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5EB" w:rsidRPr="00E11F39" w:rsidRDefault="009F25EB" w:rsidP="00E11F39">
      <w:pPr>
        <w:adjustRightInd w:val="0"/>
        <w:snapToGrid w:val="0"/>
        <w:spacing w:line="520" w:lineRule="exact"/>
        <w:jc w:val="center"/>
        <w:rPr>
          <w:rFonts w:ascii="標楷體" w:eastAsia="標楷體" w:hAnsi="標楷體"/>
          <w:b/>
          <w:sz w:val="32"/>
          <w:szCs w:val="32"/>
        </w:rPr>
      </w:pPr>
      <w:r w:rsidRPr="00E11F39">
        <w:rPr>
          <w:rFonts w:ascii="標楷體" w:eastAsia="標楷體" w:hAnsi="標楷體" w:hint="eastAsia"/>
          <w:b/>
          <w:sz w:val="32"/>
          <w:szCs w:val="32"/>
        </w:rPr>
        <w:t>新北市</w:t>
      </w:r>
      <w:proofErr w:type="gramStart"/>
      <w:r w:rsidRPr="00E11F39">
        <w:rPr>
          <w:rFonts w:ascii="標楷體" w:eastAsia="標楷體" w:hAnsi="標楷體" w:hint="eastAsia"/>
          <w:b/>
          <w:sz w:val="32"/>
          <w:szCs w:val="32"/>
        </w:rPr>
        <w:t>10</w:t>
      </w:r>
      <w:r w:rsidR="00B84C71" w:rsidRPr="00E11F39">
        <w:rPr>
          <w:rFonts w:ascii="標楷體" w:eastAsia="標楷體" w:hAnsi="標楷體"/>
          <w:b/>
          <w:sz w:val="32"/>
          <w:szCs w:val="32"/>
        </w:rPr>
        <w:t>9</w:t>
      </w:r>
      <w:proofErr w:type="gramEnd"/>
      <w:r w:rsidRPr="00E11F39">
        <w:rPr>
          <w:rFonts w:ascii="標楷體" w:eastAsia="標楷體" w:hAnsi="標楷體" w:hint="eastAsia"/>
          <w:b/>
          <w:sz w:val="32"/>
          <w:szCs w:val="32"/>
        </w:rPr>
        <w:t>年度高級中等學校</w:t>
      </w:r>
      <w:r w:rsidR="00325868" w:rsidRPr="00E11F39">
        <w:rPr>
          <w:rFonts w:ascii="標楷體" w:eastAsia="標楷體" w:hAnsi="標楷體" w:hint="eastAsia"/>
          <w:b/>
          <w:sz w:val="32"/>
          <w:szCs w:val="32"/>
        </w:rPr>
        <w:t xml:space="preserve"> </w:t>
      </w:r>
      <w:r w:rsidR="00F44596" w:rsidRPr="00E11F39">
        <w:rPr>
          <w:rFonts w:ascii="標楷體" w:eastAsia="標楷體" w:hAnsi="標楷體"/>
          <w:b/>
          <w:sz w:val="32"/>
          <w:szCs w:val="32"/>
        </w:rPr>
        <w:br/>
      </w:r>
      <w:r w:rsidR="00B008C9" w:rsidRPr="00E11F39">
        <w:rPr>
          <w:rFonts w:ascii="標楷體" w:eastAsia="標楷體" w:hAnsi="標楷體" w:hint="eastAsia"/>
          <w:b/>
          <w:sz w:val="32"/>
          <w:szCs w:val="32"/>
          <w:lang w:eastAsia="zh-HK"/>
        </w:rPr>
        <w:t>專業英文</w:t>
      </w:r>
      <w:r w:rsidR="00B84C71" w:rsidRPr="00E11F39">
        <w:rPr>
          <w:rFonts w:ascii="標楷體" w:eastAsia="標楷體" w:hAnsi="標楷體" w:hint="eastAsia"/>
          <w:b/>
          <w:sz w:val="32"/>
          <w:szCs w:val="32"/>
        </w:rPr>
        <w:t>詞彙能力監評人員</w:t>
      </w:r>
      <w:r w:rsidR="00F44596" w:rsidRPr="00E11F39">
        <w:rPr>
          <w:rFonts w:ascii="標楷體" w:eastAsia="標楷體" w:hAnsi="標楷體" w:hint="eastAsia"/>
          <w:b/>
          <w:sz w:val="32"/>
          <w:szCs w:val="32"/>
          <w:lang w:eastAsia="zh-HK"/>
        </w:rPr>
        <w:t>培訓</w:t>
      </w:r>
      <w:r w:rsidR="003D7047" w:rsidRPr="00E11F39">
        <w:rPr>
          <w:rFonts w:ascii="標楷體" w:eastAsia="標楷體" w:hAnsi="標楷體" w:hint="eastAsia"/>
          <w:b/>
          <w:sz w:val="32"/>
          <w:szCs w:val="32"/>
        </w:rPr>
        <w:t>研習</w:t>
      </w:r>
      <w:r w:rsidRPr="00E11F39">
        <w:rPr>
          <w:rFonts w:ascii="標楷體" w:eastAsia="標楷體" w:hAnsi="標楷體" w:hint="eastAsia"/>
          <w:b/>
          <w:sz w:val="32"/>
          <w:szCs w:val="32"/>
        </w:rPr>
        <w:t>計畫</w:t>
      </w:r>
    </w:p>
    <w:p w:rsidR="002F2CDE" w:rsidRPr="000873EB" w:rsidRDefault="000873EB" w:rsidP="000873EB">
      <w:pPr>
        <w:wordWrap w:val="0"/>
        <w:spacing w:beforeLines="50" w:before="180"/>
        <w:jc w:val="right"/>
        <w:rPr>
          <w:rFonts w:ascii="標楷體" w:eastAsia="標楷體" w:hAnsi="標楷體"/>
          <w:sz w:val="26"/>
          <w:szCs w:val="26"/>
        </w:rPr>
      </w:pPr>
      <w:r>
        <w:rPr>
          <w:rFonts w:ascii="標楷體" w:eastAsia="標楷體" w:hAnsi="標楷體" w:hint="eastAsia"/>
          <w:sz w:val="26"/>
          <w:szCs w:val="26"/>
        </w:rPr>
        <w:t xml:space="preserve">   </w:t>
      </w:r>
      <w:r w:rsidR="00B84C71" w:rsidRPr="000873EB">
        <w:rPr>
          <w:rFonts w:ascii="標楷體" w:eastAsia="標楷體" w:hAnsi="標楷體"/>
          <w:sz w:val="26"/>
          <w:szCs w:val="26"/>
        </w:rPr>
        <w:t xml:space="preserve"> </w:t>
      </w:r>
      <w:r w:rsidR="00B84C71" w:rsidRPr="000873EB">
        <w:rPr>
          <w:rFonts w:ascii="標楷體" w:eastAsia="標楷體" w:hAnsi="標楷體" w:hint="eastAsia"/>
          <w:sz w:val="22"/>
        </w:rPr>
        <w:t>109</w:t>
      </w:r>
      <w:r w:rsidR="002F2CDE" w:rsidRPr="000873EB">
        <w:rPr>
          <w:rFonts w:ascii="標楷體" w:eastAsia="標楷體" w:hAnsi="標楷體" w:hint="eastAsia"/>
          <w:sz w:val="22"/>
        </w:rPr>
        <w:t>年</w:t>
      </w:r>
      <w:r w:rsidR="00B84C71" w:rsidRPr="000873EB">
        <w:rPr>
          <w:rFonts w:ascii="標楷體" w:eastAsia="標楷體" w:hAnsi="標楷體" w:hint="eastAsia"/>
          <w:sz w:val="22"/>
        </w:rPr>
        <w:t>5</w:t>
      </w:r>
      <w:r w:rsidR="002F2CDE" w:rsidRPr="000873EB">
        <w:rPr>
          <w:rFonts w:ascii="標楷體" w:eastAsia="標楷體" w:hAnsi="標楷體" w:hint="eastAsia"/>
          <w:sz w:val="22"/>
        </w:rPr>
        <w:t>月</w:t>
      </w:r>
      <w:r w:rsidR="00D36BB7">
        <w:rPr>
          <w:rFonts w:ascii="標楷體" w:eastAsia="標楷體" w:hAnsi="標楷體"/>
          <w:sz w:val="22"/>
        </w:rPr>
        <w:t>1</w:t>
      </w:r>
      <w:r w:rsidR="00D36BB7">
        <w:rPr>
          <w:rFonts w:ascii="標楷體" w:eastAsia="標楷體" w:hAnsi="標楷體" w:hint="eastAsia"/>
          <w:sz w:val="22"/>
        </w:rPr>
        <w:t>9</w:t>
      </w:r>
      <w:bookmarkStart w:id="0" w:name="_GoBack"/>
      <w:bookmarkEnd w:id="0"/>
      <w:r w:rsidR="002F2CDE" w:rsidRPr="000873EB">
        <w:rPr>
          <w:rFonts w:ascii="標楷體" w:eastAsia="標楷體" w:hAnsi="標楷體" w:hint="eastAsia"/>
          <w:sz w:val="22"/>
        </w:rPr>
        <w:t>日新北教技字第</w:t>
      </w:r>
      <w:r w:rsidR="00C267F6">
        <w:rPr>
          <w:rFonts w:ascii="標楷體" w:eastAsia="標楷體" w:hAnsi="標楷體" w:hint="eastAsia"/>
          <w:sz w:val="22"/>
        </w:rPr>
        <w:t>1090880830</w:t>
      </w:r>
      <w:r w:rsidR="002F2CDE" w:rsidRPr="000873EB">
        <w:rPr>
          <w:rFonts w:ascii="標楷體" w:eastAsia="標楷體" w:hAnsi="標楷體" w:hint="eastAsia"/>
          <w:sz w:val="22"/>
        </w:rPr>
        <w:t>號函訂定</w:t>
      </w:r>
    </w:p>
    <w:p w:rsidR="000873EB" w:rsidRPr="000873EB" w:rsidRDefault="00DE07BE" w:rsidP="000873EB">
      <w:pPr>
        <w:snapToGrid w:val="0"/>
        <w:spacing w:beforeLines="50" w:before="180" w:line="440" w:lineRule="exact"/>
        <w:ind w:leftChars="100" w:left="240"/>
        <w:rPr>
          <w:rFonts w:ascii="標楷體" w:eastAsia="標楷體" w:hAnsi="標楷體"/>
          <w:sz w:val="26"/>
          <w:szCs w:val="26"/>
        </w:rPr>
      </w:pPr>
      <w:r w:rsidRPr="000873EB">
        <w:rPr>
          <w:rFonts w:ascii="標楷體" w:eastAsia="標楷體" w:hAnsi="標楷體" w:hint="eastAsia"/>
          <w:sz w:val="26"/>
          <w:szCs w:val="26"/>
          <w:lang w:eastAsia="zh-HK"/>
        </w:rPr>
        <w:t>一</w:t>
      </w:r>
      <w:r w:rsidR="009F25EB" w:rsidRPr="000873EB">
        <w:rPr>
          <w:rFonts w:ascii="標楷體" w:eastAsia="標楷體" w:hAnsi="標楷體" w:hint="eastAsia"/>
          <w:sz w:val="26"/>
          <w:szCs w:val="26"/>
        </w:rPr>
        <w:t>、</w:t>
      </w:r>
      <w:r w:rsidR="000873EB">
        <w:rPr>
          <w:rFonts w:ascii="標楷體" w:eastAsia="標楷體" w:hAnsi="標楷體" w:hint="eastAsia"/>
          <w:sz w:val="26"/>
          <w:szCs w:val="26"/>
        </w:rPr>
        <w:t>計畫</w:t>
      </w:r>
      <w:r w:rsidR="000873EB" w:rsidRPr="000873EB">
        <w:rPr>
          <w:rFonts w:ascii="標楷體" w:eastAsia="標楷體" w:hAnsi="標楷體" w:hint="eastAsia"/>
          <w:sz w:val="26"/>
          <w:szCs w:val="26"/>
        </w:rPr>
        <w:t>依據：新北市技術型高中雙語教育計畫。</w:t>
      </w:r>
    </w:p>
    <w:p w:rsidR="009F25EB" w:rsidRPr="000873EB" w:rsidRDefault="000873EB" w:rsidP="000873EB">
      <w:pPr>
        <w:adjustRightInd w:val="0"/>
        <w:snapToGrid w:val="0"/>
        <w:spacing w:beforeLines="30" w:before="108" w:line="440" w:lineRule="exact"/>
        <w:ind w:leftChars="100" w:left="240"/>
        <w:rPr>
          <w:rFonts w:ascii="標楷體" w:eastAsia="標楷體" w:hAnsi="標楷體"/>
          <w:sz w:val="26"/>
          <w:szCs w:val="26"/>
        </w:rPr>
      </w:pPr>
      <w:r w:rsidRPr="000873EB">
        <w:rPr>
          <w:rFonts w:ascii="標楷體" w:eastAsia="標楷體" w:hAnsi="標楷體" w:hint="eastAsia"/>
          <w:sz w:val="26"/>
          <w:szCs w:val="26"/>
        </w:rPr>
        <w:t>二、</w:t>
      </w:r>
      <w:r>
        <w:rPr>
          <w:rFonts w:ascii="標楷體" w:eastAsia="標楷體" w:hAnsi="標楷體" w:hint="eastAsia"/>
          <w:sz w:val="26"/>
          <w:szCs w:val="26"/>
        </w:rPr>
        <w:t>計畫</w:t>
      </w:r>
      <w:r w:rsidR="009F25EB" w:rsidRPr="000873EB">
        <w:rPr>
          <w:rFonts w:ascii="標楷體" w:eastAsia="標楷體" w:hAnsi="標楷體" w:hint="eastAsia"/>
          <w:sz w:val="26"/>
          <w:szCs w:val="26"/>
        </w:rPr>
        <w:t>目的：</w:t>
      </w:r>
    </w:p>
    <w:p w:rsidR="009F25EB" w:rsidRPr="000873EB" w:rsidRDefault="009F25EB" w:rsidP="00E11F39">
      <w:pPr>
        <w:snapToGrid w:val="0"/>
        <w:spacing w:line="440" w:lineRule="exact"/>
        <w:ind w:leftChars="236" w:left="566"/>
        <w:rPr>
          <w:rFonts w:ascii="標楷體" w:eastAsia="標楷體" w:hAnsi="標楷體"/>
          <w:sz w:val="26"/>
          <w:szCs w:val="26"/>
        </w:rPr>
      </w:pPr>
      <w:r w:rsidRPr="000873EB">
        <w:rPr>
          <w:rFonts w:ascii="標楷體" w:eastAsia="標楷體" w:hAnsi="標楷體" w:hint="eastAsia"/>
          <w:sz w:val="26"/>
          <w:szCs w:val="26"/>
        </w:rPr>
        <w:t>(</w:t>
      </w:r>
      <w:proofErr w:type="gramStart"/>
      <w:r w:rsidRPr="000873EB">
        <w:rPr>
          <w:rFonts w:ascii="標楷體" w:eastAsia="標楷體" w:hAnsi="標楷體" w:hint="eastAsia"/>
          <w:sz w:val="26"/>
          <w:szCs w:val="26"/>
        </w:rPr>
        <w:t>一</w:t>
      </w:r>
      <w:proofErr w:type="gramEnd"/>
      <w:r w:rsidRPr="000873EB">
        <w:rPr>
          <w:rFonts w:ascii="標楷體" w:eastAsia="標楷體" w:hAnsi="標楷體" w:hint="eastAsia"/>
          <w:sz w:val="26"/>
          <w:szCs w:val="26"/>
        </w:rPr>
        <w:t>)增進新北市高級中等學校</w:t>
      </w:r>
      <w:proofErr w:type="gramStart"/>
      <w:r w:rsidRPr="000873EB">
        <w:rPr>
          <w:rFonts w:ascii="標楷體" w:eastAsia="標楷體" w:hAnsi="標楷體" w:hint="eastAsia"/>
          <w:sz w:val="26"/>
          <w:szCs w:val="26"/>
        </w:rPr>
        <w:t>專</w:t>
      </w:r>
      <w:r w:rsidR="002108E0" w:rsidRPr="000873EB">
        <w:rPr>
          <w:rFonts w:ascii="標楷體" w:eastAsia="標楷體" w:hAnsi="標楷體" w:hint="eastAsia"/>
          <w:sz w:val="26"/>
          <w:szCs w:val="26"/>
        </w:rPr>
        <w:t>業群科</w:t>
      </w:r>
      <w:r w:rsidRPr="000873EB">
        <w:rPr>
          <w:rFonts w:ascii="標楷體" w:eastAsia="標楷體" w:hAnsi="標楷體" w:hint="eastAsia"/>
          <w:sz w:val="26"/>
          <w:szCs w:val="26"/>
        </w:rPr>
        <w:t>教師</w:t>
      </w:r>
      <w:proofErr w:type="gramEnd"/>
      <w:r w:rsidRPr="000873EB">
        <w:rPr>
          <w:rFonts w:ascii="標楷體" w:eastAsia="標楷體" w:hAnsi="標楷體" w:hint="eastAsia"/>
          <w:sz w:val="26"/>
          <w:szCs w:val="26"/>
        </w:rPr>
        <w:t>之</w:t>
      </w:r>
      <w:r w:rsidR="002108E0" w:rsidRPr="000873EB">
        <w:rPr>
          <w:rFonts w:ascii="標楷體" w:eastAsia="標楷體" w:hAnsi="標楷體" w:hint="eastAsia"/>
          <w:sz w:val="26"/>
          <w:szCs w:val="26"/>
        </w:rPr>
        <w:t>英文專業詞彙</w:t>
      </w:r>
      <w:r w:rsidRPr="000873EB">
        <w:rPr>
          <w:rFonts w:ascii="標楷體" w:eastAsia="標楷體" w:hAnsi="標楷體" w:hint="eastAsia"/>
          <w:sz w:val="26"/>
          <w:szCs w:val="26"/>
        </w:rPr>
        <w:t>。</w:t>
      </w:r>
    </w:p>
    <w:p w:rsidR="009F25EB" w:rsidRPr="000873EB" w:rsidRDefault="009F25EB" w:rsidP="00E11F39">
      <w:pPr>
        <w:snapToGrid w:val="0"/>
        <w:spacing w:line="440" w:lineRule="exact"/>
        <w:ind w:leftChars="236" w:left="566"/>
        <w:rPr>
          <w:rFonts w:ascii="標楷體" w:eastAsia="標楷體" w:hAnsi="標楷體"/>
          <w:sz w:val="26"/>
          <w:szCs w:val="26"/>
        </w:rPr>
      </w:pPr>
      <w:r w:rsidRPr="000873EB">
        <w:rPr>
          <w:rFonts w:ascii="標楷體" w:eastAsia="標楷體" w:hAnsi="標楷體" w:hint="eastAsia"/>
          <w:sz w:val="26"/>
          <w:szCs w:val="26"/>
        </w:rPr>
        <w:t>(二)</w:t>
      </w:r>
      <w:r w:rsidR="00B84C71" w:rsidRPr="000873EB">
        <w:rPr>
          <w:rFonts w:ascii="標楷體" w:eastAsia="標楷體" w:hAnsi="標楷體" w:hint="eastAsia"/>
          <w:sz w:val="26"/>
          <w:szCs w:val="26"/>
        </w:rPr>
        <w:t>瞭解專業英文</w:t>
      </w:r>
      <w:r w:rsidR="000873EB" w:rsidRPr="000873EB">
        <w:rPr>
          <w:rFonts w:ascii="標楷體" w:eastAsia="標楷體" w:hAnsi="標楷體" w:hint="eastAsia"/>
          <w:sz w:val="26"/>
          <w:szCs w:val="26"/>
        </w:rPr>
        <w:t>國際認證-行業詞彙與聽寫能力之技術</w:t>
      </w:r>
      <w:r w:rsidRPr="000873EB">
        <w:rPr>
          <w:rFonts w:ascii="標楷體" w:eastAsia="標楷體" w:hAnsi="標楷體" w:hint="eastAsia"/>
          <w:sz w:val="26"/>
          <w:szCs w:val="26"/>
        </w:rPr>
        <w:t>。</w:t>
      </w:r>
    </w:p>
    <w:p w:rsidR="009F2428" w:rsidRPr="000873EB" w:rsidRDefault="000873EB" w:rsidP="00E11F39">
      <w:pPr>
        <w:snapToGrid w:val="0"/>
        <w:spacing w:line="440" w:lineRule="exact"/>
        <w:ind w:leftChars="236" w:left="2916" w:hangingChars="904" w:hanging="2350"/>
        <w:rPr>
          <w:rFonts w:ascii="標楷體" w:eastAsia="標楷體" w:hAnsi="標楷體"/>
          <w:sz w:val="26"/>
          <w:szCs w:val="26"/>
        </w:rPr>
      </w:pPr>
      <w:r w:rsidRPr="000873EB">
        <w:rPr>
          <w:rFonts w:ascii="標楷體" w:eastAsia="標楷體" w:hAnsi="標楷體" w:hint="eastAsia"/>
          <w:sz w:val="26"/>
          <w:szCs w:val="26"/>
        </w:rPr>
        <w:t>(三)協助教師取得</w:t>
      </w:r>
      <w:r w:rsidRPr="000873EB">
        <w:rPr>
          <w:rFonts w:ascii="標楷體" w:eastAsia="標楷體" w:hAnsi="標楷體"/>
          <w:sz w:val="26"/>
          <w:szCs w:val="26"/>
        </w:rPr>
        <w:t>PVQC</w:t>
      </w:r>
      <w:r w:rsidRPr="000873EB">
        <w:rPr>
          <w:rFonts w:ascii="標楷體" w:eastAsia="標楷體" w:hAnsi="標楷體" w:hint="eastAsia"/>
          <w:sz w:val="26"/>
          <w:szCs w:val="26"/>
        </w:rPr>
        <w:t>監評人員合格證書，並獲得監評人員培訓證明。</w:t>
      </w:r>
      <w:r w:rsidRPr="000873EB">
        <w:rPr>
          <w:rFonts w:ascii="標楷體" w:eastAsia="標楷體" w:hAnsi="標楷體"/>
          <w:sz w:val="26"/>
          <w:szCs w:val="26"/>
        </w:rPr>
        <w:t xml:space="preserve"> </w:t>
      </w:r>
    </w:p>
    <w:p w:rsidR="009F25EB" w:rsidRPr="000873EB" w:rsidRDefault="00DE07BE" w:rsidP="000873EB">
      <w:pPr>
        <w:snapToGrid w:val="0"/>
        <w:spacing w:beforeLines="30" w:before="108" w:line="440" w:lineRule="exact"/>
        <w:ind w:leftChars="100" w:left="240"/>
        <w:rPr>
          <w:rFonts w:ascii="標楷體" w:eastAsia="標楷體" w:hAnsi="標楷體"/>
          <w:sz w:val="26"/>
          <w:szCs w:val="26"/>
        </w:rPr>
      </w:pPr>
      <w:r w:rsidRPr="000873EB">
        <w:rPr>
          <w:rFonts w:ascii="標楷體" w:eastAsia="標楷體" w:hAnsi="標楷體" w:hint="eastAsia"/>
          <w:sz w:val="26"/>
          <w:szCs w:val="26"/>
          <w:lang w:eastAsia="zh-HK"/>
        </w:rPr>
        <w:t>三</w:t>
      </w:r>
      <w:r w:rsidR="009F25EB" w:rsidRPr="000873EB">
        <w:rPr>
          <w:rFonts w:ascii="標楷體" w:eastAsia="標楷體" w:hAnsi="標楷體" w:hint="eastAsia"/>
          <w:sz w:val="26"/>
          <w:szCs w:val="26"/>
        </w:rPr>
        <w:t>、辦理單位：</w:t>
      </w:r>
    </w:p>
    <w:p w:rsidR="009F25EB" w:rsidRPr="000873EB" w:rsidRDefault="009F25EB" w:rsidP="00E11F39">
      <w:pPr>
        <w:snapToGrid w:val="0"/>
        <w:spacing w:line="440" w:lineRule="exact"/>
        <w:ind w:leftChars="236" w:left="566"/>
        <w:rPr>
          <w:rFonts w:ascii="標楷體" w:eastAsia="標楷體" w:hAnsi="標楷體"/>
          <w:sz w:val="26"/>
          <w:szCs w:val="26"/>
        </w:rPr>
      </w:pPr>
      <w:r w:rsidRPr="000873EB">
        <w:rPr>
          <w:rFonts w:ascii="標楷體" w:eastAsia="標楷體" w:hAnsi="標楷體" w:hint="eastAsia"/>
          <w:sz w:val="26"/>
          <w:szCs w:val="26"/>
        </w:rPr>
        <w:t>(一)主辦單位：新北市政府教育局</w:t>
      </w:r>
      <w:r w:rsidR="008629C5" w:rsidRPr="000873EB">
        <w:rPr>
          <w:rFonts w:ascii="標楷體" w:eastAsia="標楷體" w:hAnsi="標楷體" w:hint="eastAsia"/>
          <w:sz w:val="26"/>
          <w:szCs w:val="26"/>
        </w:rPr>
        <w:t>技</w:t>
      </w:r>
      <w:r w:rsidR="008629C5" w:rsidRPr="000873EB">
        <w:rPr>
          <w:rFonts w:ascii="標楷體" w:eastAsia="標楷體" w:hAnsi="標楷體"/>
          <w:sz w:val="26"/>
          <w:szCs w:val="26"/>
        </w:rPr>
        <w:t>職</w:t>
      </w:r>
      <w:r w:rsidRPr="000873EB">
        <w:rPr>
          <w:rFonts w:ascii="標楷體" w:eastAsia="標楷體" w:hAnsi="標楷體" w:hint="eastAsia"/>
          <w:sz w:val="26"/>
          <w:szCs w:val="26"/>
        </w:rPr>
        <w:t>教育科</w:t>
      </w:r>
      <w:r w:rsidR="00BF23BA" w:rsidRPr="00BF23BA">
        <w:rPr>
          <w:rFonts w:ascii="標楷體" w:eastAsia="標楷體" w:hAnsi="標楷體" w:hint="eastAsia"/>
          <w:sz w:val="26"/>
          <w:szCs w:val="26"/>
        </w:rPr>
        <w:t>。</w:t>
      </w:r>
    </w:p>
    <w:p w:rsidR="009F25EB" w:rsidRPr="000873EB" w:rsidRDefault="009F25EB" w:rsidP="00E11F39">
      <w:pPr>
        <w:snapToGrid w:val="0"/>
        <w:spacing w:line="440" w:lineRule="exact"/>
        <w:ind w:leftChars="236" w:left="566"/>
        <w:rPr>
          <w:rFonts w:ascii="標楷體" w:eastAsia="標楷體" w:hAnsi="標楷體"/>
          <w:sz w:val="26"/>
          <w:szCs w:val="26"/>
        </w:rPr>
      </w:pPr>
      <w:r w:rsidRPr="000873EB">
        <w:rPr>
          <w:rFonts w:ascii="標楷體" w:eastAsia="標楷體" w:hAnsi="標楷體" w:hint="eastAsia"/>
          <w:sz w:val="26"/>
          <w:szCs w:val="26"/>
        </w:rPr>
        <w:t>(二)</w:t>
      </w:r>
      <w:r w:rsidR="00B84C71" w:rsidRPr="000873EB">
        <w:rPr>
          <w:rFonts w:ascii="標楷體" w:eastAsia="標楷體" w:hAnsi="標楷體" w:hint="eastAsia"/>
          <w:sz w:val="26"/>
          <w:szCs w:val="26"/>
        </w:rPr>
        <w:t>承辦學校：新北市穀保</w:t>
      </w:r>
      <w:r w:rsidR="000873EB" w:rsidRPr="000873EB">
        <w:rPr>
          <w:rFonts w:ascii="標楷體" w:eastAsia="標楷體" w:hAnsi="標楷體" w:hint="eastAsia"/>
          <w:sz w:val="26"/>
          <w:szCs w:val="26"/>
        </w:rPr>
        <w:t>高級家事商業職業學校</w:t>
      </w:r>
      <w:r w:rsidR="00BF23BA" w:rsidRPr="00BF23BA">
        <w:rPr>
          <w:rFonts w:ascii="標楷體" w:eastAsia="標楷體" w:hAnsi="標楷體" w:hint="eastAsia"/>
          <w:sz w:val="26"/>
          <w:szCs w:val="26"/>
        </w:rPr>
        <w:t>。</w:t>
      </w:r>
    </w:p>
    <w:p w:rsidR="009F25EB" w:rsidRDefault="009F25EB" w:rsidP="00E11F39">
      <w:pPr>
        <w:snapToGrid w:val="0"/>
        <w:spacing w:line="440" w:lineRule="exact"/>
        <w:ind w:leftChars="236" w:left="2916" w:hangingChars="904" w:hanging="2350"/>
        <w:rPr>
          <w:rFonts w:ascii="標楷體" w:eastAsia="標楷體" w:hAnsi="標楷體"/>
          <w:sz w:val="26"/>
          <w:szCs w:val="26"/>
          <w:lang w:eastAsia="zh-HK"/>
        </w:rPr>
      </w:pPr>
      <w:r w:rsidRPr="000873EB">
        <w:rPr>
          <w:rFonts w:ascii="標楷體" w:eastAsia="標楷體" w:hAnsi="標楷體" w:hint="eastAsia"/>
          <w:sz w:val="26"/>
          <w:szCs w:val="26"/>
        </w:rPr>
        <w:t>(三)</w:t>
      </w:r>
      <w:r w:rsidR="004E7EE2" w:rsidRPr="000873EB">
        <w:rPr>
          <w:rFonts w:ascii="標楷體" w:eastAsia="標楷體" w:hAnsi="標楷體" w:hint="eastAsia"/>
          <w:sz w:val="26"/>
          <w:szCs w:val="26"/>
        </w:rPr>
        <w:t>協辦單位：</w:t>
      </w:r>
      <w:r w:rsidR="000967E9" w:rsidRPr="000873EB">
        <w:rPr>
          <w:rFonts w:ascii="標楷體" w:eastAsia="標楷體" w:hAnsi="標楷體" w:hint="eastAsia"/>
          <w:sz w:val="26"/>
          <w:szCs w:val="26"/>
          <w:lang w:eastAsia="zh-HK"/>
        </w:rPr>
        <w:t>國立臺灣師範大學/技術職業教育研究中心</w:t>
      </w:r>
      <w:r w:rsidR="00BF23BA" w:rsidRPr="00BF23BA">
        <w:rPr>
          <w:rFonts w:ascii="標楷體" w:eastAsia="標楷體" w:hAnsi="標楷體" w:hint="eastAsia"/>
          <w:sz w:val="26"/>
          <w:szCs w:val="26"/>
          <w:lang w:eastAsia="zh-HK"/>
        </w:rPr>
        <w:t>。</w:t>
      </w:r>
    </w:p>
    <w:p w:rsidR="003F7080" w:rsidRDefault="003F7080" w:rsidP="00BF23BA">
      <w:pPr>
        <w:snapToGrid w:val="0"/>
        <w:spacing w:beforeLines="30" w:before="108" w:line="440" w:lineRule="exact"/>
        <w:rPr>
          <w:rFonts w:ascii="標楷體" w:eastAsia="標楷體" w:hAnsi="標楷體"/>
          <w:sz w:val="26"/>
          <w:szCs w:val="26"/>
        </w:rPr>
      </w:pPr>
      <w:r>
        <w:rPr>
          <w:rFonts w:ascii="標楷體" w:eastAsia="標楷體" w:hAnsi="標楷體" w:hint="eastAsia"/>
          <w:sz w:val="26"/>
          <w:szCs w:val="26"/>
        </w:rPr>
        <w:t xml:space="preserve">  四、研習時間：109年6月5日(星期五)上午9時至</w:t>
      </w:r>
      <w:r w:rsidR="00E678E8">
        <w:rPr>
          <w:rFonts w:ascii="標楷體" w:eastAsia="標楷體" w:hAnsi="標楷體" w:hint="eastAsia"/>
          <w:sz w:val="26"/>
          <w:szCs w:val="26"/>
        </w:rPr>
        <w:t>下午4時。</w:t>
      </w:r>
    </w:p>
    <w:p w:rsidR="00BF23BA" w:rsidRDefault="003F7080" w:rsidP="00BF23BA">
      <w:pPr>
        <w:snapToGrid w:val="0"/>
        <w:spacing w:beforeLines="30" w:before="108" w:line="440" w:lineRule="exact"/>
        <w:rPr>
          <w:rFonts w:ascii="標楷體" w:eastAsia="標楷體" w:hAnsi="標楷體"/>
          <w:sz w:val="26"/>
          <w:szCs w:val="26"/>
        </w:rPr>
      </w:pPr>
      <w:r>
        <w:rPr>
          <w:rFonts w:ascii="標楷體" w:eastAsia="標楷體" w:hAnsi="標楷體" w:hint="eastAsia"/>
          <w:sz w:val="26"/>
          <w:szCs w:val="26"/>
        </w:rPr>
        <w:t xml:space="preserve">  五</w:t>
      </w:r>
      <w:r w:rsidR="00BF23BA">
        <w:rPr>
          <w:rFonts w:ascii="標楷體" w:eastAsia="標楷體" w:hAnsi="標楷體" w:hint="eastAsia"/>
          <w:sz w:val="26"/>
          <w:szCs w:val="26"/>
        </w:rPr>
        <w:t>、研習地點：穀保家商</w:t>
      </w:r>
      <w:r w:rsidR="00BF23BA" w:rsidRPr="00BF23BA">
        <w:rPr>
          <w:rFonts w:ascii="標楷體" w:eastAsia="標楷體" w:hAnsi="標楷體" w:hint="eastAsia"/>
          <w:sz w:val="26"/>
          <w:szCs w:val="26"/>
        </w:rPr>
        <w:t>鼎新樓3樓電腦教室(七)。</w:t>
      </w:r>
    </w:p>
    <w:p w:rsidR="00536F9C" w:rsidRPr="000873EB" w:rsidRDefault="00E678E8" w:rsidP="009A368A">
      <w:pPr>
        <w:snapToGrid w:val="0"/>
        <w:spacing w:beforeLines="30" w:before="108" w:line="440" w:lineRule="exact"/>
        <w:rPr>
          <w:rFonts w:ascii="標楷體" w:eastAsia="標楷體" w:hAnsi="標楷體"/>
          <w:sz w:val="26"/>
          <w:szCs w:val="26"/>
        </w:rPr>
      </w:pPr>
      <w:r>
        <w:rPr>
          <w:rFonts w:ascii="標楷體" w:eastAsia="標楷體" w:hAnsi="標楷體" w:hint="eastAsia"/>
          <w:sz w:val="26"/>
          <w:szCs w:val="26"/>
        </w:rPr>
        <w:t xml:space="preserve">  六、研習內容：</w:t>
      </w:r>
    </w:p>
    <w:tbl>
      <w:tblPr>
        <w:tblpPr w:leftFromText="180" w:rightFromText="180" w:vertAnchor="text" w:horzAnchor="margin" w:tblpXSpec="center" w:tblpY="171"/>
        <w:tblW w:w="39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393"/>
        <w:gridCol w:w="4705"/>
      </w:tblGrid>
      <w:tr w:rsidR="00374AA8" w:rsidRPr="00E678E8" w:rsidTr="00374AA8">
        <w:trPr>
          <w:cantSplit/>
          <w:trHeight w:val="328"/>
        </w:trPr>
        <w:tc>
          <w:tcPr>
            <w:tcW w:w="1686" w:type="pct"/>
          </w:tcPr>
          <w:p w:rsidR="009A368A" w:rsidRPr="00E678E8" w:rsidRDefault="009A368A" w:rsidP="009A368A">
            <w:pPr>
              <w:jc w:val="center"/>
              <w:rPr>
                <w:rFonts w:ascii="標楷體" w:eastAsia="標楷體" w:hAnsi="標楷體" w:cs="Calibri"/>
                <w:sz w:val="26"/>
                <w:szCs w:val="26"/>
              </w:rPr>
            </w:pPr>
            <w:r>
              <w:rPr>
                <w:rFonts w:ascii="標楷體" w:eastAsia="標楷體" w:hAnsi="標楷體" w:cs="Calibri" w:hint="eastAsia"/>
                <w:sz w:val="26"/>
                <w:szCs w:val="26"/>
              </w:rPr>
              <w:t>時間</w:t>
            </w:r>
          </w:p>
        </w:tc>
        <w:tc>
          <w:tcPr>
            <w:tcW w:w="3314" w:type="pct"/>
            <w:vAlign w:val="center"/>
          </w:tcPr>
          <w:p w:rsidR="009A368A" w:rsidRPr="00E678E8" w:rsidRDefault="009A368A" w:rsidP="009A368A">
            <w:pPr>
              <w:ind w:firstLineChars="50" w:firstLine="130"/>
              <w:jc w:val="center"/>
              <w:rPr>
                <w:rFonts w:ascii="標楷體" w:eastAsia="標楷體" w:hAnsi="標楷體" w:cs="Calibri"/>
                <w:sz w:val="26"/>
                <w:szCs w:val="26"/>
                <w:highlight w:val="green"/>
              </w:rPr>
            </w:pPr>
            <w:r>
              <w:rPr>
                <w:rFonts w:ascii="標楷體" w:eastAsia="標楷體" w:hAnsi="標楷體" w:cs="Calibri" w:hint="eastAsia"/>
                <w:sz w:val="26"/>
                <w:szCs w:val="26"/>
              </w:rPr>
              <w:t>內容</w:t>
            </w:r>
          </w:p>
        </w:tc>
      </w:tr>
      <w:tr w:rsidR="009A368A" w:rsidRPr="00E678E8" w:rsidTr="00374AA8">
        <w:trPr>
          <w:cantSplit/>
          <w:trHeight w:val="328"/>
        </w:trPr>
        <w:tc>
          <w:tcPr>
            <w:tcW w:w="1686" w:type="pct"/>
          </w:tcPr>
          <w:p w:rsidR="009A368A" w:rsidRPr="00E678E8" w:rsidRDefault="009A368A" w:rsidP="009A368A">
            <w:pPr>
              <w:jc w:val="center"/>
              <w:rPr>
                <w:rFonts w:ascii="標楷體" w:eastAsia="標楷體" w:hAnsi="標楷體" w:cs="Calibri"/>
                <w:sz w:val="26"/>
                <w:szCs w:val="26"/>
              </w:rPr>
            </w:pPr>
            <w:r>
              <w:rPr>
                <w:rFonts w:ascii="標楷體" w:eastAsia="標楷體" w:hAnsi="標楷體" w:cs="Calibri" w:hint="eastAsia"/>
                <w:sz w:val="26"/>
                <w:szCs w:val="26"/>
              </w:rPr>
              <w:t>08</w:t>
            </w:r>
            <w:r w:rsidRPr="00E678E8">
              <w:rPr>
                <w:rFonts w:ascii="標楷體" w:eastAsia="標楷體" w:hAnsi="標楷體" w:cs="Calibri"/>
                <w:sz w:val="26"/>
                <w:szCs w:val="26"/>
              </w:rPr>
              <w:t>：</w:t>
            </w:r>
            <w:r>
              <w:rPr>
                <w:rFonts w:ascii="標楷體" w:eastAsia="標楷體" w:hAnsi="標楷體" w:cs="Calibri" w:hint="eastAsia"/>
                <w:sz w:val="26"/>
                <w:szCs w:val="26"/>
              </w:rPr>
              <w:t>3</w:t>
            </w:r>
            <w:r w:rsidRPr="00E678E8">
              <w:rPr>
                <w:rFonts w:ascii="標楷體" w:eastAsia="標楷體" w:hAnsi="標楷體" w:cs="Calibri"/>
                <w:sz w:val="26"/>
                <w:szCs w:val="26"/>
              </w:rPr>
              <w:t>0</w:t>
            </w:r>
            <w:r>
              <w:rPr>
                <w:rFonts w:ascii="標楷體" w:eastAsia="標楷體" w:hAnsi="標楷體" w:cs="Calibri" w:hint="eastAsia"/>
                <w:sz w:val="26"/>
                <w:szCs w:val="26"/>
              </w:rPr>
              <w:t>~09</w:t>
            </w:r>
            <w:r w:rsidRPr="00E678E8">
              <w:rPr>
                <w:rFonts w:ascii="標楷體" w:eastAsia="標楷體" w:hAnsi="標楷體" w:cs="Calibri"/>
                <w:sz w:val="26"/>
                <w:szCs w:val="26"/>
              </w:rPr>
              <w:t>：</w:t>
            </w:r>
            <w:r>
              <w:rPr>
                <w:rFonts w:ascii="標楷體" w:eastAsia="標楷體" w:hAnsi="標楷體" w:cs="Calibri" w:hint="eastAsia"/>
                <w:sz w:val="26"/>
                <w:szCs w:val="26"/>
              </w:rPr>
              <w:t>0</w:t>
            </w:r>
            <w:r w:rsidRPr="00E678E8">
              <w:rPr>
                <w:rFonts w:ascii="標楷體" w:eastAsia="標楷體" w:hAnsi="標楷體" w:cs="Calibri"/>
                <w:sz w:val="26"/>
                <w:szCs w:val="26"/>
              </w:rPr>
              <w:t>0</w:t>
            </w:r>
          </w:p>
        </w:tc>
        <w:tc>
          <w:tcPr>
            <w:tcW w:w="3314" w:type="pct"/>
            <w:vAlign w:val="center"/>
          </w:tcPr>
          <w:p w:rsidR="009A368A" w:rsidRPr="00E678E8" w:rsidRDefault="009A368A" w:rsidP="009A368A">
            <w:pPr>
              <w:ind w:firstLineChars="50" w:firstLine="130"/>
              <w:jc w:val="center"/>
              <w:rPr>
                <w:rFonts w:ascii="標楷體" w:eastAsia="標楷體" w:hAnsi="標楷體" w:cs="Calibri"/>
                <w:sz w:val="26"/>
                <w:szCs w:val="26"/>
              </w:rPr>
            </w:pPr>
            <w:r>
              <w:rPr>
                <w:rFonts w:ascii="標楷體" w:eastAsia="標楷體" w:hAnsi="標楷體" w:cs="Calibri" w:hint="eastAsia"/>
                <w:sz w:val="26"/>
                <w:szCs w:val="26"/>
              </w:rPr>
              <w:t>相見歡</w:t>
            </w:r>
          </w:p>
        </w:tc>
      </w:tr>
      <w:tr w:rsidR="009A368A" w:rsidRPr="00E678E8" w:rsidTr="00374AA8">
        <w:trPr>
          <w:cantSplit/>
          <w:trHeight w:val="335"/>
        </w:trPr>
        <w:tc>
          <w:tcPr>
            <w:tcW w:w="1686" w:type="pct"/>
          </w:tcPr>
          <w:p w:rsidR="009A368A" w:rsidRPr="00E678E8" w:rsidRDefault="009A368A" w:rsidP="009A368A">
            <w:pPr>
              <w:spacing w:line="320" w:lineRule="exact"/>
              <w:jc w:val="center"/>
              <w:rPr>
                <w:rFonts w:ascii="標楷體" w:eastAsia="標楷體" w:hAnsi="標楷體" w:cs="Calibri"/>
                <w:sz w:val="26"/>
                <w:szCs w:val="26"/>
              </w:rPr>
            </w:pPr>
            <w:r>
              <w:rPr>
                <w:rFonts w:ascii="標楷體" w:eastAsia="標楷體" w:hAnsi="標楷體" w:cs="Calibri" w:hint="eastAsia"/>
                <w:sz w:val="26"/>
                <w:szCs w:val="26"/>
              </w:rPr>
              <w:t>0</w:t>
            </w:r>
            <w:r w:rsidRPr="00E678E8">
              <w:rPr>
                <w:rFonts w:ascii="標楷體" w:eastAsia="標楷體" w:hAnsi="標楷體" w:cs="Calibri"/>
                <w:sz w:val="26"/>
                <w:szCs w:val="26"/>
              </w:rPr>
              <w:t>9：00</w:t>
            </w:r>
            <w:r>
              <w:rPr>
                <w:rFonts w:ascii="標楷體" w:eastAsia="標楷體" w:hAnsi="標楷體" w:cs="Calibri" w:hint="eastAsia"/>
                <w:sz w:val="26"/>
                <w:szCs w:val="26"/>
              </w:rPr>
              <w:t>~</w:t>
            </w:r>
            <w:r w:rsidR="00374AA8">
              <w:rPr>
                <w:rFonts w:ascii="標楷體" w:eastAsia="標楷體" w:hAnsi="標楷體" w:cs="Calibri" w:hint="eastAsia"/>
                <w:sz w:val="26"/>
                <w:szCs w:val="26"/>
              </w:rPr>
              <w:t>10</w:t>
            </w:r>
            <w:r w:rsidRPr="00E678E8">
              <w:rPr>
                <w:rFonts w:ascii="標楷體" w:eastAsia="標楷體" w:hAnsi="標楷體" w:cs="Calibri"/>
                <w:sz w:val="26"/>
                <w:szCs w:val="26"/>
              </w:rPr>
              <w:t>：</w:t>
            </w:r>
            <w:r w:rsidR="00374AA8">
              <w:rPr>
                <w:rFonts w:ascii="標楷體" w:eastAsia="標楷體" w:hAnsi="標楷體" w:cs="Calibri" w:hint="eastAsia"/>
                <w:sz w:val="26"/>
                <w:szCs w:val="26"/>
              </w:rPr>
              <w:t>0</w:t>
            </w:r>
            <w:r w:rsidRPr="00E678E8">
              <w:rPr>
                <w:rFonts w:ascii="標楷體" w:eastAsia="標楷體" w:hAnsi="標楷體" w:cs="Calibri"/>
                <w:sz w:val="26"/>
                <w:szCs w:val="26"/>
              </w:rPr>
              <w:t>0</w:t>
            </w:r>
          </w:p>
        </w:tc>
        <w:tc>
          <w:tcPr>
            <w:tcW w:w="3314" w:type="pct"/>
            <w:vAlign w:val="center"/>
          </w:tcPr>
          <w:p w:rsidR="009A368A" w:rsidRPr="00E678E8" w:rsidRDefault="00604233" w:rsidP="009A368A">
            <w:pPr>
              <w:jc w:val="center"/>
              <w:rPr>
                <w:rFonts w:ascii="標楷體" w:eastAsia="標楷體" w:hAnsi="標楷體" w:cs="Calibri"/>
                <w:sz w:val="26"/>
                <w:szCs w:val="26"/>
              </w:rPr>
            </w:pPr>
            <w:r>
              <w:rPr>
                <w:rFonts w:ascii="標楷體" w:eastAsia="標楷體" w:hAnsi="標楷體" w:cs="Calibri" w:hint="eastAsia"/>
                <w:sz w:val="26"/>
                <w:szCs w:val="26"/>
              </w:rPr>
              <w:t>專業英文發展推動概況</w:t>
            </w:r>
          </w:p>
        </w:tc>
      </w:tr>
      <w:tr w:rsidR="009A368A" w:rsidRPr="00E678E8" w:rsidTr="00374AA8">
        <w:trPr>
          <w:cantSplit/>
          <w:trHeight w:val="335"/>
        </w:trPr>
        <w:tc>
          <w:tcPr>
            <w:tcW w:w="1686" w:type="pct"/>
          </w:tcPr>
          <w:p w:rsidR="009A368A" w:rsidRDefault="00374AA8" w:rsidP="009A368A">
            <w:pPr>
              <w:spacing w:line="320" w:lineRule="exact"/>
              <w:jc w:val="center"/>
              <w:rPr>
                <w:rFonts w:ascii="標楷體" w:eastAsia="標楷體" w:hAnsi="標楷體" w:cs="Calibri"/>
                <w:sz w:val="26"/>
                <w:szCs w:val="26"/>
              </w:rPr>
            </w:pPr>
            <w:r>
              <w:rPr>
                <w:rFonts w:ascii="標楷體" w:eastAsia="標楷體" w:hAnsi="標楷體" w:cs="Calibri" w:hint="eastAsia"/>
                <w:sz w:val="26"/>
                <w:szCs w:val="26"/>
              </w:rPr>
              <w:t>10</w:t>
            </w:r>
            <w:r w:rsidR="009A368A" w:rsidRPr="00E678E8">
              <w:rPr>
                <w:rFonts w:ascii="標楷體" w:eastAsia="標楷體" w:hAnsi="標楷體" w:cs="Calibri"/>
                <w:sz w:val="26"/>
                <w:szCs w:val="26"/>
              </w:rPr>
              <w:t>：</w:t>
            </w:r>
            <w:r>
              <w:rPr>
                <w:rFonts w:ascii="標楷體" w:eastAsia="標楷體" w:hAnsi="標楷體" w:cs="Calibri" w:hint="eastAsia"/>
                <w:sz w:val="26"/>
                <w:szCs w:val="26"/>
              </w:rPr>
              <w:t>0</w:t>
            </w:r>
            <w:r w:rsidR="009A368A" w:rsidRPr="00E678E8">
              <w:rPr>
                <w:rFonts w:ascii="標楷體" w:eastAsia="標楷體" w:hAnsi="標楷體" w:cs="Calibri"/>
                <w:sz w:val="26"/>
                <w:szCs w:val="26"/>
              </w:rPr>
              <w:t>0</w:t>
            </w:r>
            <w:r w:rsidR="009A368A">
              <w:rPr>
                <w:rFonts w:ascii="標楷體" w:eastAsia="標楷體" w:hAnsi="標楷體" w:cs="Calibri" w:hint="eastAsia"/>
                <w:sz w:val="26"/>
                <w:szCs w:val="26"/>
              </w:rPr>
              <w:t>~1</w:t>
            </w:r>
            <w:r>
              <w:rPr>
                <w:rFonts w:ascii="標楷體" w:eastAsia="標楷體" w:hAnsi="標楷體" w:cs="Calibri" w:hint="eastAsia"/>
                <w:sz w:val="26"/>
                <w:szCs w:val="26"/>
              </w:rPr>
              <w:t>1</w:t>
            </w:r>
            <w:r w:rsidR="009A368A" w:rsidRPr="00E678E8">
              <w:rPr>
                <w:rFonts w:ascii="標楷體" w:eastAsia="標楷體" w:hAnsi="標楷體" w:cs="Calibri"/>
                <w:sz w:val="26"/>
                <w:szCs w:val="26"/>
              </w:rPr>
              <w:t>：</w:t>
            </w:r>
            <w:r>
              <w:rPr>
                <w:rFonts w:ascii="標楷體" w:eastAsia="標楷體" w:hAnsi="標楷體" w:cs="Calibri" w:hint="eastAsia"/>
                <w:sz w:val="26"/>
                <w:szCs w:val="26"/>
              </w:rPr>
              <w:t>0</w:t>
            </w:r>
            <w:r w:rsidR="009A368A" w:rsidRPr="00E678E8">
              <w:rPr>
                <w:rFonts w:ascii="標楷體" w:eastAsia="標楷體" w:hAnsi="標楷體" w:cs="Calibri"/>
                <w:sz w:val="26"/>
                <w:szCs w:val="26"/>
              </w:rPr>
              <w:t>0</w:t>
            </w:r>
          </w:p>
        </w:tc>
        <w:tc>
          <w:tcPr>
            <w:tcW w:w="3314" w:type="pct"/>
            <w:vAlign w:val="center"/>
          </w:tcPr>
          <w:p w:rsidR="009A368A" w:rsidRPr="00E678E8" w:rsidRDefault="00374AA8" w:rsidP="009A368A">
            <w:pPr>
              <w:jc w:val="center"/>
              <w:rPr>
                <w:rFonts w:ascii="標楷體" w:eastAsia="標楷體" w:hAnsi="標楷體" w:cs="Calibri"/>
                <w:sz w:val="26"/>
                <w:szCs w:val="26"/>
              </w:rPr>
            </w:pPr>
            <w:r>
              <w:rPr>
                <w:rFonts w:ascii="標楷體" w:eastAsia="標楷體" w:hAnsi="標楷體" w:cs="Calibri" w:hint="eastAsia"/>
                <w:sz w:val="26"/>
                <w:szCs w:val="26"/>
              </w:rPr>
              <w:t>專業英文教學測驗與監評1</w:t>
            </w:r>
          </w:p>
        </w:tc>
      </w:tr>
      <w:tr w:rsidR="009A368A" w:rsidRPr="00E678E8" w:rsidTr="00374AA8">
        <w:trPr>
          <w:cantSplit/>
          <w:trHeight w:val="335"/>
        </w:trPr>
        <w:tc>
          <w:tcPr>
            <w:tcW w:w="1686" w:type="pct"/>
          </w:tcPr>
          <w:p w:rsidR="009A368A" w:rsidRDefault="009A368A" w:rsidP="009A368A">
            <w:pPr>
              <w:spacing w:line="320" w:lineRule="exact"/>
              <w:jc w:val="center"/>
              <w:rPr>
                <w:rFonts w:ascii="標楷體" w:eastAsia="標楷體" w:hAnsi="標楷體" w:cs="Calibri"/>
                <w:sz w:val="26"/>
                <w:szCs w:val="26"/>
              </w:rPr>
            </w:pPr>
            <w:r>
              <w:rPr>
                <w:rFonts w:ascii="標楷體" w:eastAsia="標楷體" w:hAnsi="標楷體" w:cs="Calibri" w:hint="eastAsia"/>
                <w:sz w:val="26"/>
                <w:szCs w:val="26"/>
              </w:rPr>
              <w:t>1</w:t>
            </w:r>
            <w:r w:rsidR="00374AA8">
              <w:rPr>
                <w:rFonts w:ascii="標楷體" w:eastAsia="標楷體" w:hAnsi="標楷體" w:cs="Calibri" w:hint="eastAsia"/>
                <w:sz w:val="26"/>
                <w:szCs w:val="26"/>
              </w:rPr>
              <w:t>1</w:t>
            </w:r>
            <w:r w:rsidRPr="00E678E8">
              <w:rPr>
                <w:rFonts w:ascii="標楷體" w:eastAsia="標楷體" w:hAnsi="標楷體" w:cs="Calibri"/>
                <w:sz w:val="26"/>
                <w:szCs w:val="26"/>
              </w:rPr>
              <w:t>：</w:t>
            </w:r>
            <w:r w:rsidR="00374AA8">
              <w:rPr>
                <w:rFonts w:ascii="標楷體" w:eastAsia="標楷體" w:hAnsi="標楷體" w:cs="Calibri" w:hint="eastAsia"/>
                <w:sz w:val="26"/>
                <w:szCs w:val="26"/>
              </w:rPr>
              <w:t>0</w:t>
            </w:r>
            <w:r w:rsidRPr="00E678E8">
              <w:rPr>
                <w:rFonts w:ascii="標楷體" w:eastAsia="標楷體" w:hAnsi="標楷體" w:cs="Calibri"/>
                <w:sz w:val="26"/>
                <w:szCs w:val="26"/>
              </w:rPr>
              <w:t>0</w:t>
            </w:r>
            <w:r>
              <w:rPr>
                <w:rFonts w:ascii="標楷體" w:eastAsia="標楷體" w:hAnsi="標楷體" w:cs="Calibri" w:hint="eastAsia"/>
                <w:sz w:val="26"/>
                <w:szCs w:val="26"/>
              </w:rPr>
              <w:t>~12</w:t>
            </w:r>
            <w:r w:rsidRPr="00E678E8">
              <w:rPr>
                <w:rFonts w:ascii="標楷體" w:eastAsia="標楷體" w:hAnsi="標楷體" w:cs="Calibri"/>
                <w:sz w:val="26"/>
                <w:szCs w:val="26"/>
              </w:rPr>
              <w:t>：</w:t>
            </w:r>
            <w:r>
              <w:rPr>
                <w:rFonts w:ascii="標楷體" w:eastAsia="標楷體" w:hAnsi="標楷體" w:cs="Calibri" w:hint="eastAsia"/>
                <w:sz w:val="26"/>
                <w:szCs w:val="26"/>
              </w:rPr>
              <w:t>0</w:t>
            </w:r>
            <w:r w:rsidRPr="00E678E8">
              <w:rPr>
                <w:rFonts w:ascii="標楷體" w:eastAsia="標楷體" w:hAnsi="標楷體" w:cs="Calibri"/>
                <w:sz w:val="26"/>
                <w:szCs w:val="26"/>
              </w:rPr>
              <w:t>0</w:t>
            </w:r>
          </w:p>
        </w:tc>
        <w:tc>
          <w:tcPr>
            <w:tcW w:w="3314" w:type="pct"/>
            <w:vAlign w:val="center"/>
          </w:tcPr>
          <w:p w:rsidR="009A368A" w:rsidRPr="00E678E8" w:rsidRDefault="00604233" w:rsidP="009A368A">
            <w:pPr>
              <w:jc w:val="center"/>
              <w:rPr>
                <w:rFonts w:ascii="標楷體" w:eastAsia="標楷體" w:hAnsi="標楷體" w:cs="Calibri"/>
                <w:sz w:val="26"/>
                <w:szCs w:val="26"/>
              </w:rPr>
            </w:pPr>
            <w:r>
              <w:rPr>
                <w:rFonts w:ascii="標楷體" w:eastAsia="標楷體" w:hAnsi="標楷體" w:cs="Calibri" w:hint="eastAsia"/>
                <w:sz w:val="26"/>
                <w:szCs w:val="26"/>
              </w:rPr>
              <w:t>專業英文教學測驗</w:t>
            </w:r>
            <w:r w:rsidR="00374AA8">
              <w:rPr>
                <w:rFonts w:ascii="標楷體" w:eastAsia="標楷體" w:hAnsi="標楷體" w:cs="Calibri" w:hint="eastAsia"/>
                <w:sz w:val="26"/>
                <w:szCs w:val="26"/>
              </w:rPr>
              <w:t>與監評2</w:t>
            </w:r>
          </w:p>
        </w:tc>
      </w:tr>
      <w:tr w:rsidR="009A368A" w:rsidRPr="00E678E8" w:rsidTr="00374AA8">
        <w:trPr>
          <w:cantSplit/>
          <w:trHeight w:val="335"/>
        </w:trPr>
        <w:tc>
          <w:tcPr>
            <w:tcW w:w="1686" w:type="pct"/>
          </w:tcPr>
          <w:p w:rsidR="009A368A" w:rsidRDefault="009A368A" w:rsidP="009A368A">
            <w:pPr>
              <w:spacing w:line="320" w:lineRule="exact"/>
              <w:jc w:val="center"/>
              <w:rPr>
                <w:rFonts w:ascii="標楷體" w:eastAsia="標楷體" w:hAnsi="標楷體" w:cs="Calibri"/>
                <w:sz w:val="26"/>
                <w:szCs w:val="26"/>
              </w:rPr>
            </w:pPr>
            <w:r>
              <w:rPr>
                <w:rFonts w:ascii="標楷體" w:eastAsia="標楷體" w:hAnsi="標楷體" w:cs="Calibri" w:hint="eastAsia"/>
                <w:sz w:val="26"/>
                <w:szCs w:val="26"/>
              </w:rPr>
              <w:t>12</w:t>
            </w:r>
            <w:r w:rsidRPr="00E678E8">
              <w:rPr>
                <w:rFonts w:ascii="標楷體" w:eastAsia="標楷體" w:hAnsi="標楷體" w:cs="Calibri"/>
                <w:sz w:val="26"/>
                <w:szCs w:val="26"/>
              </w:rPr>
              <w:t>：00</w:t>
            </w:r>
            <w:r>
              <w:rPr>
                <w:rFonts w:ascii="標楷體" w:eastAsia="標楷體" w:hAnsi="標楷體" w:cs="Calibri" w:hint="eastAsia"/>
                <w:sz w:val="26"/>
                <w:szCs w:val="26"/>
              </w:rPr>
              <w:t>~13</w:t>
            </w:r>
            <w:r w:rsidRPr="00E678E8">
              <w:rPr>
                <w:rFonts w:ascii="標楷體" w:eastAsia="標楷體" w:hAnsi="標楷體" w:cs="Calibri"/>
                <w:sz w:val="26"/>
                <w:szCs w:val="26"/>
              </w:rPr>
              <w:t>：</w:t>
            </w:r>
            <w:r w:rsidR="00374AA8">
              <w:rPr>
                <w:rFonts w:ascii="標楷體" w:eastAsia="標楷體" w:hAnsi="標楷體" w:cs="Calibri" w:hint="eastAsia"/>
                <w:sz w:val="26"/>
                <w:szCs w:val="26"/>
              </w:rPr>
              <w:t>3</w:t>
            </w:r>
            <w:r w:rsidRPr="00E678E8">
              <w:rPr>
                <w:rFonts w:ascii="標楷體" w:eastAsia="標楷體" w:hAnsi="標楷體" w:cs="Calibri"/>
                <w:sz w:val="26"/>
                <w:szCs w:val="26"/>
              </w:rPr>
              <w:t>0</w:t>
            </w:r>
          </w:p>
        </w:tc>
        <w:tc>
          <w:tcPr>
            <w:tcW w:w="3314" w:type="pct"/>
            <w:vAlign w:val="center"/>
          </w:tcPr>
          <w:p w:rsidR="009A368A" w:rsidRPr="00E678E8" w:rsidRDefault="00604233" w:rsidP="009A368A">
            <w:pPr>
              <w:jc w:val="center"/>
              <w:rPr>
                <w:rFonts w:ascii="標楷體" w:eastAsia="標楷體" w:hAnsi="標楷體" w:cs="Calibri"/>
                <w:sz w:val="26"/>
                <w:szCs w:val="26"/>
              </w:rPr>
            </w:pPr>
            <w:r>
              <w:rPr>
                <w:rFonts w:ascii="標楷體" w:eastAsia="標楷體" w:hAnsi="標楷體" w:cs="Calibri" w:hint="eastAsia"/>
                <w:sz w:val="26"/>
                <w:szCs w:val="26"/>
              </w:rPr>
              <w:t>~享用午餐~</w:t>
            </w:r>
          </w:p>
        </w:tc>
      </w:tr>
      <w:tr w:rsidR="00604233" w:rsidRPr="00E678E8" w:rsidTr="00374AA8">
        <w:trPr>
          <w:cantSplit/>
          <w:trHeight w:val="335"/>
        </w:trPr>
        <w:tc>
          <w:tcPr>
            <w:tcW w:w="1686" w:type="pct"/>
          </w:tcPr>
          <w:p w:rsidR="00604233" w:rsidRDefault="00604233" w:rsidP="009A368A">
            <w:pPr>
              <w:spacing w:line="320" w:lineRule="exact"/>
              <w:jc w:val="center"/>
              <w:rPr>
                <w:rFonts w:ascii="標楷體" w:eastAsia="標楷體" w:hAnsi="標楷體" w:cs="Calibri"/>
                <w:sz w:val="26"/>
                <w:szCs w:val="26"/>
              </w:rPr>
            </w:pPr>
            <w:r>
              <w:rPr>
                <w:rFonts w:ascii="標楷體" w:eastAsia="標楷體" w:hAnsi="標楷體" w:cs="Calibri" w:hint="eastAsia"/>
                <w:sz w:val="26"/>
                <w:szCs w:val="26"/>
              </w:rPr>
              <w:t>13</w:t>
            </w:r>
            <w:r w:rsidRPr="00E678E8">
              <w:rPr>
                <w:rFonts w:ascii="標楷體" w:eastAsia="標楷體" w:hAnsi="標楷體" w:cs="Calibri"/>
                <w:sz w:val="26"/>
                <w:szCs w:val="26"/>
              </w:rPr>
              <w:t>：</w:t>
            </w:r>
            <w:r w:rsidR="00374AA8">
              <w:rPr>
                <w:rFonts w:ascii="標楷體" w:eastAsia="標楷體" w:hAnsi="標楷體" w:cs="Calibri" w:hint="eastAsia"/>
                <w:sz w:val="26"/>
                <w:szCs w:val="26"/>
              </w:rPr>
              <w:t>3</w:t>
            </w:r>
            <w:r w:rsidRPr="00E678E8">
              <w:rPr>
                <w:rFonts w:ascii="標楷體" w:eastAsia="標楷體" w:hAnsi="標楷體" w:cs="Calibri"/>
                <w:sz w:val="26"/>
                <w:szCs w:val="26"/>
              </w:rPr>
              <w:t>0</w:t>
            </w:r>
            <w:r>
              <w:rPr>
                <w:rFonts w:ascii="標楷體" w:eastAsia="標楷體" w:hAnsi="標楷體" w:cs="Calibri" w:hint="eastAsia"/>
                <w:sz w:val="26"/>
                <w:szCs w:val="26"/>
              </w:rPr>
              <w:t>~1</w:t>
            </w:r>
            <w:r w:rsidR="00374AA8">
              <w:rPr>
                <w:rFonts w:ascii="標楷體" w:eastAsia="標楷體" w:hAnsi="標楷體" w:cs="Calibri" w:hint="eastAsia"/>
                <w:sz w:val="26"/>
                <w:szCs w:val="26"/>
              </w:rPr>
              <w:t>5</w:t>
            </w:r>
            <w:r w:rsidRPr="00E678E8">
              <w:rPr>
                <w:rFonts w:ascii="標楷體" w:eastAsia="標楷體" w:hAnsi="標楷體" w:cs="Calibri"/>
                <w:sz w:val="26"/>
                <w:szCs w:val="26"/>
              </w:rPr>
              <w:t>：</w:t>
            </w:r>
            <w:r w:rsidR="00374AA8">
              <w:rPr>
                <w:rFonts w:ascii="標楷體" w:eastAsia="標楷體" w:hAnsi="標楷體" w:cs="Calibri" w:hint="eastAsia"/>
                <w:sz w:val="26"/>
                <w:szCs w:val="26"/>
              </w:rPr>
              <w:t>3</w:t>
            </w:r>
            <w:r w:rsidRPr="00E678E8">
              <w:rPr>
                <w:rFonts w:ascii="標楷體" w:eastAsia="標楷體" w:hAnsi="標楷體" w:cs="Calibri"/>
                <w:sz w:val="26"/>
                <w:szCs w:val="26"/>
              </w:rPr>
              <w:t>0</w:t>
            </w:r>
          </w:p>
        </w:tc>
        <w:tc>
          <w:tcPr>
            <w:tcW w:w="3314" w:type="pct"/>
            <w:vAlign w:val="center"/>
          </w:tcPr>
          <w:p w:rsidR="00604233" w:rsidRPr="00E678E8" w:rsidRDefault="00374AA8" w:rsidP="009A368A">
            <w:pPr>
              <w:jc w:val="center"/>
              <w:rPr>
                <w:rFonts w:ascii="標楷體" w:eastAsia="標楷體" w:hAnsi="標楷體" w:cs="Calibri"/>
                <w:sz w:val="26"/>
                <w:szCs w:val="26"/>
              </w:rPr>
            </w:pPr>
            <w:r>
              <w:rPr>
                <w:rFonts w:ascii="標楷體" w:eastAsia="標楷體" w:hAnsi="標楷體" w:cs="Calibri" w:hint="eastAsia"/>
                <w:sz w:val="26"/>
                <w:szCs w:val="26"/>
              </w:rPr>
              <w:t>監評技術與實務訓練</w:t>
            </w:r>
          </w:p>
        </w:tc>
      </w:tr>
      <w:tr w:rsidR="00604233" w:rsidRPr="00E678E8" w:rsidTr="00374AA8">
        <w:trPr>
          <w:cantSplit/>
          <w:trHeight w:val="335"/>
        </w:trPr>
        <w:tc>
          <w:tcPr>
            <w:tcW w:w="1686" w:type="pct"/>
          </w:tcPr>
          <w:p w:rsidR="00604233" w:rsidRDefault="00604233" w:rsidP="009A368A">
            <w:pPr>
              <w:spacing w:line="320" w:lineRule="exact"/>
              <w:jc w:val="center"/>
              <w:rPr>
                <w:rFonts w:ascii="標楷體" w:eastAsia="標楷體" w:hAnsi="標楷體" w:cs="Calibri"/>
                <w:sz w:val="26"/>
                <w:szCs w:val="26"/>
              </w:rPr>
            </w:pPr>
            <w:r>
              <w:rPr>
                <w:rFonts w:ascii="標楷體" w:eastAsia="標楷體" w:hAnsi="標楷體" w:cs="Calibri" w:hint="eastAsia"/>
                <w:sz w:val="26"/>
                <w:szCs w:val="26"/>
              </w:rPr>
              <w:t>1</w:t>
            </w:r>
            <w:r w:rsidR="00374AA8">
              <w:rPr>
                <w:rFonts w:ascii="標楷體" w:eastAsia="標楷體" w:hAnsi="標楷體" w:cs="Calibri" w:hint="eastAsia"/>
                <w:sz w:val="26"/>
                <w:szCs w:val="26"/>
              </w:rPr>
              <w:t>5</w:t>
            </w:r>
            <w:r w:rsidRPr="00E678E8">
              <w:rPr>
                <w:rFonts w:ascii="標楷體" w:eastAsia="標楷體" w:hAnsi="標楷體" w:cs="Calibri"/>
                <w:sz w:val="26"/>
                <w:szCs w:val="26"/>
              </w:rPr>
              <w:t>：</w:t>
            </w:r>
            <w:r>
              <w:rPr>
                <w:rFonts w:ascii="標楷體" w:eastAsia="標楷體" w:hAnsi="標楷體" w:cs="Calibri" w:hint="eastAsia"/>
                <w:sz w:val="26"/>
                <w:szCs w:val="26"/>
              </w:rPr>
              <w:t>3</w:t>
            </w:r>
            <w:r w:rsidRPr="00E678E8">
              <w:rPr>
                <w:rFonts w:ascii="標楷體" w:eastAsia="標楷體" w:hAnsi="標楷體" w:cs="Calibri"/>
                <w:sz w:val="26"/>
                <w:szCs w:val="26"/>
              </w:rPr>
              <w:t>0</w:t>
            </w:r>
            <w:r>
              <w:rPr>
                <w:rFonts w:ascii="標楷體" w:eastAsia="標楷體" w:hAnsi="標楷體" w:cs="Calibri" w:hint="eastAsia"/>
                <w:sz w:val="26"/>
                <w:szCs w:val="26"/>
              </w:rPr>
              <w:t>~1</w:t>
            </w:r>
            <w:r w:rsidR="00374AA8">
              <w:rPr>
                <w:rFonts w:ascii="標楷體" w:eastAsia="標楷體" w:hAnsi="標楷體" w:cs="Calibri" w:hint="eastAsia"/>
                <w:sz w:val="26"/>
                <w:szCs w:val="26"/>
              </w:rPr>
              <w:t>6</w:t>
            </w:r>
            <w:r w:rsidRPr="00E678E8">
              <w:rPr>
                <w:rFonts w:ascii="標楷體" w:eastAsia="標楷體" w:hAnsi="標楷體" w:cs="Calibri"/>
                <w:sz w:val="26"/>
                <w:szCs w:val="26"/>
              </w:rPr>
              <w:t>：</w:t>
            </w:r>
            <w:r w:rsidR="00374AA8">
              <w:rPr>
                <w:rFonts w:ascii="標楷體" w:eastAsia="標楷體" w:hAnsi="標楷體" w:cs="Calibri" w:hint="eastAsia"/>
                <w:sz w:val="26"/>
                <w:szCs w:val="26"/>
              </w:rPr>
              <w:t>0</w:t>
            </w:r>
            <w:r w:rsidRPr="00E678E8">
              <w:rPr>
                <w:rFonts w:ascii="標楷體" w:eastAsia="標楷體" w:hAnsi="標楷體" w:cs="Calibri"/>
                <w:sz w:val="26"/>
                <w:szCs w:val="26"/>
              </w:rPr>
              <w:t>0</w:t>
            </w:r>
          </w:p>
        </w:tc>
        <w:tc>
          <w:tcPr>
            <w:tcW w:w="3314" w:type="pct"/>
            <w:vAlign w:val="center"/>
          </w:tcPr>
          <w:p w:rsidR="00604233" w:rsidRPr="00E678E8" w:rsidRDefault="00374AA8" w:rsidP="009A368A">
            <w:pPr>
              <w:jc w:val="center"/>
              <w:rPr>
                <w:rFonts w:ascii="標楷體" w:eastAsia="標楷體" w:hAnsi="標楷體" w:cs="Calibri"/>
                <w:sz w:val="26"/>
                <w:szCs w:val="26"/>
              </w:rPr>
            </w:pPr>
            <w:r>
              <w:rPr>
                <w:rFonts w:ascii="標楷體" w:eastAsia="標楷體" w:hAnsi="標楷體" w:cs="Calibri" w:hint="eastAsia"/>
                <w:sz w:val="26"/>
                <w:szCs w:val="26"/>
              </w:rPr>
              <w:t>綜合座談</w:t>
            </w:r>
          </w:p>
        </w:tc>
      </w:tr>
    </w:tbl>
    <w:p w:rsidR="009F25EB" w:rsidRPr="000873EB" w:rsidRDefault="009F25EB" w:rsidP="009F25EB">
      <w:pPr>
        <w:jc w:val="center"/>
        <w:rPr>
          <w:rFonts w:ascii="標楷體" w:eastAsia="標楷體" w:hAnsi="標楷體"/>
          <w:sz w:val="26"/>
          <w:szCs w:val="26"/>
        </w:rPr>
      </w:pPr>
    </w:p>
    <w:p w:rsidR="00374AA8" w:rsidRDefault="00374AA8" w:rsidP="00374AA8">
      <w:pPr>
        <w:widowControl/>
        <w:rPr>
          <w:rFonts w:ascii="標楷體" w:eastAsia="標楷體" w:hAnsi="標楷體"/>
          <w:bCs/>
          <w:sz w:val="26"/>
          <w:szCs w:val="26"/>
          <w:lang w:eastAsia="zh-HK"/>
        </w:rPr>
      </w:pPr>
    </w:p>
    <w:p w:rsidR="00374AA8" w:rsidRDefault="00374AA8" w:rsidP="00374AA8">
      <w:pPr>
        <w:widowControl/>
        <w:rPr>
          <w:rFonts w:ascii="標楷體" w:eastAsia="標楷體" w:hAnsi="標楷體"/>
          <w:bCs/>
          <w:sz w:val="26"/>
          <w:szCs w:val="26"/>
          <w:lang w:eastAsia="zh-HK"/>
        </w:rPr>
      </w:pPr>
    </w:p>
    <w:p w:rsidR="00374AA8" w:rsidRDefault="00374AA8" w:rsidP="00374AA8">
      <w:pPr>
        <w:widowControl/>
        <w:rPr>
          <w:rFonts w:ascii="標楷體" w:eastAsia="標楷體" w:hAnsi="標楷體"/>
          <w:bCs/>
          <w:sz w:val="26"/>
          <w:szCs w:val="26"/>
          <w:lang w:eastAsia="zh-HK"/>
        </w:rPr>
      </w:pPr>
    </w:p>
    <w:p w:rsidR="00374AA8" w:rsidRDefault="00374AA8" w:rsidP="00374AA8">
      <w:pPr>
        <w:widowControl/>
        <w:rPr>
          <w:rFonts w:ascii="標楷體" w:eastAsia="標楷體" w:hAnsi="標楷體"/>
          <w:bCs/>
          <w:sz w:val="26"/>
          <w:szCs w:val="26"/>
          <w:lang w:eastAsia="zh-HK"/>
        </w:rPr>
      </w:pPr>
    </w:p>
    <w:p w:rsidR="00374AA8" w:rsidRDefault="00374AA8" w:rsidP="00374AA8">
      <w:pPr>
        <w:widowControl/>
        <w:rPr>
          <w:rFonts w:ascii="標楷體" w:eastAsia="標楷體" w:hAnsi="標楷體"/>
          <w:bCs/>
          <w:sz w:val="26"/>
          <w:szCs w:val="26"/>
          <w:lang w:eastAsia="zh-HK"/>
        </w:rPr>
      </w:pPr>
    </w:p>
    <w:p w:rsidR="00374AA8" w:rsidRDefault="00374AA8" w:rsidP="00374AA8">
      <w:pPr>
        <w:widowControl/>
        <w:rPr>
          <w:rFonts w:ascii="標楷體" w:eastAsia="標楷體" w:hAnsi="標楷體"/>
          <w:bCs/>
          <w:sz w:val="26"/>
          <w:szCs w:val="26"/>
          <w:lang w:eastAsia="zh-HK"/>
        </w:rPr>
      </w:pPr>
    </w:p>
    <w:p w:rsidR="00374AA8" w:rsidRDefault="00374AA8" w:rsidP="00374AA8">
      <w:pPr>
        <w:widowControl/>
        <w:rPr>
          <w:rFonts w:ascii="標楷體" w:eastAsia="標楷體" w:hAnsi="標楷體"/>
          <w:bCs/>
          <w:sz w:val="26"/>
          <w:szCs w:val="26"/>
          <w:lang w:eastAsia="zh-HK"/>
        </w:rPr>
      </w:pPr>
    </w:p>
    <w:p w:rsidR="00F33B6E" w:rsidRDefault="00F33B6E" w:rsidP="00374AA8">
      <w:pPr>
        <w:widowControl/>
        <w:rPr>
          <w:rFonts w:ascii="標楷體" w:eastAsia="標楷體" w:hAnsi="標楷體"/>
          <w:bCs/>
          <w:sz w:val="26"/>
          <w:szCs w:val="26"/>
          <w:lang w:eastAsia="zh-HK"/>
        </w:rPr>
      </w:pPr>
    </w:p>
    <w:p w:rsidR="00563348" w:rsidRDefault="00374AA8" w:rsidP="00563348">
      <w:pPr>
        <w:widowControl/>
        <w:adjustRightInd w:val="0"/>
        <w:snapToGrid w:val="0"/>
        <w:spacing w:beforeLines="30" w:before="108" w:line="440" w:lineRule="exact"/>
        <w:rPr>
          <w:rFonts w:ascii="標楷體" w:eastAsia="標楷體" w:hAnsi="標楷體"/>
          <w:bCs/>
          <w:sz w:val="26"/>
          <w:szCs w:val="26"/>
        </w:rPr>
      </w:pPr>
      <w:r>
        <w:rPr>
          <w:rFonts w:ascii="標楷體" w:eastAsia="標楷體" w:hAnsi="標楷體" w:hint="eastAsia"/>
          <w:bCs/>
          <w:sz w:val="26"/>
          <w:szCs w:val="26"/>
        </w:rPr>
        <w:t xml:space="preserve">  </w:t>
      </w:r>
      <w:r w:rsidR="00AD6439" w:rsidRPr="000873EB">
        <w:rPr>
          <w:rFonts w:ascii="標楷體" w:eastAsia="標楷體" w:hAnsi="標楷體" w:hint="eastAsia"/>
          <w:bCs/>
          <w:sz w:val="26"/>
          <w:szCs w:val="26"/>
          <w:lang w:eastAsia="zh-HK"/>
        </w:rPr>
        <w:t>七</w:t>
      </w:r>
      <w:r w:rsidR="009F25EB" w:rsidRPr="000873EB">
        <w:rPr>
          <w:rFonts w:ascii="標楷體" w:eastAsia="標楷體" w:hAnsi="標楷體" w:hint="eastAsia"/>
          <w:bCs/>
          <w:sz w:val="26"/>
          <w:szCs w:val="26"/>
        </w:rPr>
        <w:t>、</w:t>
      </w:r>
      <w:r w:rsidR="00325868" w:rsidRPr="000873EB">
        <w:rPr>
          <w:rFonts w:ascii="標楷體" w:eastAsia="標楷體" w:hAnsi="標楷體" w:hint="eastAsia"/>
          <w:bCs/>
          <w:sz w:val="26"/>
          <w:szCs w:val="26"/>
          <w:lang w:eastAsia="zh-HK"/>
        </w:rPr>
        <w:t>參與對象</w:t>
      </w:r>
      <w:r w:rsidR="009F25EB" w:rsidRPr="000873EB">
        <w:rPr>
          <w:rFonts w:ascii="標楷體" w:eastAsia="標楷體" w:hAnsi="標楷體" w:hint="eastAsia"/>
          <w:bCs/>
          <w:sz w:val="26"/>
          <w:szCs w:val="26"/>
        </w:rPr>
        <w:t>：</w:t>
      </w:r>
      <w:r w:rsidR="001F1EFC">
        <w:rPr>
          <w:rFonts w:ascii="標楷體" w:eastAsia="標楷體" w:hAnsi="標楷體" w:hint="eastAsia"/>
          <w:bCs/>
          <w:sz w:val="26"/>
          <w:szCs w:val="26"/>
        </w:rPr>
        <w:t>報名監評人員培訓者，須已取得至少1張PVQC國際認證。</w:t>
      </w:r>
      <w:r w:rsidR="00563348">
        <w:rPr>
          <w:rFonts w:ascii="標楷體" w:eastAsia="標楷體" w:hAnsi="標楷體" w:hint="eastAsia"/>
          <w:bCs/>
          <w:sz w:val="26"/>
          <w:szCs w:val="26"/>
        </w:rPr>
        <w:t>凡</w:t>
      </w:r>
    </w:p>
    <w:p w:rsidR="009F25EB" w:rsidRPr="000873EB" w:rsidRDefault="00563348" w:rsidP="00563348">
      <w:pPr>
        <w:widowControl/>
        <w:adjustRightInd w:val="0"/>
        <w:snapToGrid w:val="0"/>
        <w:spacing w:line="440" w:lineRule="exact"/>
        <w:rPr>
          <w:rFonts w:ascii="標楷體" w:eastAsia="標楷體" w:hAnsi="標楷體"/>
          <w:bCs/>
          <w:sz w:val="26"/>
          <w:szCs w:val="26"/>
        </w:rPr>
      </w:pPr>
      <w:r>
        <w:rPr>
          <w:rFonts w:ascii="標楷體" w:eastAsia="標楷體" w:hAnsi="標楷體" w:hint="eastAsia"/>
          <w:bCs/>
          <w:sz w:val="26"/>
          <w:szCs w:val="26"/>
        </w:rPr>
        <w:t xml:space="preserve">      </w:t>
      </w:r>
      <w:r w:rsidR="00374AA8">
        <w:rPr>
          <w:rFonts w:ascii="標楷體" w:eastAsia="標楷體" w:hAnsi="標楷體" w:hint="eastAsia"/>
          <w:bCs/>
          <w:sz w:val="26"/>
          <w:szCs w:val="26"/>
        </w:rPr>
        <w:t>參與109學年度專業英文前</w:t>
      </w:r>
      <w:r w:rsidR="009A1599">
        <w:rPr>
          <w:rFonts w:ascii="標楷體" w:eastAsia="標楷體" w:hAnsi="標楷體" w:hint="eastAsia"/>
          <w:bCs/>
          <w:sz w:val="26"/>
          <w:szCs w:val="26"/>
        </w:rPr>
        <w:t>、</w:t>
      </w:r>
      <w:r w:rsidR="00374AA8">
        <w:rPr>
          <w:rFonts w:ascii="標楷體" w:eastAsia="標楷體" w:hAnsi="標楷體" w:hint="eastAsia"/>
          <w:bCs/>
          <w:sz w:val="26"/>
          <w:szCs w:val="26"/>
        </w:rPr>
        <w:t>後測專案</w:t>
      </w:r>
      <w:r w:rsidR="009A1599">
        <w:rPr>
          <w:rFonts w:ascii="標楷體" w:eastAsia="標楷體" w:hAnsi="標楷體" w:hint="eastAsia"/>
          <w:bCs/>
          <w:sz w:val="26"/>
          <w:szCs w:val="26"/>
        </w:rPr>
        <w:t>之學校</w:t>
      </w:r>
      <w:r w:rsidR="00374AA8">
        <w:rPr>
          <w:rFonts w:ascii="標楷體" w:eastAsia="標楷體" w:hAnsi="標楷體" w:hint="eastAsia"/>
          <w:bCs/>
          <w:sz w:val="26"/>
          <w:szCs w:val="26"/>
        </w:rPr>
        <w:t>，</w:t>
      </w:r>
      <w:r w:rsidR="009A1599">
        <w:rPr>
          <w:rFonts w:ascii="標楷體" w:eastAsia="標楷體" w:hAnsi="標楷體" w:hint="eastAsia"/>
          <w:bCs/>
          <w:sz w:val="26"/>
          <w:szCs w:val="26"/>
        </w:rPr>
        <w:t>可</w:t>
      </w:r>
      <w:r w:rsidR="001F1EFC">
        <w:rPr>
          <w:rFonts w:ascii="標楷體" w:eastAsia="標楷體" w:hAnsi="標楷體" w:hint="eastAsia"/>
          <w:bCs/>
          <w:sz w:val="26"/>
          <w:szCs w:val="26"/>
        </w:rPr>
        <w:t>優先錄取至多2名。</w:t>
      </w:r>
    </w:p>
    <w:p w:rsidR="009A1599" w:rsidRDefault="001F1EFC" w:rsidP="009A1599">
      <w:pPr>
        <w:widowControl/>
        <w:adjustRightInd w:val="0"/>
        <w:snapToGrid w:val="0"/>
        <w:spacing w:beforeLines="30" w:before="108" w:line="440" w:lineRule="exact"/>
        <w:ind w:leftChars="100" w:left="240"/>
        <w:jc w:val="distribute"/>
        <w:rPr>
          <w:rFonts w:ascii="標楷體" w:eastAsia="標楷體" w:hAnsi="標楷體"/>
          <w:sz w:val="26"/>
          <w:szCs w:val="26"/>
        </w:rPr>
      </w:pPr>
      <w:r>
        <w:rPr>
          <w:rFonts w:ascii="標楷體" w:eastAsia="標楷體" w:hAnsi="標楷體" w:hint="eastAsia"/>
          <w:sz w:val="26"/>
          <w:szCs w:val="26"/>
        </w:rPr>
        <w:t>八、</w:t>
      </w:r>
      <w:r w:rsidR="00D502B4" w:rsidRPr="000873EB">
        <w:rPr>
          <w:rFonts w:ascii="標楷體" w:eastAsia="標楷體" w:hAnsi="標楷體" w:hint="eastAsia"/>
          <w:sz w:val="26"/>
          <w:szCs w:val="26"/>
          <w:lang w:eastAsia="zh-HK"/>
        </w:rPr>
        <w:t>報名方式</w:t>
      </w:r>
      <w:r>
        <w:rPr>
          <w:rFonts w:ascii="標楷體" w:eastAsia="標楷體" w:hAnsi="標楷體" w:hint="eastAsia"/>
          <w:sz w:val="26"/>
          <w:szCs w:val="26"/>
        </w:rPr>
        <w:t>：</w:t>
      </w:r>
      <w:r w:rsidR="00D502B4" w:rsidRPr="001F1EFC">
        <w:rPr>
          <w:rFonts w:ascii="標楷體" w:eastAsia="標楷體" w:hAnsi="標楷體" w:hint="eastAsia"/>
          <w:sz w:val="26"/>
          <w:szCs w:val="26"/>
          <w:lang w:eastAsia="zh-HK"/>
        </w:rPr>
        <w:t>請</w:t>
      </w:r>
      <w:r w:rsidR="00044DF6" w:rsidRPr="001F1EFC">
        <w:rPr>
          <w:rFonts w:ascii="標楷體" w:eastAsia="標楷體" w:hAnsi="標楷體" w:hint="eastAsia"/>
          <w:sz w:val="26"/>
          <w:szCs w:val="26"/>
        </w:rPr>
        <w:t>填妥報名表</w:t>
      </w:r>
      <w:r w:rsidR="00E11F39">
        <w:rPr>
          <w:rFonts w:ascii="標楷體" w:eastAsia="標楷體" w:hAnsi="標楷體" w:hint="eastAsia"/>
          <w:sz w:val="26"/>
          <w:szCs w:val="26"/>
        </w:rPr>
        <w:t>(</w:t>
      </w:r>
      <w:r w:rsidR="009A1599">
        <w:rPr>
          <w:rFonts w:ascii="標楷體" w:eastAsia="標楷體" w:hAnsi="標楷體" w:hint="eastAsia"/>
          <w:sz w:val="26"/>
          <w:szCs w:val="26"/>
        </w:rPr>
        <w:t>須檢附</w:t>
      </w:r>
      <w:r w:rsidR="00E11F39" w:rsidRPr="00E11F39">
        <w:rPr>
          <w:rFonts w:ascii="標楷體" w:eastAsia="標楷體" w:hAnsi="標楷體" w:hint="eastAsia"/>
          <w:sz w:val="26"/>
          <w:szCs w:val="26"/>
        </w:rPr>
        <w:t>PVQC國際認證書</w:t>
      </w:r>
      <w:r w:rsidR="00E11F39">
        <w:rPr>
          <w:rFonts w:ascii="標楷體" w:eastAsia="標楷體" w:hAnsi="標楷體" w:hint="eastAsia"/>
          <w:sz w:val="26"/>
          <w:szCs w:val="26"/>
        </w:rPr>
        <w:t>)</w:t>
      </w:r>
      <w:r w:rsidR="00044DF6" w:rsidRPr="001F1EFC">
        <w:rPr>
          <w:rFonts w:ascii="標楷體" w:eastAsia="標楷體" w:hAnsi="標楷體" w:hint="eastAsia"/>
          <w:sz w:val="26"/>
          <w:szCs w:val="26"/>
        </w:rPr>
        <w:t>於109年5月29日</w:t>
      </w:r>
    </w:p>
    <w:p w:rsidR="009A1599" w:rsidRDefault="009A1599" w:rsidP="009A1599">
      <w:pPr>
        <w:widowControl/>
        <w:adjustRightInd w:val="0"/>
        <w:snapToGrid w:val="0"/>
        <w:spacing w:line="440" w:lineRule="exact"/>
        <w:ind w:leftChars="100" w:left="240"/>
        <w:jc w:val="distribute"/>
        <w:rPr>
          <w:rFonts w:ascii="標楷體" w:eastAsia="標楷體" w:hAnsi="標楷體"/>
          <w:sz w:val="26"/>
          <w:szCs w:val="26"/>
        </w:rPr>
      </w:pPr>
      <w:r>
        <w:rPr>
          <w:rFonts w:ascii="標楷體" w:eastAsia="標楷體" w:hAnsi="標楷體" w:hint="eastAsia"/>
          <w:sz w:val="26"/>
          <w:szCs w:val="26"/>
        </w:rPr>
        <w:t xml:space="preserve">    </w:t>
      </w:r>
      <w:r w:rsidR="00044DF6" w:rsidRPr="001F1EFC">
        <w:rPr>
          <w:rFonts w:ascii="標楷體" w:eastAsia="標楷體" w:hAnsi="標楷體" w:hint="eastAsia"/>
          <w:sz w:val="26"/>
          <w:szCs w:val="26"/>
        </w:rPr>
        <w:t>(五)中午前，</w:t>
      </w:r>
      <w:r w:rsidR="00D502B4" w:rsidRPr="001F1EFC">
        <w:rPr>
          <w:rFonts w:ascii="標楷體" w:eastAsia="標楷體" w:hAnsi="標楷體" w:hint="eastAsia"/>
          <w:sz w:val="26"/>
          <w:szCs w:val="26"/>
          <w:lang w:eastAsia="zh-HK"/>
        </w:rPr>
        <w:t>將核章後之</w:t>
      </w:r>
      <w:r w:rsidR="00044DF6" w:rsidRPr="001F1EFC">
        <w:rPr>
          <w:rFonts w:ascii="標楷體" w:eastAsia="標楷體" w:hAnsi="標楷體" w:hint="eastAsia"/>
          <w:sz w:val="26"/>
          <w:szCs w:val="26"/>
        </w:rPr>
        <w:t>掃描檔</w:t>
      </w:r>
      <w:r w:rsidR="001F1EFC" w:rsidRPr="001F1EFC">
        <w:rPr>
          <w:rFonts w:ascii="標楷體" w:eastAsia="標楷體" w:hAnsi="標楷體" w:hint="eastAsia"/>
          <w:sz w:val="26"/>
          <w:szCs w:val="26"/>
        </w:rPr>
        <w:t>傳至</w:t>
      </w:r>
      <w:r w:rsidR="00044DF6" w:rsidRPr="001F1EFC">
        <w:rPr>
          <w:rFonts w:ascii="標楷體" w:eastAsia="標楷體" w:hAnsi="標楷體" w:hint="eastAsia"/>
          <w:sz w:val="26"/>
          <w:szCs w:val="26"/>
          <w:lang w:eastAsia="zh-HK"/>
        </w:rPr>
        <w:t>Email</w:t>
      </w:r>
      <w:r w:rsidR="00044DF6" w:rsidRPr="001F1EFC">
        <w:rPr>
          <w:rFonts w:ascii="標楷體" w:eastAsia="標楷體" w:hAnsi="標楷體" w:hint="eastAsia"/>
          <w:sz w:val="26"/>
          <w:szCs w:val="26"/>
        </w:rPr>
        <w:t>：</w:t>
      </w:r>
      <w:hyperlink r:id="rId8" w:history="1">
        <w:r w:rsidR="00044DF6" w:rsidRPr="001F1EFC">
          <w:rPr>
            <w:rStyle w:val="aa"/>
            <w:rFonts w:ascii="標楷體" w:eastAsia="標楷體" w:hAnsi="標楷體" w:hint="eastAsia"/>
            <w:sz w:val="26"/>
            <w:szCs w:val="26"/>
            <w:lang w:eastAsia="zh-HK"/>
          </w:rPr>
          <w:t>p024@kpvs.ntpc.edu.tw</w:t>
        </w:r>
      </w:hyperlink>
      <w:r w:rsidR="00044DF6" w:rsidRPr="001F1EFC">
        <w:rPr>
          <w:rFonts w:ascii="標楷體" w:eastAsia="標楷體" w:hAnsi="標楷體" w:hint="eastAsia"/>
          <w:sz w:val="26"/>
          <w:szCs w:val="26"/>
        </w:rPr>
        <w:t>穀</w:t>
      </w:r>
    </w:p>
    <w:p w:rsidR="00044DF6" w:rsidRDefault="009A1599" w:rsidP="009A1599">
      <w:pPr>
        <w:widowControl/>
        <w:adjustRightInd w:val="0"/>
        <w:snapToGrid w:val="0"/>
        <w:spacing w:line="440" w:lineRule="exact"/>
        <w:ind w:leftChars="100" w:left="240"/>
        <w:rPr>
          <w:rFonts w:ascii="標楷體" w:eastAsia="標楷體" w:hAnsi="標楷體"/>
          <w:sz w:val="26"/>
          <w:szCs w:val="26"/>
        </w:rPr>
      </w:pPr>
      <w:r>
        <w:rPr>
          <w:rFonts w:ascii="標楷體" w:eastAsia="標楷體" w:hAnsi="標楷體" w:hint="eastAsia"/>
          <w:sz w:val="26"/>
          <w:szCs w:val="26"/>
        </w:rPr>
        <w:t xml:space="preserve">    </w:t>
      </w:r>
      <w:r w:rsidR="00044DF6" w:rsidRPr="001F1EFC">
        <w:rPr>
          <w:rFonts w:ascii="標楷體" w:eastAsia="標楷體" w:hAnsi="標楷體" w:hint="eastAsia"/>
          <w:sz w:val="26"/>
          <w:szCs w:val="26"/>
        </w:rPr>
        <w:t>保家商教學</w:t>
      </w:r>
      <w:r w:rsidR="002219E9">
        <w:rPr>
          <w:rFonts w:ascii="標楷體" w:eastAsia="標楷體" w:hAnsi="標楷體" w:hint="eastAsia"/>
          <w:sz w:val="26"/>
          <w:szCs w:val="26"/>
        </w:rPr>
        <w:t>組</w:t>
      </w:r>
      <w:r w:rsidR="00044DF6" w:rsidRPr="001F1EFC">
        <w:rPr>
          <w:rFonts w:ascii="標楷體" w:eastAsia="標楷體" w:hAnsi="標楷體" w:hint="eastAsia"/>
          <w:sz w:val="26"/>
          <w:szCs w:val="26"/>
          <w:lang w:eastAsia="zh-HK"/>
        </w:rPr>
        <w:t>石玉慧</w:t>
      </w:r>
      <w:r w:rsidR="00044DF6" w:rsidRPr="001F1EFC">
        <w:rPr>
          <w:rFonts w:ascii="標楷體" w:eastAsia="標楷體" w:hAnsi="標楷體" w:hint="eastAsia"/>
          <w:sz w:val="26"/>
          <w:szCs w:val="26"/>
        </w:rPr>
        <w:t>小姐，電話：(02)2971-2343分機204。</w:t>
      </w:r>
    </w:p>
    <w:p w:rsidR="001F1EFC" w:rsidRDefault="001F1EFC" w:rsidP="00E11F39">
      <w:pPr>
        <w:widowControl/>
        <w:snapToGrid w:val="0"/>
        <w:spacing w:beforeLines="30" w:before="108" w:line="440" w:lineRule="exact"/>
        <w:ind w:leftChars="100" w:left="240"/>
        <w:jc w:val="both"/>
        <w:rPr>
          <w:rFonts w:ascii="標楷體" w:eastAsia="標楷體" w:hAnsi="標楷體"/>
          <w:sz w:val="26"/>
          <w:szCs w:val="26"/>
          <w:lang w:eastAsia="zh-HK"/>
        </w:rPr>
      </w:pPr>
      <w:r>
        <w:rPr>
          <w:rFonts w:ascii="標楷體" w:eastAsia="標楷體" w:hAnsi="標楷體" w:hint="eastAsia"/>
          <w:sz w:val="26"/>
          <w:szCs w:val="26"/>
        </w:rPr>
        <w:t>九、錄取通知：</w:t>
      </w:r>
      <w:r w:rsidR="00044DF6" w:rsidRPr="001F1EFC">
        <w:rPr>
          <w:rFonts w:ascii="標楷體" w:eastAsia="標楷體" w:hAnsi="標楷體" w:hint="eastAsia"/>
          <w:sz w:val="26"/>
          <w:szCs w:val="26"/>
          <w:lang w:eastAsia="zh-HK"/>
        </w:rPr>
        <w:t>錄取</w:t>
      </w:r>
      <w:r w:rsidR="00044DF6" w:rsidRPr="001F1EFC">
        <w:rPr>
          <w:rFonts w:ascii="標楷體" w:eastAsia="標楷體" w:hAnsi="標楷體" w:hint="eastAsia"/>
          <w:sz w:val="26"/>
          <w:szCs w:val="26"/>
        </w:rPr>
        <w:t>通知將於</w:t>
      </w:r>
      <w:r w:rsidR="00044DF6" w:rsidRPr="001F1EFC">
        <w:rPr>
          <w:rFonts w:ascii="標楷體" w:eastAsia="標楷體" w:hAnsi="標楷體" w:hint="eastAsia"/>
          <w:sz w:val="26"/>
          <w:szCs w:val="26"/>
          <w:lang w:eastAsia="zh-HK"/>
        </w:rPr>
        <w:t>10</w:t>
      </w:r>
      <w:r w:rsidR="00044DF6" w:rsidRPr="001F1EFC">
        <w:rPr>
          <w:rFonts w:ascii="標楷體" w:eastAsia="標楷體" w:hAnsi="標楷體" w:hint="eastAsia"/>
          <w:sz w:val="26"/>
          <w:szCs w:val="26"/>
        </w:rPr>
        <w:t>9</w:t>
      </w:r>
      <w:r w:rsidR="00D26E5E" w:rsidRPr="001F1EFC">
        <w:rPr>
          <w:rFonts w:ascii="標楷體" w:eastAsia="標楷體" w:hAnsi="標楷體" w:hint="eastAsia"/>
          <w:sz w:val="26"/>
          <w:szCs w:val="26"/>
          <w:lang w:eastAsia="zh-HK"/>
        </w:rPr>
        <w:t>年6月</w:t>
      </w:r>
      <w:r w:rsidRPr="001F1EFC">
        <w:rPr>
          <w:rFonts w:ascii="標楷體" w:eastAsia="標楷體" w:hAnsi="標楷體" w:hint="eastAsia"/>
          <w:sz w:val="26"/>
          <w:szCs w:val="26"/>
        </w:rPr>
        <w:t>2</w:t>
      </w:r>
      <w:r w:rsidR="00D26E5E" w:rsidRPr="001F1EFC">
        <w:rPr>
          <w:rFonts w:ascii="標楷體" w:eastAsia="標楷體" w:hAnsi="標楷體" w:hint="eastAsia"/>
          <w:sz w:val="26"/>
          <w:szCs w:val="26"/>
          <w:lang w:eastAsia="zh-HK"/>
        </w:rPr>
        <w:t>日(</w:t>
      </w:r>
      <w:r w:rsidRPr="001F1EFC">
        <w:rPr>
          <w:rFonts w:ascii="標楷體" w:eastAsia="標楷體" w:hAnsi="標楷體" w:hint="eastAsia"/>
          <w:sz w:val="26"/>
          <w:szCs w:val="26"/>
          <w:lang w:eastAsia="zh-HK"/>
        </w:rPr>
        <w:t>星期</w:t>
      </w:r>
      <w:r w:rsidRPr="001F1EFC">
        <w:rPr>
          <w:rFonts w:ascii="標楷體" w:eastAsia="標楷體" w:hAnsi="標楷體" w:hint="eastAsia"/>
          <w:sz w:val="26"/>
          <w:szCs w:val="26"/>
        </w:rPr>
        <w:t>二</w:t>
      </w:r>
      <w:r w:rsidR="00D26E5E" w:rsidRPr="001F1EFC">
        <w:rPr>
          <w:rFonts w:ascii="標楷體" w:eastAsia="標楷體" w:hAnsi="標楷體" w:hint="eastAsia"/>
          <w:sz w:val="26"/>
          <w:szCs w:val="26"/>
          <w:lang w:eastAsia="zh-HK"/>
        </w:rPr>
        <w:t>)</w:t>
      </w:r>
      <w:r w:rsidRPr="001F1EFC">
        <w:rPr>
          <w:rFonts w:ascii="標楷體" w:eastAsia="標楷體" w:hAnsi="標楷體" w:hint="eastAsia"/>
          <w:sz w:val="26"/>
          <w:szCs w:val="26"/>
          <w:lang w:eastAsia="zh-HK"/>
        </w:rPr>
        <w:t>前，於</w:t>
      </w:r>
      <w:r w:rsidRPr="001F1EFC">
        <w:rPr>
          <w:rFonts w:ascii="標楷體" w:eastAsia="標楷體" w:hAnsi="標楷體" w:hint="eastAsia"/>
          <w:sz w:val="26"/>
          <w:szCs w:val="26"/>
        </w:rPr>
        <w:t>穀保家商</w:t>
      </w:r>
      <w:r w:rsidR="00D26E5E" w:rsidRPr="001F1EFC">
        <w:rPr>
          <w:rFonts w:ascii="標楷體" w:eastAsia="標楷體" w:hAnsi="標楷體" w:hint="eastAsia"/>
          <w:sz w:val="26"/>
          <w:szCs w:val="26"/>
          <w:lang w:eastAsia="zh-HK"/>
        </w:rPr>
        <w:t>網站公</w:t>
      </w:r>
    </w:p>
    <w:p w:rsidR="009F25EB" w:rsidRPr="001F1EFC" w:rsidRDefault="001F1EFC" w:rsidP="00E11F39">
      <w:pPr>
        <w:widowControl/>
        <w:snapToGrid w:val="0"/>
        <w:spacing w:line="440" w:lineRule="exact"/>
        <w:ind w:leftChars="100" w:left="240"/>
        <w:jc w:val="both"/>
        <w:rPr>
          <w:rFonts w:ascii="標楷體" w:eastAsia="標楷體" w:hAnsi="標楷體"/>
          <w:sz w:val="26"/>
          <w:szCs w:val="26"/>
        </w:rPr>
      </w:pPr>
      <w:r>
        <w:rPr>
          <w:rFonts w:ascii="標楷體" w:eastAsia="標楷體" w:hAnsi="標楷體" w:hint="eastAsia"/>
          <w:sz w:val="26"/>
          <w:szCs w:val="26"/>
        </w:rPr>
        <w:t xml:space="preserve">    </w:t>
      </w:r>
      <w:r w:rsidR="00D26E5E" w:rsidRPr="001F1EFC">
        <w:rPr>
          <w:rFonts w:ascii="標楷體" w:eastAsia="標楷體" w:hAnsi="標楷體" w:hint="eastAsia"/>
          <w:sz w:val="26"/>
          <w:szCs w:val="26"/>
          <w:lang w:eastAsia="zh-HK"/>
        </w:rPr>
        <w:t>告錄取名單，並</w:t>
      </w:r>
      <w:r w:rsidRPr="001F1EFC">
        <w:rPr>
          <w:rFonts w:ascii="標楷體" w:eastAsia="標楷體" w:hAnsi="標楷體" w:hint="eastAsia"/>
          <w:sz w:val="26"/>
          <w:szCs w:val="26"/>
        </w:rPr>
        <w:t>電子郵件至</w:t>
      </w:r>
      <w:r w:rsidRPr="001F1EFC">
        <w:rPr>
          <w:rFonts w:ascii="標楷體" w:eastAsia="標楷體" w:hAnsi="標楷體" w:hint="eastAsia"/>
          <w:sz w:val="26"/>
          <w:szCs w:val="26"/>
          <w:lang w:eastAsia="zh-HK"/>
        </w:rPr>
        <w:t>錄取教師之</w:t>
      </w:r>
      <w:r w:rsidRPr="001F1EFC">
        <w:rPr>
          <w:rFonts w:ascii="標楷體" w:eastAsia="標楷體" w:hAnsi="標楷體" w:hint="eastAsia"/>
          <w:sz w:val="26"/>
          <w:szCs w:val="26"/>
        </w:rPr>
        <w:t>信箱</w:t>
      </w:r>
      <w:r w:rsidR="009F25EB" w:rsidRPr="001F1EFC">
        <w:rPr>
          <w:rFonts w:ascii="標楷體" w:eastAsia="標楷體" w:hAnsi="標楷體" w:hint="eastAsia"/>
          <w:sz w:val="26"/>
          <w:szCs w:val="26"/>
          <w:lang w:eastAsia="zh-HK"/>
        </w:rPr>
        <w:t>。</w:t>
      </w:r>
    </w:p>
    <w:p w:rsidR="00F33B6E" w:rsidRDefault="00F33B6E" w:rsidP="00E11F39">
      <w:pPr>
        <w:snapToGrid w:val="0"/>
        <w:spacing w:line="440" w:lineRule="exact"/>
        <w:ind w:left="520" w:hangingChars="200" w:hanging="520"/>
        <w:jc w:val="distribute"/>
        <w:rPr>
          <w:rFonts w:ascii="標楷體" w:eastAsia="標楷體" w:hAnsi="標楷體"/>
          <w:sz w:val="26"/>
          <w:szCs w:val="26"/>
        </w:rPr>
      </w:pPr>
      <w:r>
        <w:rPr>
          <w:rFonts w:ascii="標楷體" w:eastAsia="標楷體" w:hAnsi="標楷體" w:hint="eastAsia"/>
          <w:sz w:val="26"/>
          <w:szCs w:val="26"/>
        </w:rPr>
        <w:lastRenderedPageBreak/>
        <w:t xml:space="preserve">  </w:t>
      </w:r>
      <w:r w:rsidR="001F1EFC">
        <w:rPr>
          <w:rFonts w:ascii="標楷體" w:eastAsia="標楷體" w:hAnsi="標楷體" w:hint="eastAsia"/>
          <w:sz w:val="26"/>
          <w:szCs w:val="26"/>
        </w:rPr>
        <w:t>十</w:t>
      </w:r>
      <w:r>
        <w:rPr>
          <w:rFonts w:ascii="標楷體" w:eastAsia="標楷體" w:hAnsi="標楷體" w:hint="eastAsia"/>
          <w:sz w:val="26"/>
          <w:szCs w:val="26"/>
        </w:rPr>
        <w:t>、參加研習教師暨承辦學校工作人員，於活動期間核准公(差)假及課務派</w:t>
      </w:r>
    </w:p>
    <w:p w:rsidR="009F25EB" w:rsidRPr="000873EB" w:rsidRDefault="00F33B6E" w:rsidP="00E11F39">
      <w:pPr>
        <w:adjustRightInd w:val="0"/>
        <w:snapToGrid w:val="0"/>
        <w:spacing w:line="440" w:lineRule="exact"/>
        <w:rPr>
          <w:rFonts w:ascii="標楷體" w:eastAsia="標楷體" w:hAnsi="標楷體"/>
          <w:sz w:val="26"/>
          <w:szCs w:val="26"/>
        </w:rPr>
      </w:pPr>
      <w:r>
        <w:rPr>
          <w:rFonts w:ascii="標楷體" w:eastAsia="標楷體" w:hAnsi="標楷體" w:hint="eastAsia"/>
          <w:sz w:val="26"/>
          <w:szCs w:val="26"/>
        </w:rPr>
        <w:t xml:space="preserve">      代辦</w:t>
      </w:r>
      <w:r w:rsidR="009F25EB" w:rsidRPr="000873EB">
        <w:rPr>
          <w:rFonts w:ascii="標楷體" w:eastAsia="標楷體" w:hAnsi="標楷體" w:hint="eastAsia"/>
          <w:sz w:val="26"/>
          <w:szCs w:val="26"/>
        </w:rPr>
        <w:t>理。全程參與研習教師，由本局核予進修研習時數</w:t>
      </w:r>
      <w:r>
        <w:rPr>
          <w:rFonts w:ascii="標楷體" w:eastAsia="標楷體" w:hAnsi="標楷體" w:hint="eastAsia"/>
          <w:sz w:val="26"/>
          <w:szCs w:val="26"/>
        </w:rPr>
        <w:t>5</w:t>
      </w:r>
      <w:r w:rsidR="009F25EB" w:rsidRPr="000873EB">
        <w:rPr>
          <w:rFonts w:ascii="標楷體" w:eastAsia="標楷體" w:hAnsi="標楷體" w:hint="eastAsia"/>
          <w:sz w:val="26"/>
          <w:szCs w:val="26"/>
        </w:rPr>
        <w:t>小時。</w:t>
      </w:r>
    </w:p>
    <w:p w:rsidR="009F25EB" w:rsidRPr="000873EB" w:rsidRDefault="00F33B6E" w:rsidP="00E11F39">
      <w:pPr>
        <w:adjustRightInd w:val="0"/>
        <w:snapToGrid w:val="0"/>
        <w:spacing w:line="440" w:lineRule="exact"/>
        <w:ind w:left="2080" w:hangingChars="800" w:hanging="2080"/>
        <w:rPr>
          <w:rFonts w:ascii="標楷體" w:eastAsia="標楷體" w:hAnsi="標楷體"/>
          <w:sz w:val="26"/>
          <w:szCs w:val="26"/>
        </w:rPr>
      </w:pPr>
      <w:r>
        <w:rPr>
          <w:rFonts w:ascii="標楷體" w:eastAsia="標楷體" w:hAnsi="標楷體" w:hint="eastAsia"/>
          <w:sz w:val="26"/>
          <w:szCs w:val="26"/>
        </w:rPr>
        <w:t xml:space="preserve">  十一</w:t>
      </w:r>
      <w:r w:rsidR="009F25EB" w:rsidRPr="000873EB">
        <w:rPr>
          <w:rFonts w:ascii="標楷體" w:eastAsia="標楷體" w:hAnsi="標楷體" w:hint="eastAsia"/>
          <w:sz w:val="26"/>
          <w:szCs w:val="26"/>
        </w:rPr>
        <w:t>、研習費用：本計畫活動經費，由新北市政府教育局專款補助。</w:t>
      </w:r>
    </w:p>
    <w:p w:rsidR="00F33B6E" w:rsidRDefault="00F33B6E" w:rsidP="00E11F39">
      <w:pPr>
        <w:adjustRightInd w:val="0"/>
        <w:snapToGrid w:val="0"/>
        <w:spacing w:line="440" w:lineRule="exact"/>
        <w:ind w:left="767" w:hangingChars="295" w:hanging="767"/>
        <w:jc w:val="distribute"/>
        <w:rPr>
          <w:rFonts w:ascii="標楷體" w:eastAsia="標楷體" w:hAnsi="標楷體"/>
          <w:sz w:val="26"/>
          <w:szCs w:val="26"/>
        </w:rPr>
      </w:pPr>
      <w:r>
        <w:rPr>
          <w:rFonts w:ascii="標楷體" w:eastAsia="標楷體" w:hAnsi="標楷體" w:hint="eastAsia"/>
          <w:sz w:val="26"/>
          <w:szCs w:val="26"/>
        </w:rPr>
        <w:t xml:space="preserve">  </w:t>
      </w:r>
      <w:r w:rsidR="009F25EB" w:rsidRPr="000873EB">
        <w:rPr>
          <w:rFonts w:ascii="標楷體" w:eastAsia="標楷體" w:hAnsi="標楷體" w:hint="eastAsia"/>
          <w:sz w:val="26"/>
          <w:szCs w:val="26"/>
        </w:rPr>
        <w:t>十</w:t>
      </w:r>
      <w:r>
        <w:rPr>
          <w:rFonts w:ascii="標楷體" w:eastAsia="標楷體" w:hAnsi="標楷體" w:hint="eastAsia"/>
          <w:sz w:val="26"/>
          <w:szCs w:val="26"/>
        </w:rPr>
        <w:t>二</w:t>
      </w:r>
      <w:r w:rsidR="009F25EB" w:rsidRPr="000873EB">
        <w:rPr>
          <w:rFonts w:ascii="標楷體" w:eastAsia="標楷體" w:hAnsi="標楷體" w:hint="eastAsia"/>
          <w:sz w:val="26"/>
          <w:szCs w:val="26"/>
        </w:rPr>
        <w:t>、承辦學校有功人員依公立高級中等以下學校校長成績考核辦法及公立</w:t>
      </w:r>
    </w:p>
    <w:p w:rsidR="00F33B6E" w:rsidRDefault="00F33B6E" w:rsidP="00E11F39">
      <w:pPr>
        <w:adjustRightInd w:val="0"/>
        <w:snapToGrid w:val="0"/>
        <w:spacing w:line="440" w:lineRule="exact"/>
        <w:ind w:left="767" w:hangingChars="295" w:hanging="767"/>
        <w:jc w:val="distribute"/>
        <w:rPr>
          <w:rFonts w:ascii="標楷體" w:eastAsia="標楷體" w:hAnsi="標楷體"/>
          <w:sz w:val="26"/>
          <w:szCs w:val="26"/>
        </w:rPr>
      </w:pPr>
      <w:r>
        <w:rPr>
          <w:rFonts w:ascii="標楷體" w:eastAsia="標楷體" w:hAnsi="標楷體" w:hint="eastAsia"/>
          <w:sz w:val="26"/>
          <w:szCs w:val="26"/>
        </w:rPr>
        <w:t xml:space="preserve">        </w:t>
      </w:r>
      <w:r w:rsidR="009F25EB" w:rsidRPr="000873EB">
        <w:rPr>
          <w:rFonts w:ascii="標楷體" w:eastAsia="標楷體" w:hAnsi="標楷體" w:hint="eastAsia"/>
          <w:sz w:val="26"/>
          <w:szCs w:val="26"/>
        </w:rPr>
        <w:t>高級中等以下學校教師成績考核辦法規定給予敘獎，敘獎額度參照「</w:t>
      </w:r>
    </w:p>
    <w:p w:rsidR="00F33B6E" w:rsidRDefault="00F33B6E" w:rsidP="00E11F39">
      <w:pPr>
        <w:adjustRightInd w:val="0"/>
        <w:snapToGrid w:val="0"/>
        <w:spacing w:line="440" w:lineRule="exact"/>
        <w:ind w:left="767" w:hangingChars="295" w:hanging="767"/>
        <w:jc w:val="distribute"/>
        <w:rPr>
          <w:rFonts w:ascii="標楷體" w:eastAsia="標楷體" w:hAnsi="標楷體"/>
          <w:sz w:val="26"/>
          <w:szCs w:val="26"/>
        </w:rPr>
      </w:pPr>
      <w:r>
        <w:rPr>
          <w:rFonts w:ascii="標楷體" w:eastAsia="標楷體" w:hAnsi="標楷體" w:hint="eastAsia"/>
          <w:sz w:val="26"/>
          <w:szCs w:val="26"/>
        </w:rPr>
        <w:t xml:space="preserve">        </w:t>
      </w:r>
      <w:r w:rsidR="009F25EB" w:rsidRPr="000873EB">
        <w:rPr>
          <w:rFonts w:ascii="標楷體" w:eastAsia="標楷體" w:hAnsi="標楷體" w:hint="eastAsia"/>
          <w:sz w:val="26"/>
          <w:szCs w:val="26"/>
        </w:rPr>
        <w:t>新北市政府所屬各及學校及幼兒園辦理教師敘獎處理原則」附表第2</w:t>
      </w:r>
    </w:p>
    <w:p w:rsidR="00F33B6E" w:rsidRDefault="00F33B6E" w:rsidP="00E11F39">
      <w:pPr>
        <w:adjustRightInd w:val="0"/>
        <w:snapToGrid w:val="0"/>
        <w:spacing w:line="440" w:lineRule="exact"/>
        <w:ind w:left="767" w:hangingChars="295" w:hanging="767"/>
        <w:jc w:val="distribute"/>
        <w:rPr>
          <w:rFonts w:ascii="標楷體" w:eastAsia="標楷體" w:hAnsi="標楷體"/>
          <w:sz w:val="26"/>
          <w:szCs w:val="26"/>
        </w:rPr>
      </w:pPr>
      <w:r>
        <w:rPr>
          <w:rFonts w:ascii="標楷體" w:eastAsia="標楷體" w:hAnsi="標楷體" w:hint="eastAsia"/>
          <w:sz w:val="26"/>
          <w:szCs w:val="26"/>
        </w:rPr>
        <w:t xml:space="preserve">        </w:t>
      </w:r>
      <w:r w:rsidR="009F25EB" w:rsidRPr="000873EB">
        <w:rPr>
          <w:rFonts w:ascii="標楷體" w:eastAsia="標楷體" w:hAnsi="標楷體" w:hint="eastAsia"/>
          <w:sz w:val="26"/>
          <w:szCs w:val="26"/>
        </w:rPr>
        <w:t>項第2</w:t>
      </w:r>
      <w:r w:rsidR="00E125C6">
        <w:rPr>
          <w:rFonts w:ascii="標楷體" w:eastAsia="標楷體" w:hAnsi="標楷體" w:hint="eastAsia"/>
          <w:sz w:val="26"/>
          <w:szCs w:val="26"/>
        </w:rPr>
        <w:t>款從寬給予工</w:t>
      </w:r>
      <w:r w:rsidR="009F25EB" w:rsidRPr="000873EB">
        <w:rPr>
          <w:rFonts w:ascii="標楷體" w:eastAsia="標楷體" w:hAnsi="標楷體" w:hint="eastAsia"/>
          <w:sz w:val="26"/>
          <w:szCs w:val="26"/>
        </w:rPr>
        <w:t>作人員嘉獎1次，以6人為限(含主辦人1人嘉獎</w:t>
      </w:r>
    </w:p>
    <w:p w:rsidR="009F25EB" w:rsidRPr="000873EB" w:rsidRDefault="00F33B6E" w:rsidP="00E11F39">
      <w:pPr>
        <w:adjustRightInd w:val="0"/>
        <w:snapToGrid w:val="0"/>
        <w:spacing w:line="440" w:lineRule="exact"/>
        <w:ind w:left="767" w:hangingChars="295" w:hanging="767"/>
        <w:rPr>
          <w:rFonts w:ascii="標楷體" w:eastAsia="標楷體" w:hAnsi="標楷體"/>
          <w:sz w:val="26"/>
          <w:szCs w:val="26"/>
        </w:rPr>
      </w:pPr>
      <w:r>
        <w:rPr>
          <w:rFonts w:ascii="標楷體" w:eastAsia="標楷體" w:hAnsi="標楷體" w:hint="eastAsia"/>
          <w:sz w:val="26"/>
          <w:szCs w:val="26"/>
        </w:rPr>
        <w:t xml:space="preserve">        </w:t>
      </w:r>
      <w:r w:rsidR="009F25EB" w:rsidRPr="000873EB">
        <w:rPr>
          <w:rFonts w:ascii="標楷體" w:eastAsia="標楷體" w:hAnsi="標楷體" w:hint="eastAsia"/>
          <w:sz w:val="26"/>
          <w:szCs w:val="26"/>
        </w:rPr>
        <w:t>2次)。</w:t>
      </w:r>
    </w:p>
    <w:p w:rsidR="00F33B6E" w:rsidRPr="000873EB" w:rsidRDefault="00D26E5E" w:rsidP="00E11F39">
      <w:pPr>
        <w:widowControl/>
        <w:adjustRightInd w:val="0"/>
        <w:snapToGrid w:val="0"/>
        <w:spacing w:line="440" w:lineRule="exact"/>
        <w:rPr>
          <w:rFonts w:ascii="標楷體" w:eastAsia="標楷體" w:hAnsi="標楷體"/>
          <w:sz w:val="26"/>
          <w:szCs w:val="26"/>
        </w:rPr>
      </w:pPr>
      <w:r w:rsidRPr="000873EB">
        <w:rPr>
          <w:rFonts w:ascii="標楷體" w:eastAsia="標楷體" w:hAnsi="標楷體"/>
          <w:sz w:val="26"/>
          <w:szCs w:val="26"/>
        </w:rPr>
        <w:br w:type="page"/>
      </w:r>
    </w:p>
    <w:p w:rsidR="009F25EB" w:rsidRPr="000873EB" w:rsidRDefault="009F25EB" w:rsidP="009F25EB">
      <w:pPr>
        <w:spacing w:line="360" w:lineRule="exact"/>
        <w:ind w:rightChars="-436" w:right="-1046"/>
        <w:rPr>
          <w:rFonts w:ascii="標楷體" w:eastAsia="標楷體" w:hAnsi="標楷體"/>
          <w:bCs/>
          <w:sz w:val="26"/>
          <w:szCs w:val="26"/>
          <w:bdr w:val="single" w:sz="4" w:space="0" w:color="auto"/>
        </w:rPr>
      </w:pPr>
      <w:r w:rsidRPr="000873EB">
        <w:rPr>
          <w:rFonts w:ascii="標楷體" w:eastAsia="標楷體" w:hAnsi="標楷體" w:hint="eastAsia"/>
          <w:bCs/>
          <w:sz w:val="26"/>
          <w:szCs w:val="26"/>
          <w:bdr w:val="single" w:sz="4" w:space="0" w:color="auto"/>
        </w:rPr>
        <w:lastRenderedPageBreak/>
        <w:t>附件1</w:t>
      </w:r>
    </w:p>
    <w:p w:rsidR="003B29A0" w:rsidRDefault="00F33B6E" w:rsidP="00E11F39">
      <w:pPr>
        <w:adjustRightInd w:val="0"/>
        <w:snapToGrid w:val="0"/>
        <w:spacing w:line="460" w:lineRule="exact"/>
        <w:jc w:val="center"/>
        <w:rPr>
          <w:rFonts w:ascii="標楷體" w:eastAsia="標楷體" w:hAnsi="標楷體"/>
          <w:b/>
          <w:sz w:val="32"/>
          <w:szCs w:val="32"/>
        </w:rPr>
      </w:pPr>
      <w:r w:rsidRPr="00E11F39">
        <w:rPr>
          <w:rFonts w:ascii="標楷體" w:eastAsia="標楷體" w:hAnsi="標楷體" w:hint="eastAsia"/>
          <w:b/>
          <w:sz w:val="32"/>
          <w:szCs w:val="32"/>
        </w:rPr>
        <w:t>新北市10</w:t>
      </w:r>
      <w:r w:rsidRPr="00E11F39">
        <w:rPr>
          <w:rFonts w:ascii="標楷體" w:eastAsia="標楷體" w:hAnsi="標楷體"/>
          <w:b/>
          <w:sz w:val="32"/>
          <w:szCs w:val="32"/>
        </w:rPr>
        <w:t>9</w:t>
      </w:r>
      <w:r w:rsidRPr="00E11F39">
        <w:rPr>
          <w:rFonts w:ascii="標楷體" w:eastAsia="標楷體" w:hAnsi="標楷體" w:hint="eastAsia"/>
          <w:b/>
          <w:sz w:val="32"/>
          <w:szCs w:val="32"/>
        </w:rPr>
        <w:t>年度高級中等學校</w:t>
      </w:r>
    </w:p>
    <w:p w:rsidR="003B29A0" w:rsidRDefault="00F33B6E" w:rsidP="003B29A0">
      <w:pPr>
        <w:adjustRightInd w:val="0"/>
        <w:snapToGrid w:val="0"/>
        <w:spacing w:line="460" w:lineRule="exact"/>
        <w:jc w:val="center"/>
        <w:rPr>
          <w:rFonts w:ascii="標楷體" w:eastAsia="標楷體" w:hAnsi="標楷體"/>
          <w:b/>
          <w:sz w:val="32"/>
          <w:szCs w:val="32"/>
        </w:rPr>
      </w:pPr>
      <w:r w:rsidRPr="00E11F39">
        <w:rPr>
          <w:rFonts w:ascii="標楷體" w:eastAsia="標楷體" w:hAnsi="標楷體" w:hint="eastAsia"/>
          <w:b/>
          <w:sz w:val="32"/>
          <w:szCs w:val="32"/>
          <w:lang w:eastAsia="zh-HK"/>
        </w:rPr>
        <w:t>專業英文</w:t>
      </w:r>
      <w:r w:rsidRPr="00E11F39">
        <w:rPr>
          <w:rFonts w:ascii="標楷體" w:eastAsia="標楷體" w:hAnsi="標楷體" w:hint="eastAsia"/>
          <w:b/>
          <w:sz w:val="32"/>
          <w:szCs w:val="32"/>
        </w:rPr>
        <w:t>詞彙能力監評人員</w:t>
      </w:r>
      <w:r w:rsidRPr="00E11F39">
        <w:rPr>
          <w:rFonts w:ascii="標楷體" w:eastAsia="標楷體" w:hAnsi="標楷體" w:hint="eastAsia"/>
          <w:b/>
          <w:sz w:val="32"/>
          <w:szCs w:val="32"/>
          <w:lang w:eastAsia="zh-HK"/>
        </w:rPr>
        <w:t>培訓</w:t>
      </w:r>
      <w:r w:rsidR="003B29A0">
        <w:rPr>
          <w:rFonts w:ascii="新細明體" w:hAnsi="新細明體" w:hint="eastAsia"/>
          <w:b/>
          <w:sz w:val="32"/>
          <w:szCs w:val="32"/>
        </w:rPr>
        <w:t>【</w:t>
      </w:r>
      <w:r w:rsidR="005E48B9" w:rsidRPr="00F33B6E">
        <w:rPr>
          <w:rFonts w:ascii="標楷體" w:eastAsia="標楷體" w:hAnsi="標楷體" w:hint="eastAsia"/>
          <w:b/>
          <w:sz w:val="32"/>
          <w:szCs w:val="32"/>
          <w:lang w:eastAsia="zh-HK"/>
        </w:rPr>
        <w:t>個人報名</w:t>
      </w:r>
      <w:r w:rsidR="009F25EB" w:rsidRPr="00F33B6E">
        <w:rPr>
          <w:rFonts w:ascii="標楷體" w:eastAsia="標楷體" w:hAnsi="標楷體" w:hint="eastAsia"/>
          <w:b/>
          <w:sz w:val="32"/>
          <w:szCs w:val="32"/>
        </w:rPr>
        <w:t>表</w:t>
      </w:r>
      <w:r w:rsidR="003B29A0">
        <w:rPr>
          <w:rFonts w:ascii="新細明體" w:hAnsi="新細明體" w:hint="eastAsia"/>
          <w:b/>
          <w:sz w:val="32"/>
          <w:szCs w:val="32"/>
        </w:rPr>
        <w:t>】</w:t>
      </w:r>
    </w:p>
    <w:p w:rsidR="009F25EB" w:rsidRPr="003B29A0" w:rsidRDefault="009F25EB" w:rsidP="00047C8E">
      <w:pPr>
        <w:adjustRightInd w:val="0"/>
        <w:snapToGrid w:val="0"/>
        <w:spacing w:line="460" w:lineRule="exact"/>
        <w:jc w:val="center"/>
        <w:rPr>
          <w:rFonts w:ascii="標楷體" w:eastAsia="標楷體" w:hAnsi="標楷體"/>
          <w:b/>
          <w:sz w:val="32"/>
          <w:szCs w:val="32"/>
        </w:rPr>
      </w:pPr>
      <w:r w:rsidRPr="00F33B6E">
        <w:rPr>
          <w:rFonts w:ascii="標楷體" w:eastAsia="標楷體" w:hAnsi="標楷體" w:hint="eastAsia"/>
          <w:bCs/>
          <w:sz w:val="32"/>
          <w:szCs w:val="32"/>
        </w:rPr>
        <w:t>(每位教師請</w:t>
      </w:r>
      <w:r w:rsidR="005E48B9" w:rsidRPr="00F33B6E">
        <w:rPr>
          <w:rFonts w:ascii="標楷體" w:eastAsia="標楷體" w:hAnsi="標楷體" w:hint="eastAsia"/>
          <w:bCs/>
          <w:sz w:val="32"/>
          <w:szCs w:val="32"/>
          <w:lang w:eastAsia="zh-HK"/>
        </w:rPr>
        <w:t>以電腦繕打1</w:t>
      </w:r>
      <w:r w:rsidRPr="00F33B6E">
        <w:rPr>
          <w:rFonts w:ascii="標楷體" w:eastAsia="標楷體" w:hAnsi="標楷體" w:hint="eastAsia"/>
          <w:bCs/>
          <w:sz w:val="32"/>
          <w:szCs w:val="32"/>
        </w:rPr>
        <w:t>張)</w:t>
      </w:r>
    </w:p>
    <w:tbl>
      <w:tblPr>
        <w:tblW w:w="0" w:type="auto"/>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5"/>
        <w:gridCol w:w="1234"/>
        <w:gridCol w:w="1673"/>
        <w:gridCol w:w="420"/>
        <w:gridCol w:w="1074"/>
        <w:gridCol w:w="345"/>
        <w:gridCol w:w="2685"/>
      </w:tblGrid>
      <w:tr w:rsidR="00D07883" w:rsidRPr="000873EB" w:rsidTr="00E11F39">
        <w:trPr>
          <w:trHeight w:val="650"/>
        </w:trPr>
        <w:tc>
          <w:tcPr>
            <w:tcW w:w="1677" w:type="dxa"/>
            <w:shd w:val="clear" w:color="auto" w:fill="auto"/>
            <w:vAlign w:val="center"/>
          </w:tcPr>
          <w:p w:rsidR="009F25EB" w:rsidRPr="000873EB" w:rsidRDefault="009F25EB" w:rsidP="008B7137">
            <w:pPr>
              <w:spacing w:line="0" w:lineRule="atLeast"/>
              <w:jc w:val="distribute"/>
              <w:rPr>
                <w:rFonts w:ascii="標楷體" w:eastAsia="標楷體" w:hAnsi="標楷體"/>
                <w:sz w:val="26"/>
                <w:szCs w:val="26"/>
              </w:rPr>
            </w:pPr>
            <w:r w:rsidRPr="000873EB">
              <w:rPr>
                <w:rFonts w:ascii="標楷體" w:eastAsia="標楷體" w:hAnsi="標楷體" w:hint="eastAsia"/>
                <w:sz w:val="26"/>
                <w:szCs w:val="26"/>
              </w:rPr>
              <w:t>學校名稱</w:t>
            </w:r>
          </w:p>
        </w:tc>
        <w:tc>
          <w:tcPr>
            <w:tcW w:w="7433" w:type="dxa"/>
            <w:gridSpan w:val="6"/>
            <w:shd w:val="clear" w:color="auto" w:fill="auto"/>
            <w:vAlign w:val="center"/>
          </w:tcPr>
          <w:p w:rsidR="009F25EB" w:rsidRPr="000873EB" w:rsidRDefault="009F25EB" w:rsidP="008B7137">
            <w:pPr>
              <w:spacing w:line="0" w:lineRule="atLeast"/>
              <w:jc w:val="center"/>
              <w:rPr>
                <w:rFonts w:ascii="標楷體" w:eastAsia="標楷體" w:hAnsi="標楷體"/>
                <w:sz w:val="26"/>
                <w:szCs w:val="26"/>
              </w:rPr>
            </w:pPr>
          </w:p>
        </w:tc>
      </w:tr>
      <w:tr w:rsidR="00D07883" w:rsidRPr="000873EB" w:rsidTr="00E11F39">
        <w:trPr>
          <w:trHeight w:hRule="exact" w:val="580"/>
        </w:trPr>
        <w:tc>
          <w:tcPr>
            <w:tcW w:w="1677" w:type="dxa"/>
            <w:shd w:val="clear" w:color="auto" w:fill="auto"/>
            <w:vAlign w:val="center"/>
          </w:tcPr>
          <w:p w:rsidR="009F25EB" w:rsidRPr="000873EB" w:rsidRDefault="009F25EB" w:rsidP="005E48B9">
            <w:pPr>
              <w:spacing w:line="0" w:lineRule="atLeast"/>
              <w:jc w:val="distribute"/>
              <w:rPr>
                <w:rFonts w:ascii="標楷體" w:eastAsia="標楷體" w:hAnsi="標楷體"/>
                <w:sz w:val="26"/>
                <w:szCs w:val="26"/>
              </w:rPr>
            </w:pPr>
            <w:r w:rsidRPr="000873EB">
              <w:rPr>
                <w:rFonts w:ascii="標楷體" w:eastAsia="標楷體" w:hAnsi="標楷體" w:hint="eastAsia"/>
                <w:sz w:val="26"/>
                <w:szCs w:val="26"/>
              </w:rPr>
              <w:t>教師姓名</w:t>
            </w:r>
          </w:p>
        </w:tc>
        <w:tc>
          <w:tcPr>
            <w:tcW w:w="3328" w:type="dxa"/>
            <w:gridSpan w:val="3"/>
            <w:shd w:val="clear" w:color="auto" w:fill="auto"/>
            <w:vAlign w:val="center"/>
          </w:tcPr>
          <w:p w:rsidR="009F25EB" w:rsidRPr="000873EB" w:rsidRDefault="009F25EB" w:rsidP="008B7137">
            <w:pPr>
              <w:jc w:val="center"/>
              <w:rPr>
                <w:rFonts w:ascii="標楷體" w:eastAsia="標楷體" w:hAnsi="標楷體"/>
                <w:sz w:val="26"/>
                <w:szCs w:val="26"/>
              </w:rPr>
            </w:pPr>
          </w:p>
        </w:tc>
        <w:tc>
          <w:tcPr>
            <w:tcW w:w="1419" w:type="dxa"/>
            <w:gridSpan w:val="2"/>
            <w:shd w:val="clear" w:color="auto" w:fill="auto"/>
            <w:vAlign w:val="center"/>
          </w:tcPr>
          <w:p w:rsidR="009F25EB" w:rsidRPr="000873EB" w:rsidRDefault="009F25EB" w:rsidP="008B7137">
            <w:pPr>
              <w:jc w:val="distribute"/>
              <w:rPr>
                <w:rFonts w:ascii="標楷體" w:eastAsia="標楷體" w:hAnsi="標楷體"/>
                <w:sz w:val="26"/>
                <w:szCs w:val="26"/>
              </w:rPr>
            </w:pPr>
            <w:r w:rsidRPr="000873EB">
              <w:rPr>
                <w:rFonts w:ascii="標楷體" w:eastAsia="標楷體" w:hAnsi="標楷體" w:hint="eastAsia"/>
                <w:sz w:val="26"/>
                <w:szCs w:val="26"/>
              </w:rPr>
              <w:t>性別</w:t>
            </w:r>
          </w:p>
        </w:tc>
        <w:tc>
          <w:tcPr>
            <w:tcW w:w="2686" w:type="dxa"/>
            <w:shd w:val="clear" w:color="auto" w:fill="auto"/>
            <w:vAlign w:val="center"/>
          </w:tcPr>
          <w:p w:rsidR="009F25EB" w:rsidRPr="000873EB" w:rsidRDefault="00E11F39" w:rsidP="00E11F39">
            <w:pPr>
              <w:rPr>
                <w:rFonts w:ascii="標楷體" w:eastAsia="標楷體" w:hAnsi="標楷體"/>
                <w:sz w:val="26"/>
                <w:szCs w:val="26"/>
              </w:rPr>
            </w:pPr>
            <w:r>
              <w:rPr>
                <w:rFonts w:ascii="標楷體" w:eastAsia="標楷體" w:hAnsi="標楷體" w:hint="eastAsia"/>
                <w:sz w:val="26"/>
                <w:szCs w:val="26"/>
              </w:rPr>
              <w:t xml:space="preserve"> </w:t>
            </w:r>
            <w:r w:rsidR="009F25EB" w:rsidRPr="000873EB">
              <w:rPr>
                <w:rFonts w:ascii="標楷體" w:eastAsia="標楷體" w:hAnsi="標楷體" w:hint="eastAsia"/>
                <w:sz w:val="26"/>
                <w:szCs w:val="26"/>
              </w:rPr>
              <w:t>□男</w:t>
            </w:r>
            <w:r>
              <w:rPr>
                <w:rFonts w:ascii="標楷體" w:eastAsia="標楷體" w:hAnsi="標楷體" w:hint="eastAsia"/>
                <w:sz w:val="26"/>
                <w:szCs w:val="26"/>
              </w:rPr>
              <w:t xml:space="preserve">    </w:t>
            </w:r>
            <w:r w:rsidR="009F25EB" w:rsidRPr="000873EB">
              <w:rPr>
                <w:rFonts w:ascii="標楷體" w:eastAsia="標楷體" w:hAnsi="標楷體" w:hint="eastAsia"/>
                <w:sz w:val="26"/>
                <w:szCs w:val="26"/>
              </w:rPr>
              <w:t>□女</w:t>
            </w:r>
          </w:p>
        </w:tc>
      </w:tr>
      <w:tr w:rsidR="00D07883" w:rsidRPr="000873EB" w:rsidTr="00E11F39">
        <w:trPr>
          <w:trHeight w:val="540"/>
        </w:trPr>
        <w:tc>
          <w:tcPr>
            <w:tcW w:w="1677" w:type="dxa"/>
            <w:vMerge w:val="restart"/>
            <w:shd w:val="clear" w:color="auto" w:fill="auto"/>
            <w:vAlign w:val="center"/>
          </w:tcPr>
          <w:p w:rsidR="009F25EB" w:rsidRPr="000873EB" w:rsidRDefault="009F25EB" w:rsidP="008B7137">
            <w:pPr>
              <w:spacing w:line="0" w:lineRule="atLeast"/>
              <w:jc w:val="distribute"/>
              <w:rPr>
                <w:rFonts w:ascii="標楷體" w:eastAsia="標楷體" w:hAnsi="標楷體"/>
                <w:sz w:val="26"/>
                <w:szCs w:val="26"/>
              </w:rPr>
            </w:pPr>
            <w:r w:rsidRPr="000873EB">
              <w:rPr>
                <w:rFonts w:ascii="標楷體" w:eastAsia="標楷體" w:hAnsi="標楷體" w:hint="eastAsia"/>
                <w:sz w:val="26"/>
                <w:szCs w:val="26"/>
              </w:rPr>
              <w:t>教師</w:t>
            </w:r>
          </w:p>
          <w:p w:rsidR="009F25EB" w:rsidRPr="000873EB" w:rsidRDefault="009F25EB" w:rsidP="008B7137">
            <w:pPr>
              <w:spacing w:line="0" w:lineRule="atLeast"/>
              <w:jc w:val="distribute"/>
              <w:rPr>
                <w:rFonts w:ascii="標楷體" w:eastAsia="標楷體" w:hAnsi="標楷體"/>
                <w:sz w:val="26"/>
                <w:szCs w:val="26"/>
              </w:rPr>
            </w:pPr>
            <w:r w:rsidRPr="000873EB">
              <w:rPr>
                <w:rFonts w:ascii="標楷體" w:eastAsia="標楷體" w:hAnsi="標楷體" w:hint="eastAsia"/>
                <w:sz w:val="26"/>
                <w:szCs w:val="26"/>
              </w:rPr>
              <w:t>聯絡方式</w:t>
            </w:r>
          </w:p>
        </w:tc>
        <w:tc>
          <w:tcPr>
            <w:tcW w:w="1234" w:type="dxa"/>
            <w:shd w:val="clear" w:color="auto" w:fill="auto"/>
            <w:vAlign w:val="center"/>
          </w:tcPr>
          <w:p w:rsidR="009F25EB" w:rsidRPr="000873EB" w:rsidRDefault="009F25EB" w:rsidP="008B7137">
            <w:pPr>
              <w:jc w:val="distribute"/>
              <w:rPr>
                <w:rFonts w:ascii="標楷體" w:eastAsia="標楷體" w:hAnsi="標楷體"/>
                <w:sz w:val="26"/>
                <w:szCs w:val="26"/>
              </w:rPr>
            </w:pPr>
            <w:r w:rsidRPr="000873EB">
              <w:rPr>
                <w:rFonts w:ascii="標楷體" w:eastAsia="標楷體" w:hAnsi="標楷體" w:hint="eastAsia"/>
                <w:sz w:val="26"/>
                <w:szCs w:val="26"/>
              </w:rPr>
              <w:t>電話</w:t>
            </w:r>
          </w:p>
        </w:tc>
        <w:tc>
          <w:tcPr>
            <w:tcW w:w="2094" w:type="dxa"/>
            <w:gridSpan w:val="2"/>
            <w:shd w:val="clear" w:color="auto" w:fill="auto"/>
            <w:vAlign w:val="center"/>
          </w:tcPr>
          <w:p w:rsidR="009F25EB" w:rsidRPr="000873EB" w:rsidRDefault="009F25EB" w:rsidP="008B7137">
            <w:pPr>
              <w:jc w:val="both"/>
              <w:rPr>
                <w:rFonts w:ascii="標楷體" w:eastAsia="標楷體" w:hAnsi="標楷體"/>
                <w:sz w:val="26"/>
                <w:szCs w:val="26"/>
              </w:rPr>
            </w:pPr>
          </w:p>
        </w:tc>
        <w:tc>
          <w:tcPr>
            <w:tcW w:w="1419" w:type="dxa"/>
            <w:gridSpan w:val="2"/>
            <w:shd w:val="clear" w:color="auto" w:fill="auto"/>
            <w:vAlign w:val="center"/>
          </w:tcPr>
          <w:p w:rsidR="009F25EB" w:rsidRPr="000873EB" w:rsidRDefault="009F25EB" w:rsidP="008B7137">
            <w:pPr>
              <w:jc w:val="distribute"/>
              <w:rPr>
                <w:rFonts w:ascii="標楷體" w:eastAsia="標楷體" w:hAnsi="標楷體"/>
                <w:sz w:val="26"/>
                <w:szCs w:val="26"/>
              </w:rPr>
            </w:pPr>
            <w:r w:rsidRPr="000873EB">
              <w:rPr>
                <w:rFonts w:ascii="標楷體" w:eastAsia="標楷體" w:hAnsi="標楷體" w:hint="eastAsia"/>
                <w:sz w:val="26"/>
                <w:szCs w:val="26"/>
              </w:rPr>
              <w:t>手機</w:t>
            </w:r>
          </w:p>
        </w:tc>
        <w:tc>
          <w:tcPr>
            <w:tcW w:w="2686" w:type="dxa"/>
            <w:shd w:val="clear" w:color="auto" w:fill="auto"/>
            <w:vAlign w:val="center"/>
          </w:tcPr>
          <w:p w:rsidR="009F25EB" w:rsidRPr="000873EB" w:rsidRDefault="009F25EB" w:rsidP="008B7137">
            <w:pPr>
              <w:jc w:val="both"/>
              <w:rPr>
                <w:rFonts w:ascii="標楷體" w:eastAsia="標楷體" w:hAnsi="標楷體"/>
                <w:sz w:val="26"/>
                <w:szCs w:val="26"/>
              </w:rPr>
            </w:pPr>
          </w:p>
        </w:tc>
      </w:tr>
      <w:tr w:rsidR="00D07883" w:rsidRPr="000873EB" w:rsidTr="00E11F39">
        <w:trPr>
          <w:trHeight w:hRule="exact" w:val="596"/>
        </w:trPr>
        <w:tc>
          <w:tcPr>
            <w:tcW w:w="1677" w:type="dxa"/>
            <w:vMerge/>
            <w:shd w:val="clear" w:color="auto" w:fill="auto"/>
            <w:vAlign w:val="center"/>
          </w:tcPr>
          <w:p w:rsidR="009F25EB" w:rsidRPr="000873EB" w:rsidRDefault="009F25EB" w:rsidP="008B7137">
            <w:pPr>
              <w:spacing w:line="0" w:lineRule="atLeast"/>
              <w:jc w:val="distribute"/>
              <w:rPr>
                <w:rFonts w:ascii="標楷體" w:eastAsia="標楷體" w:hAnsi="標楷體"/>
                <w:sz w:val="26"/>
                <w:szCs w:val="26"/>
              </w:rPr>
            </w:pPr>
          </w:p>
        </w:tc>
        <w:tc>
          <w:tcPr>
            <w:tcW w:w="1234" w:type="dxa"/>
            <w:shd w:val="clear" w:color="auto" w:fill="auto"/>
            <w:vAlign w:val="center"/>
          </w:tcPr>
          <w:p w:rsidR="009F25EB" w:rsidRPr="000873EB" w:rsidRDefault="009F25EB" w:rsidP="009F25EB">
            <w:pPr>
              <w:spacing w:beforeLines="50" w:before="180"/>
              <w:jc w:val="distribute"/>
              <w:rPr>
                <w:rFonts w:ascii="標楷體" w:eastAsia="標楷體" w:hAnsi="標楷體"/>
                <w:sz w:val="26"/>
                <w:szCs w:val="26"/>
              </w:rPr>
            </w:pPr>
            <w:r w:rsidRPr="000873EB">
              <w:rPr>
                <w:rFonts w:ascii="標楷體" w:eastAsia="標楷體" w:hAnsi="標楷體" w:hint="eastAsia"/>
                <w:sz w:val="26"/>
                <w:szCs w:val="26"/>
              </w:rPr>
              <w:t>E-mail</w:t>
            </w:r>
          </w:p>
        </w:tc>
        <w:tc>
          <w:tcPr>
            <w:tcW w:w="6199" w:type="dxa"/>
            <w:gridSpan w:val="5"/>
            <w:shd w:val="clear" w:color="auto" w:fill="auto"/>
            <w:vAlign w:val="center"/>
          </w:tcPr>
          <w:p w:rsidR="009F25EB" w:rsidRPr="000873EB" w:rsidRDefault="009F25EB" w:rsidP="008B7137">
            <w:pPr>
              <w:jc w:val="both"/>
              <w:rPr>
                <w:rFonts w:ascii="標楷體" w:eastAsia="標楷體" w:hAnsi="標楷體"/>
                <w:sz w:val="26"/>
                <w:szCs w:val="26"/>
              </w:rPr>
            </w:pPr>
          </w:p>
        </w:tc>
      </w:tr>
      <w:tr w:rsidR="00D07883" w:rsidRPr="000873EB" w:rsidTr="00E11F39">
        <w:trPr>
          <w:trHeight w:val="698"/>
        </w:trPr>
        <w:tc>
          <w:tcPr>
            <w:tcW w:w="1677" w:type="dxa"/>
            <w:shd w:val="clear" w:color="auto" w:fill="auto"/>
            <w:vAlign w:val="center"/>
          </w:tcPr>
          <w:p w:rsidR="009F25EB" w:rsidRPr="000873EB" w:rsidRDefault="009F25EB" w:rsidP="008B7137">
            <w:pPr>
              <w:spacing w:line="0" w:lineRule="atLeast"/>
              <w:jc w:val="distribute"/>
              <w:rPr>
                <w:rFonts w:ascii="標楷體" w:eastAsia="標楷體" w:hAnsi="標楷體"/>
                <w:sz w:val="26"/>
                <w:szCs w:val="26"/>
              </w:rPr>
            </w:pPr>
            <w:r w:rsidRPr="000873EB">
              <w:rPr>
                <w:rFonts w:ascii="標楷體" w:eastAsia="標楷體" w:hAnsi="標楷體" w:hint="eastAsia"/>
                <w:sz w:val="26"/>
                <w:szCs w:val="26"/>
              </w:rPr>
              <w:t>任教科目</w:t>
            </w:r>
          </w:p>
        </w:tc>
        <w:tc>
          <w:tcPr>
            <w:tcW w:w="3328" w:type="dxa"/>
            <w:gridSpan w:val="3"/>
            <w:shd w:val="clear" w:color="auto" w:fill="auto"/>
            <w:vAlign w:val="center"/>
          </w:tcPr>
          <w:p w:rsidR="009F25EB" w:rsidRPr="000873EB" w:rsidRDefault="009F25EB" w:rsidP="008B7137">
            <w:pPr>
              <w:jc w:val="both"/>
              <w:rPr>
                <w:rFonts w:ascii="標楷體" w:eastAsia="標楷體" w:hAnsi="標楷體"/>
                <w:sz w:val="26"/>
                <w:szCs w:val="26"/>
              </w:rPr>
            </w:pPr>
          </w:p>
        </w:tc>
        <w:tc>
          <w:tcPr>
            <w:tcW w:w="1419" w:type="dxa"/>
            <w:gridSpan w:val="2"/>
            <w:shd w:val="clear" w:color="auto" w:fill="auto"/>
            <w:vAlign w:val="center"/>
          </w:tcPr>
          <w:p w:rsidR="009F25EB" w:rsidRPr="000873EB" w:rsidRDefault="009F25EB" w:rsidP="00E11F39">
            <w:pPr>
              <w:spacing w:line="360" w:lineRule="exact"/>
              <w:jc w:val="center"/>
              <w:rPr>
                <w:rFonts w:ascii="標楷體" w:eastAsia="標楷體" w:hAnsi="標楷體"/>
                <w:sz w:val="26"/>
                <w:szCs w:val="26"/>
              </w:rPr>
            </w:pPr>
            <w:r w:rsidRPr="000873EB">
              <w:rPr>
                <w:rFonts w:ascii="標楷體" w:eastAsia="標楷體" w:hAnsi="標楷體" w:hint="eastAsia"/>
                <w:sz w:val="26"/>
                <w:szCs w:val="26"/>
              </w:rPr>
              <w:t>教學年資</w:t>
            </w:r>
          </w:p>
        </w:tc>
        <w:tc>
          <w:tcPr>
            <w:tcW w:w="2686" w:type="dxa"/>
            <w:shd w:val="clear" w:color="auto" w:fill="auto"/>
            <w:vAlign w:val="center"/>
          </w:tcPr>
          <w:p w:rsidR="009F25EB" w:rsidRPr="000873EB" w:rsidRDefault="009F25EB" w:rsidP="008B7137">
            <w:pPr>
              <w:jc w:val="both"/>
              <w:rPr>
                <w:rFonts w:ascii="標楷體" w:eastAsia="標楷體" w:hAnsi="標楷體"/>
                <w:sz w:val="26"/>
                <w:szCs w:val="26"/>
              </w:rPr>
            </w:pPr>
          </w:p>
        </w:tc>
      </w:tr>
      <w:tr w:rsidR="00D07883" w:rsidRPr="000873EB" w:rsidTr="00E11F39">
        <w:trPr>
          <w:trHeight w:hRule="exact" w:val="7362"/>
        </w:trPr>
        <w:tc>
          <w:tcPr>
            <w:tcW w:w="1677" w:type="dxa"/>
            <w:shd w:val="clear" w:color="auto" w:fill="auto"/>
            <w:vAlign w:val="center"/>
          </w:tcPr>
          <w:p w:rsidR="009F25EB" w:rsidRDefault="00E11F39" w:rsidP="000B4FBD">
            <w:pPr>
              <w:spacing w:line="0" w:lineRule="atLeast"/>
              <w:jc w:val="center"/>
              <w:rPr>
                <w:rFonts w:ascii="標楷體" w:eastAsia="標楷體" w:hAnsi="標楷體"/>
                <w:sz w:val="26"/>
                <w:szCs w:val="26"/>
              </w:rPr>
            </w:pPr>
            <w:r>
              <w:rPr>
                <w:rFonts w:ascii="標楷體" w:eastAsia="標楷體" w:hAnsi="標楷體" w:hint="eastAsia"/>
                <w:sz w:val="26"/>
                <w:szCs w:val="26"/>
              </w:rPr>
              <w:t>已取得</w:t>
            </w:r>
            <w:r w:rsidRPr="00E11F39">
              <w:rPr>
                <w:rFonts w:ascii="標楷體" w:eastAsia="標楷體" w:hAnsi="標楷體" w:hint="eastAsia"/>
                <w:sz w:val="26"/>
                <w:szCs w:val="26"/>
              </w:rPr>
              <w:t>PVQC</w:t>
            </w:r>
            <w:r w:rsidR="000B4FBD">
              <w:rPr>
                <w:rFonts w:ascii="標楷體" w:eastAsia="標楷體" w:hAnsi="標楷體" w:hint="eastAsia"/>
                <w:sz w:val="26"/>
                <w:szCs w:val="26"/>
              </w:rPr>
              <w:t>國際認證書</w:t>
            </w:r>
          </w:p>
          <w:p w:rsidR="00E11F39" w:rsidRPr="000873EB" w:rsidRDefault="00E11F39" w:rsidP="00E11F39">
            <w:pPr>
              <w:spacing w:line="0" w:lineRule="atLeast"/>
              <w:jc w:val="distribute"/>
              <w:rPr>
                <w:rFonts w:ascii="標楷體" w:eastAsia="標楷體" w:hAnsi="標楷體"/>
                <w:sz w:val="26"/>
                <w:szCs w:val="26"/>
              </w:rPr>
            </w:pPr>
            <w:r>
              <w:rPr>
                <w:rFonts w:ascii="標楷體" w:eastAsia="標楷體" w:hAnsi="標楷體" w:hint="eastAsia"/>
                <w:sz w:val="26"/>
                <w:szCs w:val="26"/>
              </w:rPr>
              <w:t>(請務必檢附證明貼上)</w:t>
            </w:r>
          </w:p>
        </w:tc>
        <w:tc>
          <w:tcPr>
            <w:tcW w:w="7433" w:type="dxa"/>
            <w:gridSpan w:val="6"/>
            <w:shd w:val="clear" w:color="auto" w:fill="auto"/>
            <w:vAlign w:val="center"/>
          </w:tcPr>
          <w:p w:rsidR="009F25EB" w:rsidRDefault="009F25EB" w:rsidP="005E48B9">
            <w:pPr>
              <w:spacing w:beforeLines="50" w:before="180"/>
              <w:jc w:val="both"/>
              <w:rPr>
                <w:rFonts w:ascii="標楷體" w:eastAsia="標楷體" w:hAnsi="標楷體"/>
                <w:sz w:val="26"/>
                <w:szCs w:val="26"/>
              </w:rPr>
            </w:pPr>
          </w:p>
          <w:p w:rsidR="00E11F39" w:rsidRDefault="00E11F39" w:rsidP="005E48B9">
            <w:pPr>
              <w:spacing w:beforeLines="50" w:before="180"/>
              <w:jc w:val="both"/>
              <w:rPr>
                <w:rFonts w:ascii="標楷體" w:eastAsia="標楷體" w:hAnsi="標楷體"/>
                <w:sz w:val="26"/>
                <w:szCs w:val="26"/>
              </w:rPr>
            </w:pPr>
          </w:p>
          <w:p w:rsidR="00E11F39" w:rsidRDefault="00E11F39" w:rsidP="005E48B9">
            <w:pPr>
              <w:spacing w:beforeLines="50" w:before="180"/>
              <w:jc w:val="both"/>
              <w:rPr>
                <w:rFonts w:ascii="標楷體" w:eastAsia="標楷體" w:hAnsi="標楷體"/>
                <w:sz w:val="26"/>
                <w:szCs w:val="26"/>
              </w:rPr>
            </w:pPr>
          </w:p>
          <w:p w:rsidR="00E11F39" w:rsidRDefault="00E11F39" w:rsidP="005E48B9">
            <w:pPr>
              <w:spacing w:beforeLines="50" w:before="180"/>
              <w:jc w:val="both"/>
              <w:rPr>
                <w:rFonts w:ascii="標楷體" w:eastAsia="標楷體" w:hAnsi="標楷體"/>
                <w:sz w:val="26"/>
                <w:szCs w:val="26"/>
              </w:rPr>
            </w:pPr>
          </w:p>
          <w:p w:rsidR="00E11F39" w:rsidRDefault="00E11F39" w:rsidP="005E48B9">
            <w:pPr>
              <w:spacing w:beforeLines="50" w:before="180"/>
              <w:jc w:val="both"/>
              <w:rPr>
                <w:rFonts w:ascii="標楷體" w:eastAsia="標楷體" w:hAnsi="標楷體"/>
                <w:sz w:val="26"/>
                <w:szCs w:val="26"/>
              </w:rPr>
            </w:pPr>
          </w:p>
          <w:p w:rsidR="00E11F39" w:rsidRDefault="00E11F39" w:rsidP="005E48B9">
            <w:pPr>
              <w:spacing w:beforeLines="50" w:before="180"/>
              <w:jc w:val="both"/>
              <w:rPr>
                <w:rFonts w:ascii="標楷體" w:eastAsia="標楷體" w:hAnsi="標楷體"/>
                <w:sz w:val="26"/>
                <w:szCs w:val="26"/>
              </w:rPr>
            </w:pPr>
          </w:p>
          <w:p w:rsidR="00E11F39" w:rsidRDefault="00E11F39" w:rsidP="005E48B9">
            <w:pPr>
              <w:spacing w:beforeLines="50" w:before="180"/>
              <w:jc w:val="both"/>
              <w:rPr>
                <w:rFonts w:ascii="標楷體" w:eastAsia="標楷體" w:hAnsi="標楷體"/>
                <w:sz w:val="26"/>
                <w:szCs w:val="26"/>
              </w:rPr>
            </w:pPr>
          </w:p>
          <w:p w:rsidR="00E11F39" w:rsidRDefault="00E11F39" w:rsidP="005E48B9">
            <w:pPr>
              <w:spacing w:beforeLines="50" w:before="180"/>
              <w:jc w:val="both"/>
              <w:rPr>
                <w:rFonts w:ascii="標楷體" w:eastAsia="標楷體" w:hAnsi="標楷體"/>
                <w:sz w:val="26"/>
                <w:szCs w:val="26"/>
              </w:rPr>
            </w:pPr>
          </w:p>
          <w:p w:rsidR="00E11F39" w:rsidRDefault="00E11F39" w:rsidP="005E48B9">
            <w:pPr>
              <w:spacing w:beforeLines="50" w:before="180"/>
              <w:jc w:val="both"/>
              <w:rPr>
                <w:rFonts w:ascii="標楷體" w:eastAsia="標楷體" w:hAnsi="標楷體"/>
                <w:sz w:val="26"/>
                <w:szCs w:val="26"/>
              </w:rPr>
            </w:pPr>
          </w:p>
          <w:p w:rsidR="00E11F39" w:rsidRDefault="00E11F39" w:rsidP="005E48B9">
            <w:pPr>
              <w:spacing w:beforeLines="50" w:before="180"/>
              <w:jc w:val="both"/>
              <w:rPr>
                <w:rFonts w:ascii="標楷體" w:eastAsia="標楷體" w:hAnsi="標楷體"/>
                <w:sz w:val="26"/>
                <w:szCs w:val="26"/>
              </w:rPr>
            </w:pPr>
          </w:p>
          <w:p w:rsidR="00E11F39" w:rsidRDefault="00E11F39" w:rsidP="005E48B9">
            <w:pPr>
              <w:spacing w:beforeLines="50" w:before="180"/>
              <w:jc w:val="both"/>
              <w:rPr>
                <w:rFonts w:ascii="標楷體" w:eastAsia="標楷體" w:hAnsi="標楷體"/>
                <w:sz w:val="26"/>
                <w:szCs w:val="26"/>
              </w:rPr>
            </w:pPr>
          </w:p>
          <w:p w:rsidR="00E11F39" w:rsidRDefault="00E11F39" w:rsidP="005E48B9">
            <w:pPr>
              <w:spacing w:beforeLines="50" w:before="180"/>
              <w:jc w:val="both"/>
              <w:rPr>
                <w:rFonts w:ascii="標楷體" w:eastAsia="標楷體" w:hAnsi="標楷體"/>
                <w:sz w:val="26"/>
                <w:szCs w:val="26"/>
              </w:rPr>
            </w:pPr>
          </w:p>
          <w:p w:rsidR="00E11F39" w:rsidRPr="000873EB" w:rsidRDefault="00E11F39" w:rsidP="005E48B9">
            <w:pPr>
              <w:spacing w:beforeLines="50" w:before="180"/>
              <w:jc w:val="both"/>
              <w:rPr>
                <w:rFonts w:ascii="標楷體" w:eastAsia="標楷體" w:hAnsi="標楷體"/>
                <w:sz w:val="26"/>
                <w:szCs w:val="26"/>
              </w:rPr>
            </w:pPr>
          </w:p>
        </w:tc>
      </w:tr>
      <w:tr w:rsidR="00D07883" w:rsidRPr="000873EB" w:rsidTr="00E11F39">
        <w:trPr>
          <w:trHeight w:val="877"/>
        </w:trPr>
        <w:tc>
          <w:tcPr>
            <w:tcW w:w="1677" w:type="dxa"/>
            <w:shd w:val="clear" w:color="auto" w:fill="auto"/>
            <w:vAlign w:val="center"/>
          </w:tcPr>
          <w:p w:rsidR="009F25EB" w:rsidRPr="000873EB" w:rsidRDefault="009F25EB" w:rsidP="008B7137">
            <w:pPr>
              <w:spacing w:line="0" w:lineRule="atLeast"/>
              <w:jc w:val="distribute"/>
              <w:rPr>
                <w:rFonts w:ascii="標楷體" w:eastAsia="標楷體" w:hAnsi="標楷體"/>
                <w:sz w:val="26"/>
                <w:szCs w:val="26"/>
              </w:rPr>
            </w:pPr>
            <w:r w:rsidRPr="000873EB">
              <w:rPr>
                <w:rFonts w:ascii="標楷體" w:eastAsia="標楷體" w:hAnsi="標楷體" w:hint="eastAsia"/>
                <w:sz w:val="26"/>
                <w:szCs w:val="26"/>
              </w:rPr>
              <w:t>承辦人核章</w:t>
            </w:r>
          </w:p>
        </w:tc>
        <w:tc>
          <w:tcPr>
            <w:tcW w:w="2908" w:type="dxa"/>
            <w:gridSpan w:val="2"/>
            <w:shd w:val="clear" w:color="auto" w:fill="auto"/>
            <w:vAlign w:val="center"/>
          </w:tcPr>
          <w:p w:rsidR="009F25EB" w:rsidRPr="000873EB" w:rsidRDefault="009F25EB" w:rsidP="009F25EB">
            <w:pPr>
              <w:spacing w:beforeLines="50" w:before="180"/>
              <w:jc w:val="both"/>
              <w:rPr>
                <w:rFonts w:ascii="標楷體" w:eastAsia="標楷體" w:hAnsi="標楷體"/>
                <w:sz w:val="26"/>
                <w:szCs w:val="26"/>
              </w:rPr>
            </w:pPr>
          </w:p>
        </w:tc>
        <w:tc>
          <w:tcPr>
            <w:tcW w:w="1494" w:type="dxa"/>
            <w:gridSpan w:val="2"/>
            <w:shd w:val="clear" w:color="auto" w:fill="auto"/>
            <w:vAlign w:val="center"/>
          </w:tcPr>
          <w:p w:rsidR="009F25EB" w:rsidRPr="000873EB" w:rsidRDefault="005E48B9" w:rsidP="008B7137">
            <w:pPr>
              <w:spacing w:line="0" w:lineRule="atLeast"/>
              <w:jc w:val="distribute"/>
              <w:rPr>
                <w:rFonts w:ascii="標楷體" w:eastAsia="標楷體" w:hAnsi="標楷體"/>
                <w:sz w:val="26"/>
                <w:szCs w:val="26"/>
              </w:rPr>
            </w:pPr>
            <w:r w:rsidRPr="000873EB">
              <w:rPr>
                <w:rFonts w:ascii="標楷體" w:eastAsia="標楷體" w:hAnsi="標楷體" w:hint="eastAsia"/>
                <w:sz w:val="26"/>
                <w:szCs w:val="26"/>
              </w:rPr>
              <w:t>聯</w:t>
            </w:r>
            <w:r w:rsidR="009F25EB" w:rsidRPr="000873EB">
              <w:rPr>
                <w:rFonts w:ascii="標楷體" w:eastAsia="標楷體" w:hAnsi="標楷體" w:hint="eastAsia"/>
                <w:sz w:val="26"/>
                <w:szCs w:val="26"/>
              </w:rPr>
              <w:t>絡電話</w:t>
            </w:r>
          </w:p>
        </w:tc>
        <w:tc>
          <w:tcPr>
            <w:tcW w:w="3031" w:type="dxa"/>
            <w:gridSpan w:val="2"/>
            <w:shd w:val="clear" w:color="auto" w:fill="auto"/>
            <w:vAlign w:val="center"/>
          </w:tcPr>
          <w:p w:rsidR="009F25EB" w:rsidRPr="000873EB" w:rsidRDefault="009F25EB" w:rsidP="009F25EB">
            <w:pPr>
              <w:spacing w:beforeLines="50" w:before="180"/>
              <w:jc w:val="both"/>
              <w:rPr>
                <w:rFonts w:ascii="標楷體" w:eastAsia="標楷體" w:hAnsi="標楷體"/>
                <w:sz w:val="26"/>
                <w:szCs w:val="26"/>
              </w:rPr>
            </w:pPr>
          </w:p>
        </w:tc>
      </w:tr>
      <w:tr w:rsidR="00D07883" w:rsidRPr="000873EB" w:rsidTr="00E11F39">
        <w:trPr>
          <w:trHeight w:hRule="exact" w:val="950"/>
        </w:trPr>
        <w:tc>
          <w:tcPr>
            <w:tcW w:w="1677" w:type="dxa"/>
            <w:shd w:val="clear" w:color="auto" w:fill="auto"/>
            <w:vAlign w:val="center"/>
          </w:tcPr>
          <w:p w:rsidR="009F25EB" w:rsidRPr="000873EB" w:rsidRDefault="005E48B9" w:rsidP="008B7137">
            <w:pPr>
              <w:spacing w:line="0" w:lineRule="atLeast"/>
              <w:jc w:val="distribute"/>
              <w:rPr>
                <w:rFonts w:ascii="標楷體" w:eastAsia="標楷體" w:hAnsi="標楷體"/>
                <w:sz w:val="26"/>
                <w:szCs w:val="26"/>
              </w:rPr>
            </w:pPr>
            <w:r w:rsidRPr="000873EB">
              <w:rPr>
                <w:rFonts w:ascii="標楷體" w:eastAsia="標楷體" w:hAnsi="標楷體" w:hint="eastAsia"/>
                <w:sz w:val="26"/>
                <w:szCs w:val="26"/>
                <w:lang w:eastAsia="zh-HK"/>
              </w:rPr>
              <w:t>主管</w:t>
            </w:r>
            <w:r w:rsidR="009F25EB" w:rsidRPr="000873EB">
              <w:rPr>
                <w:rFonts w:ascii="標楷體" w:eastAsia="標楷體" w:hAnsi="標楷體" w:hint="eastAsia"/>
                <w:sz w:val="26"/>
                <w:szCs w:val="26"/>
              </w:rPr>
              <w:t>核章</w:t>
            </w:r>
          </w:p>
        </w:tc>
        <w:tc>
          <w:tcPr>
            <w:tcW w:w="2908" w:type="dxa"/>
            <w:gridSpan w:val="2"/>
            <w:shd w:val="clear" w:color="auto" w:fill="auto"/>
            <w:vAlign w:val="center"/>
          </w:tcPr>
          <w:p w:rsidR="009F25EB" w:rsidRPr="000873EB" w:rsidRDefault="009F25EB" w:rsidP="008B7137">
            <w:pPr>
              <w:jc w:val="distribute"/>
              <w:rPr>
                <w:rFonts w:ascii="標楷體" w:eastAsia="標楷體" w:hAnsi="標楷體"/>
                <w:sz w:val="26"/>
                <w:szCs w:val="26"/>
              </w:rPr>
            </w:pPr>
          </w:p>
        </w:tc>
        <w:tc>
          <w:tcPr>
            <w:tcW w:w="1494" w:type="dxa"/>
            <w:gridSpan w:val="2"/>
            <w:shd w:val="clear" w:color="auto" w:fill="auto"/>
            <w:vAlign w:val="center"/>
          </w:tcPr>
          <w:p w:rsidR="009F25EB" w:rsidRPr="000873EB" w:rsidRDefault="009F25EB" w:rsidP="008B7137">
            <w:pPr>
              <w:jc w:val="distribute"/>
              <w:rPr>
                <w:rFonts w:ascii="標楷體" w:eastAsia="標楷體" w:hAnsi="標楷體"/>
                <w:sz w:val="26"/>
                <w:szCs w:val="26"/>
              </w:rPr>
            </w:pPr>
            <w:r w:rsidRPr="000873EB">
              <w:rPr>
                <w:rFonts w:ascii="標楷體" w:eastAsia="標楷體" w:hAnsi="標楷體" w:hint="eastAsia"/>
                <w:sz w:val="26"/>
                <w:szCs w:val="26"/>
              </w:rPr>
              <w:t>校長核章</w:t>
            </w:r>
          </w:p>
        </w:tc>
        <w:tc>
          <w:tcPr>
            <w:tcW w:w="3031" w:type="dxa"/>
            <w:gridSpan w:val="2"/>
            <w:shd w:val="clear" w:color="auto" w:fill="auto"/>
            <w:vAlign w:val="center"/>
          </w:tcPr>
          <w:p w:rsidR="009F25EB" w:rsidRPr="000873EB" w:rsidRDefault="009F25EB" w:rsidP="009F25EB">
            <w:pPr>
              <w:spacing w:beforeLines="50" w:before="180"/>
              <w:jc w:val="both"/>
              <w:rPr>
                <w:rFonts w:ascii="標楷體" w:eastAsia="標楷體" w:hAnsi="標楷體"/>
                <w:sz w:val="26"/>
                <w:szCs w:val="26"/>
              </w:rPr>
            </w:pPr>
          </w:p>
        </w:tc>
      </w:tr>
    </w:tbl>
    <w:p w:rsidR="00DE07BE" w:rsidRPr="000873EB" w:rsidRDefault="00DE07BE">
      <w:pPr>
        <w:widowControl/>
        <w:rPr>
          <w:rFonts w:ascii="標楷體" w:eastAsia="標楷體" w:hAnsi="標楷體"/>
          <w:sz w:val="26"/>
          <w:szCs w:val="26"/>
        </w:rPr>
      </w:pPr>
    </w:p>
    <w:sectPr w:rsidR="00DE07BE" w:rsidRPr="000873EB" w:rsidSect="00E11F39">
      <w:footerReference w:type="even" r:id="rId9"/>
      <w:footerReference w:type="default" r:id="rId10"/>
      <w:footerReference w:type="first" r:id="rId11"/>
      <w:pgSz w:w="11906" w:h="16838"/>
      <w:pgMar w:top="1135"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291A" w:rsidRDefault="004F291A">
      <w:r>
        <w:separator/>
      </w:r>
    </w:p>
  </w:endnote>
  <w:endnote w:type="continuationSeparator" w:id="0">
    <w:p w:rsidR="004F291A" w:rsidRDefault="004F2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7BE" w:rsidRDefault="00DE07BE" w:rsidP="008B7137">
    <w:pPr>
      <w:framePr w:wrap="around" w:vAnchor="text" w:hAnchor="margin" w:xAlign="center" w:y="1"/>
    </w:pPr>
    <w:r>
      <w:fldChar w:fldCharType="begin"/>
    </w:r>
    <w:r>
      <w:instrText xml:space="preserve">PAGE  </w:instrText>
    </w:r>
    <w:r>
      <w:fldChar w:fldCharType="end"/>
    </w:r>
  </w:p>
  <w:p w:rsidR="00DE07BE" w:rsidRDefault="00DE07B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7BE" w:rsidRDefault="00DE07BE" w:rsidP="008B7137">
    <w:pPr>
      <w:framePr w:wrap="around" w:vAnchor="text" w:hAnchor="margin" w:xAlign="center" w:y="1"/>
    </w:pPr>
    <w:r>
      <w:fldChar w:fldCharType="begin"/>
    </w:r>
    <w:r>
      <w:instrText xml:space="preserve">PAGE  </w:instrText>
    </w:r>
    <w:r>
      <w:fldChar w:fldCharType="separate"/>
    </w:r>
    <w:r w:rsidR="00D36BB7">
      <w:rPr>
        <w:noProof/>
      </w:rPr>
      <w:t>3</w:t>
    </w:r>
    <w:r>
      <w:fldChar w:fldCharType="end"/>
    </w:r>
  </w:p>
  <w:p w:rsidR="00DE07BE" w:rsidRDefault="00DE07BE" w:rsidP="008B7137">
    <w:pP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7BE" w:rsidRDefault="00DE07BE" w:rsidP="008B7137">
    <w:pPr>
      <w:jc w:val="center"/>
    </w:pPr>
    <w:r>
      <w:fldChar w:fldCharType="begin"/>
    </w:r>
    <w:r>
      <w:instrText xml:space="preserve"> PAGE </w:instrText>
    </w:r>
    <w:r>
      <w:fldChar w:fldCharType="separate"/>
    </w:r>
    <w:r w:rsidR="00CA260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291A" w:rsidRDefault="004F291A">
      <w:r>
        <w:separator/>
      </w:r>
    </w:p>
  </w:footnote>
  <w:footnote w:type="continuationSeparator" w:id="0">
    <w:p w:rsidR="004F291A" w:rsidRDefault="004F29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01954"/>
    <w:multiLevelType w:val="hybridMultilevel"/>
    <w:tmpl w:val="AABA113C"/>
    <w:lvl w:ilvl="0" w:tplc="0409000F">
      <w:start w:val="1"/>
      <w:numFmt w:val="decimal"/>
      <w:lvlText w:val="%1."/>
      <w:lvlJc w:val="left"/>
      <w:pPr>
        <w:ind w:left="1330" w:hanging="480"/>
      </w:p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 w15:restartNumberingAfterBreak="0">
    <w:nsid w:val="05762F5C"/>
    <w:multiLevelType w:val="hybridMultilevel"/>
    <w:tmpl w:val="369A176A"/>
    <w:lvl w:ilvl="0" w:tplc="0409000F">
      <w:start w:val="1"/>
      <w:numFmt w:val="decimal"/>
      <w:lvlText w:val="%1."/>
      <w:lvlJc w:val="left"/>
      <w:pPr>
        <w:ind w:left="1330" w:hanging="480"/>
      </w:p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2" w15:restartNumberingAfterBreak="0">
    <w:nsid w:val="27A352F2"/>
    <w:multiLevelType w:val="hybridMultilevel"/>
    <w:tmpl w:val="B5D415C2"/>
    <w:lvl w:ilvl="0" w:tplc="F57EAD48">
      <w:start w:val="1"/>
      <w:numFmt w:val="decimal"/>
      <w:lvlText w:val="%1."/>
      <w:lvlJc w:val="left"/>
      <w:pPr>
        <w:ind w:left="1210" w:hanging="36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3" w15:restartNumberingAfterBreak="0">
    <w:nsid w:val="355368D1"/>
    <w:multiLevelType w:val="hybridMultilevel"/>
    <w:tmpl w:val="BDB6805A"/>
    <w:lvl w:ilvl="0" w:tplc="4CCC8854">
      <w:start w:val="1"/>
      <w:numFmt w:val="decimal"/>
      <w:lvlText w:val="%1."/>
      <w:lvlJc w:val="left"/>
      <w:pPr>
        <w:ind w:left="1210" w:hanging="36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4" w15:restartNumberingAfterBreak="0">
    <w:nsid w:val="601D0390"/>
    <w:multiLevelType w:val="hybridMultilevel"/>
    <w:tmpl w:val="F5729D84"/>
    <w:lvl w:ilvl="0" w:tplc="EEB8AE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CF176C7"/>
    <w:multiLevelType w:val="hybridMultilevel"/>
    <w:tmpl w:val="8436A022"/>
    <w:lvl w:ilvl="0" w:tplc="CB203DC8">
      <w:start w:val="1"/>
      <w:numFmt w:val="decimal"/>
      <w:lvlText w:val="%1."/>
      <w:lvlJc w:val="left"/>
      <w:pPr>
        <w:ind w:left="1210" w:hanging="36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num w:numId="1">
    <w:abstractNumId w:val="4"/>
  </w:num>
  <w:num w:numId="2">
    <w:abstractNumId w:val="0"/>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5EB"/>
    <w:rsid w:val="00011BEB"/>
    <w:rsid w:val="00022251"/>
    <w:rsid w:val="00024D7C"/>
    <w:rsid w:val="00035BFA"/>
    <w:rsid w:val="0003600E"/>
    <w:rsid w:val="00041DA5"/>
    <w:rsid w:val="00044DF6"/>
    <w:rsid w:val="00047C8E"/>
    <w:rsid w:val="000654D9"/>
    <w:rsid w:val="000873EB"/>
    <w:rsid w:val="000967E9"/>
    <w:rsid w:val="000B4FBD"/>
    <w:rsid w:val="000E443A"/>
    <w:rsid w:val="001021F5"/>
    <w:rsid w:val="00107D63"/>
    <w:rsid w:val="0011137F"/>
    <w:rsid w:val="001345B7"/>
    <w:rsid w:val="00146D34"/>
    <w:rsid w:val="00150D54"/>
    <w:rsid w:val="001513E7"/>
    <w:rsid w:val="00160B7F"/>
    <w:rsid w:val="00177A89"/>
    <w:rsid w:val="00181675"/>
    <w:rsid w:val="001A1A41"/>
    <w:rsid w:val="001A4987"/>
    <w:rsid w:val="001A736D"/>
    <w:rsid w:val="001C0D63"/>
    <w:rsid w:val="001D6A2A"/>
    <w:rsid w:val="001E1751"/>
    <w:rsid w:val="001E2A5A"/>
    <w:rsid w:val="001E3A97"/>
    <w:rsid w:val="001F1EFC"/>
    <w:rsid w:val="001F30B7"/>
    <w:rsid w:val="002108E0"/>
    <w:rsid w:val="00216A10"/>
    <w:rsid w:val="002219E9"/>
    <w:rsid w:val="002474F3"/>
    <w:rsid w:val="00250017"/>
    <w:rsid w:val="002A411D"/>
    <w:rsid w:val="002B4192"/>
    <w:rsid w:val="002C5126"/>
    <w:rsid w:val="002C5503"/>
    <w:rsid w:val="002D0360"/>
    <w:rsid w:val="002E5EA5"/>
    <w:rsid w:val="002F2CDE"/>
    <w:rsid w:val="00316F4D"/>
    <w:rsid w:val="00325868"/>
    <w:rsid w:val="00335208"/>
    <w:rsid w:val="003424D9"/>
    <w:rsid w:val="003459B9"/>
    <w:rsid w:val="0035220C"/>
    <w:rsid w:val="00352AFE"/>
    <w:rsid w:val="00374AA8"/>
    <w:rsid w:val="00374DE6"/>
    <w:rsid w:val="003B29A0"/>
    <w:rsid w:val="003D7047"/>
    <w:rsid w:val="003E01E7"/>
    <w:rsid w:val="003E04D9"/>
    <w:rsid w:val="003E3F65"/>
    <w:rsid w:val="003F7080"/>
    <w:rsid w:val="00404237"/>
    <w:rsid w:val="00407580"/>
    <w:rsid w:val="00416A86"/>
    <w:rsid w:val="00433417"/>
    <w:rsid w:val="00464712"/>
    <w:rsid w:val="00466185"/>
    <w:rsid w:val="00477A39"/>
    <w:rsid w:val="004A4411"/>
    <w:rsid w:val="004D0719"/>
    <w:rsid w:val="004D19CD"/>
    <w:rsid w:val="004E7EE2"/>
    <w:rsid w:val="004F291A"/>
    <w:rsid w:val="00536F9C"/>
    <w:rsid w:val="005406B0"/>
    <w:rsid w:val="00541B4D"/>
    <w:rsid w:val="00555845"/>
    <w:rsid w:val="00563348"/>
    <w:rsid w:val="00584B26"/>
    <w:rsid w:val="005B64B8"/>
    <w:rsid w:val="005C1A99"/>
    <w:rsid w:val="005E1D01"/>
    <w:rsid w:val="005E48B9"/>
    <w:rsid w:val="00604233"/>
    <w:rsid w:val="00605AFF"/>
    <w:rsid w:val="006356DE"/>
    <w:rsid w:val="0065062F"/>
    <w:rsid w:val="00655060"/>
    <w:rsid w:val="00693448"/>
    <w:rsid w:val="006C7A04"/>
    <w:rsid w:val="006D2D1D"/>
    <w:rsid w:val="006D3371"/>
    <w:rsid w:val="006E3573"/>
    <w:rsid w:val="006F154B"/>
    <w:rsid w:val="006F29ED"/>
    <w:rsid w:val="007326EE"/>
    <w:rsid w:val="00734FAB"/>
    <w:rsid w:val="00735B2F"/>
    <w:rsid w:val="007546C6"/>
    <w:rsid w:val="00761BBB"/>
    <w:rsid w:val="007779EE"/>
    <w:rsid w:val="00786367"/>
    <w:rsid w:val="007C0594"/>
    <w:rsid w:val="007E3449"/>
    <w:rsid w:val="007F4F13"/>
    <w:rsid w:val="007F592D"/>
    <w:rsid w:val="008135E2"/>
    <w:rsid w:val="008254E4"/>
    <w:rsid w:val="00840C66"/>
    <w:rsid w:val="00850020"/>
    <w:rsid w:val="008629C5"/>
    <w:rsid w:val="008747C8"/>
    <w:rsid w:val="008B7137"/>
    <w:rsid w:val="008D1848"/>
    <w:rsid w:val="008E313E"/>
    <w:rsid w:val="008E5D8F"/>
    <w:rsid w:val="00930E44"/>
    <w:rsid w:val="009572F1"/>
    <w:rsid w:val="0096494A"/>
    <w:rsid w:val="00966F93"/>
    <w:rsid w:val="00976BE7"/>
    <w:rsid w:val="009823F9"/>
    <w:rsid w:val="00985F5F"/>
    <w:rsid w:val="00986F56"/>
    <w:rsid w:val="009A1599"/>
    <w:rsid w:val="009A368A"/>
    <w:rsid w:val="009A4414"/>
    <w:rsid w:val="009B66B8"/>
    <w:rsid w:val="009C4B64"/>
    <w:rsid w:val="009C7530"/>
    <w:rsid w:val="009E3A60"/>
    <w:rsid w:val="009F2428"/>
    <w:rsid w:val="009F25EB"/>
    <w:rsid w:val="009F5088"/>
    <w:rsid w:val="00A252E2"/>
    <w:rsid w:val="00A30414"/>
    <w:rsid w:val="00A316A5"/>
    <w:rsid w:val="00A40DDA"/>
    <w:rsid w:val="00A51B21"/>
    <w:rsid w:val="00A55F0F"/>
    <w:rsid w:val="00A70CA8"/>
    <w:rsid w:val="00A9466C"/>
    <w:rsid w:val="00AA0101"/>
    <w:rsid w:val="00AD2527"/>
    <w:rsid w:val="00AD6439"/>
    <w:rsid w:val="00AF3442"/>
    <w:rsid w:val="00B008C9"/>
    <w:rsid w:val="00B32763"/>
    <w:rsid w:val="00B520D9"/>
    <w:rsid w:val="00B54D45"/>
    <w:rsid w:val="00B72774"/>
    <w:rsid w:val="00B84C71"/>
    <w:rsid w:val="00BB205F"/>
    <w:rsid w:val="00BD033F"/>
    <w:rsid w:val="00BD3929"/>
    <w:rsid w:val="00BE2699"/>
    <w:rsid w:val="00BE4D2D"/>
    <w:rsid w:val="00BE5511"/>
    <w:rsid w:val="00BF23BA"/>
    <w:rsid w:val="00C1007C"/>
    <w:rsid w:val="00C126E5"/>
    <w:rsid w:val="00C1335C"/>
    <w:rsid w:val="00C267F6"/>
    <w:rsid w:val="00C440A5"/>
    <w:rsid w:val="00C81A92"/>
    <w:rsid w:val="00C96931"/>
    <w:rsid w:val="00CA2601"/>
    <w:rsid w:val="00CB17F5"/>
    <w:rsid w:val="00CB1A57"/>
    <w:rsid w:val="00CC6BE4"/>
    <w:rsid w:val="00CD0D6C"/>
    <w:rsid w:val="00CE6622"/>
    <w:rsid w:val="00CF4A7C"/>
    <w:rsid w:val="00D0482D"/>
    <w:rsid w:val="00D07883"/>
    <w:rsid w:val="00D20C45"/>
    <w:rsid w:val="00D26E5E"/>
    <w:rsid w:val="00D36BB7"/>
    <w:rsid w:val="00D4143F"/>
    <w:rsid w:val="00D502B4"/>
    <w:rsid w:val="00D64931"/>
    <w:rsid w:val="00D73FEC"/>
    <w:rsid w:val="00D832E1"/>
    <w:rsid w:val="00D8441D"/>
    <w:rsid w:val="00D908D6"/>
    <w:rsid w:val="00DC1D4C"/>
    <w:rsid w:val="00DC53DB"/>
    <w:rsid w:val="00DE07BE"/>
    <w:rsid w:val="00DF056B"/>
    <w:rsid w:val="00DF70E9"/>
    <w:rsid w:val="00E02B6C"/>
    <w:rsid w:val="00E11F39"/>
    <w:rsid w:val="00E125C6"/>
    <w:rsid w:val="00E3084A"/>
    <w:rsid w:val="00E46704"/>
    <w:rsid w:val="00E678E8"/>
    <w:rsid w:val="00EB38DD"/>
    <w:rsid w:val="00EC203D"/>
    <w:rsid w:val="00EC42DB"/>
    <w:rsid w:val="00ED10C0"/>
    <w:rsid w:val="00F33B6E"/>
    <w:rsid w:val="00F4214F"/>
    <w:rsid w:val="00F44596"/>
    <w:rsid w:val="00F7368C"/>
    <w:rsid w:val="00F8196E"/>
    <w:rsid w:val="00F94764"/>
    <w:rsid w:val="00FD0BBC"/>
    <w:rsid w:val="00FD6AC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988C6E"/>
  <w15:docId w15:val="{61C32F60-8338-43C1-B431-BE4A7A862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25EB"/>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F25EB"/>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81675"/>
    <w:pPr>
      <w:ind w:leftChars="200" w:left="480"/>
    </w:pPr>
  </w:style>
  <w:style w:type="paragraph" w:styleId="a5">
    <w:name w:val="header"/>
    <w:basedOn w:val="a"/>
    <w:link w:val="a6"/>
    <w:uiPriority w:val="99"/>
    <w:unhideWhenUsed/>
    <w:rsid w:val="001E2A5A"/>
    <w:pPr>
      <w:tabs>
        <w:tab w:val="center" w:pos="4153"/>
        <w:tab w:val="right" w:pos="8306"/>
      </w:tabs>
      <w:snapToGrid w:val="0"/>
    </w:pPr>
    <w:rPr>
      <w:sz w:val="20"/>
      <w:szCs w:val="20"/>
    </w:rPr>
  </w:style>
  <w:style w:type="character" w:customStyle="1" w:styleId="a6">
    <w:name w:val="頁首 字元"/>
    <w:basedOn w:val="a0"/>
    <w:link w:val="a5"/>
    <w:uiPriority w:val="99"/>
    <w:rsid w:val="001E2A5A"/>
    <w:rPr>
      <w:rFonts w:ascii="Calibri" w:eastAsia="新細明體" w:hAnsi="Calibri" w:cs="Times New Roman"/>
      <w:sz w:val="20"/>
      <w:szCs w:val="20"/>
    </w:rPr>
  </w:style>
  <w:style w:type="paragraph" w:styleId="a7">
    <w:name w:val="Balloon Text"/>
    <w:basedOn w:val="a"/>
    <w:link w:val="a8"/>
    <w:uiPriority w:val="99"/>
    <w:semiHidden/>
    <w:unhideWhenUsed/>
    <w:rsid w:val="008747C8"/>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8747C8"/>
    <w:rPr>
      <w:rFonts w:asciiTheme="majorHAnsi" w:eastAsiaTheme="majorEastAsia" w:hAnsiTheme="majorHAnsi" w:cstheme="majorBidi"/>
      <w:sz w:val="18"/>
      <w:szCs w:val="18"/>
    </w:rPr>
  </w:style>
  <w:style w:type="paragraph" w:styleId="a9">
    <w:name w:val="No Spacing"/>
    <w:uiPriority w:val="1"/>
    <w:qFormat/>
    <w:rsid w:val="00DE07BE"/>
    <w:pPr>
      <w:widowControl w:val="0"/>
    </w:pPr>
    <w:rPr>
      <w:rFonts w:ascii="Calibri" w:eastAsia="新細明體" w:hAnsi="Calibri" w:cs="Times New Roman"/>
    </w:rPr>
  </w:style>
  <w:style w:type="character" w:styleId="aa">
    <w:name w:val="Hyperlink"/>
    <w:basedOn w:val="a0"/>
    <w:uiPriority w:val="99"/>
    <w:unhideWhenUsed/>
    <w:rsid w:val="00044D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024@kpvs.ntpc.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AF9BD-0D06-47BF-B856-A0945CF70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3</Pages>
  <Words>192</Words>
  <Characters>1101</Characters>
  <Application>Microsoft Office Word</Application>
  <DocSecurity>0</DocSecurity>
  <Lines>9</Lines>
  <Paragraphs>2</Paragraphs>
  <ScaleCrop>false</ScaleCrop>
  <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蘇毓恬</dc:creator>
  <cp:lastModifiedBy>郭昱晨</cp:lastModifiedBy>
  <cp:revision>88</cp:revision>
  <cp:lastPrinted>2020-05-18T07:57:00Z</cp:lastPrinted>
  <dcterms:created xsi:type="dcterms:W3CDTF">2020-05-06T07:40:00Z</dcterms:created>
  <dcterms:modified xsi:type="dcterms:W3CDTF">2020-05-18T09:09:00Z</dcterms:modified>
</cp:coreProperties>
</file>