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64" w:rsidRPr="007A4D90" w:rsidRDefault="007A4D90" w:rsidP="001E1B64">
      <w:pPr>
        <w:jc w:val="center"/>
        <w:rPr>
          <w:rFonts w:ascii="標楷體" w:eastAsia="標楷體" w:hAnsi="標楷體"/>
          <w:b/>
          <w:bCs/>
          <w:sz w:val="28"/>
          <w:szCs w:val="28"/>
          <w:u w:val="single"/>
        </w:rPr>
      </w:pPr>
      <w:r>
        <w:rPr>
          <w:rFonts w:eastAsia="標楷體" w:hAnsi="標楷體" w:hint="eastAsia"/>
          <w:b/>
          <w:color w:val="000000"/>
          <w:kern w:val="0"/>
          <w:sz w:val="36"/>
          <w:szCs w:val="36"/>
          <w:u w:val="double"/>
        </w:rPr>
        <w:t>新北市立新北</w:t>
      </w:r>
      <w:r w:rsidRPr="00620281">
        <w:rPr>
          <w:rFonts w:eastAsia="標楷體" w:hAnsi="標楷體"/>
          <w:b/>
          <w:color w:val="000000"/>
          <w:kern w:val="0"/>
          <w:sz w:val="36"/>
          <w:szCs w:val="36"/>
          <w:u w:val="double"/>
        </w:rPr>
        <w:t>高工鼓勵師生參加技藝競賽獎勵要點</w:t>
      </w:r>
      <w:bookmarkStart w:id="0" w:name="_GoBack"/>
      <w:bookmarkEnd w:id="0"/>
    </w:p>
    <w:p w:rsidR="001D3F8B" w:rsidRDefault="001D3F8B" w:rsidP="00067397">
      <w:pPr>
        <w:jc w:val="right"/>
        <w:rPr>
          <w:color w:val="0070C0"/>
        </w:rPr>
      </w:pPr>
    </w:p>
    <w:p w:rsidR="0008056A" w:rsidRPr="001E1B64" w:rsidRDefault="00067397" w:rsidP="00067397">
      <w:pPr>
        <w:jc w:val="right"/>
      </w:pPr>
      <w:r w:rsidRPr="00403D8C">
        <w:rPr>
          <w:rFonts w:hint="eastAsia"/>
          <w:color w:val="0070C0"/>
        </w:rPr>
        <w:t>106.1.12</w:t>
      </w:r>
      <w:r w:rsidRPr="00403D8C">
        <w:rPr>
          <w:rFonts w:hint="eastAsia"/>
          <w:color w:val="0070C0"/>
        </w:rPr>
        <w:t>行政會議修訂</w:t>
      </w:r>
    </w:p>
    <w:p w:rsidR="00067397" w:rsidRPr="00403D8C" w:rsidRDefault="00067397" w:rsidP="00403D8C">
      <w:pPr>
        <w:snapToGrid w:val="0"/>
        <w:rPr>
          <w:rFonts w:ascii="標楷體" w:eastAsia="標楷體" w:hAnsi="標楷體"/>
          <w:sz w:val="28"/>
          <w:szCs w:val="18"/>
        </w:rPr>
      </w:pPr>
      <w:r w:rsidRPr="00403D8C">
        <w:rPr>
          <w:rFonts w:ascii="標楷體" w:eastAsia="標楷體" w:hAnsi="標楷體" w:hint="eastAsia"/>
          <w:sz w:val="28"/>
          <w:szCs w:val="18"/>
        </w:rPr>
        <w:t>壹、目的：</w:t>
      </w:r>
    </w:p>
    <w:p w:rsidR="00067397" w:rsidRDefault="00403D8C" w:rsidP="00403D8C">
      <w:pPr>
        <w:snapToGrid w:val="0"/>
        <w:ind w:leftChars="150" w:left="564" w:hangingChars="73" w:hanging="204"/>
        <w:rPr>
          <w:rFonts w:ascii="標楷體" w:eastAsia="標楷體" w:hAnsi="標楷體"/>
          <w:sz w:val="28"/>
          <w:szCs w:val="18"/>
        </w:rPr>
      </w:pPr>
      <w:r w:rsidRPr="00403D8C">
        <w:rPr>
          <w:rFonts w:ascii="標楷體" w:eastAsia="標楷體" w:hAnsi="標楷體" w:hint="eastAsia"/>
          <w:sz w:val="28"/>
          <w:szCs w:val="18"/>
        </w:rPr>
        <w:t xml:space="preserve">    </w:t>
      </w: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為鼓勵本校學生及教師重視技能學習與訓練，進而為個人及學校爭光，故訂定本要點。</w:t>
      </w:r>
    </w:p>
    <w:p w:rsidR="00403D8C" w:rsidRPr="00403D8C" w:rsidRDefault="00403D8C" w:rsidP="00403D8C">
      <w:pPr>
        <w:snapToGrid w:val="0"/>
        <w:ind w:leftChars="150" w:left="564" w:hangingChars="73" w:hanging="204"/>
        <w:rPr>
          <w:rFonts w:ascii="標楷體" w:eastAsia="標楷體" w:hAnsi="標楷體"/>
          <w:sz w:val="28"/>
          <w:szCs w:val="18"/>
        </w:rPr>
      </w:pPr>
    </w:p>
    <w:p w:rsidR="00067397" w:rsidRPr="00403D8C" w:rsidRDefault="00067397" w:rsidP="00403D8C">
      <w:pPr>
        <w:snapToGrid w:val="0"/>
        <w:rPr>
          <w:rFonts w:ascii="標楷體" w:eastAsia="標楷體" w:hAnsi="標楷體"/>
          <w:sz w:val="28"/>
          <w:szCs w:val="18"/>
        </w:rPr>
      </w:pPr>
      <w:r w:rsidRPr="00403D8C">
        <w:rPr>
          <w:rFonts w:ascii="標楷體" w:eastAsia="標楷體" w:hAnsi="標楷體" w:hint="eastAsia"/>
          <w:sz w:val="28"/>
          <w:szCs w:val="18"/>
        </w:rPr>
        <w:t>貳、獲獎指導教師獎勵標準及獎金數額如下：</w:t>
      </w:r>
    </w:p>
    <w:p w:rsidR="00067397" w:rsidRPr="00403D8C" w:rsidRDefault="00067397" w:rsidP="00403D8C">
      <w:pPr>
        <w:snapToGrid w:val="0"/>
        <w:ind w:leftChars="150" w:left="360"/>
        <w:rPr>
          <w:rFonts w:ascii="標楷體" w:eastAsia="標楷體" w:hAnsi="標楷體"/>
          <w:sz w:val="28"/>
          <w:szCs w:val="18"/>
        </w:rPr>
      </w:pPr>
      <w:r w:rsidRPr="00403D8C">
        <w:rPr>
          <w:rFonts w:ascii="標楷體" w:eastAsia="標楷體" w:hAnsi="標楷體" w:hint="eastAsia"/>
          <w:sz w:val="28"/>
          <w:szCs w:val="18"/>
        </w:rPr>
        <w:t>一、指導選手代表本校參加教育部舉辦之全國高級中等學校工、商科技藝競賽：</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1</w:t>
      </w:r>
      <w:r w:rsidR="00067397" w:rsidRPr="00403D8C">
        <w:rPr>
          <w:rFonts w:ascii="標楷體" w:eastAsia="標楷體" w:hAnsi="標楷體" w:hint="eastAsia"/>
          <w:sz w:val="28"/>
          <w:szCs w:val="18"/>
        </w:rPr>
        <w:t>、榮獲第一名頒發獎金1萬2,000元。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2</w:t>
      </w:r>
      <w:r w:rsidR="00067397" w:rsidRPr="00403D8C">
        <w:rPr>
          <w:rFonts w:ascii="標楷體" w:eastAsia="標楷體" w:hAnsi="標楷體" w:hint="eastAsia"/>
          <w:sz w:val="28"/>
          <w:szCs w:val="18"/>
        </w:rPr>
        <w:t>、榮獲第二名頒發獎金1萬元。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3</w:t>
      </w:r>
      <w:r w:rsidR="00067397" w:rsidRPr="00403D8C">
        <w:rPr>
          <w:rFonts w:ascii="標楷體" w:eastAsia="標楷體" w:hAnsi="標楷體" w:hint="eastAsia"/>
          <w:sz w:val="28"/>
          <w:szCs w:val="18"/>
        </w:rPr>
        <w:t>、榮獲第三名頒發獎金8,000元。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4</w:t>
      </w:r>
      <w:r w:rsidR="00067397" w:rsidRPr="00403D8C">
        <w:rPr>
          <w:rFonts w:ascii="標楷體" w:eastAsia="標楷體" w:hAnsi="標楷體" w:hint="eastAsia"/>
          <w:sz w:val="28"/>
          <w:szCs w:val="18"/>
        </w:rPr>
        <w:t>、榮獲前三名以外金手獎頒發獎金6,000元。</w:t>
      </w:r>
    </w:p>
    <w:p w:rsid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5、榮獲其餘優勝者頒發獎金3,000元。</w:t>
      </w:r>
    </w:p>
    <w:p w:rsidR="00403D8C" w:rsidRPr="00403D8C" w:rsidRDefault="00403D8C" w:rsidP="00403D8C">
      <w:pPr>
        <w:snapToGrid w:val="0"/>
        <w:ind w:firstLineChars="200" w:firstLine="560"/>
        <w:rPr>
          <w:rFonts w:ascii="標楷體" w:eastAsia="標楷體" w:hAnsi="標楷體"/>
          <w:sz w:val="28"/>
          <w:szCs w:val="18"/>
        </w:rPr>
      </w:pPr>
    </w:p>
    <w:p w:rsidR="00067397" w:rsidRPr="00403D8C" w:rsidRDefault="00067397" w:rsidP="00403D8C">
      <w:pPr>
        <w:snapToGrid w:val="0"/>
        <w:rPr>
          <w:rFonts w:ascii="標楷體" w:eastAsia="標楷體" w:hAnsi="標楷體"/>
          <w:sz w:val="28"/>
          <w:szCs w:val="18"/>
        </w:rPr>
      </w:pPr>
      <w:r w:rsidRPr="00403D8C">
        <w:rPr>
          <w:rFonts w:ascii="標楷體" w:eastAsia="標楷體" w:hAnsi="標楷體"/>
          <w:sz w:val="28"/>
          <w:szCs w:val="18"/>
        </w:rPr>
        <w:t> </w:t>
      </w:r>
      <w:r w:rsidR="00E46F49" w:rsidRPr="00403D8C">
        <w:rPr>
          <w:rFonts w:ascii="標楷體" w:eastAsia="標楷體" w:hAnsi="標楷體" w:hint="eastAsia"/>
          <w:sz w:val="28"/>
          <w:szCs w:val="18"/>
        </w:rPr>
        <w:t xml:space="preserve">  </w:t>
      </w:r>
      <w:r w:rsidRPr="00403D8C">
        <w:rPr>
          <w:rFonts w:ascii="標楷體" w:eastAsia="標楷體" w:hAnsi="標楷體" w:hint="eastAsia"/>
          <w:sz w:val="28"/>
          <w:szCs w:val="18"/>
        </w:rPr>
        <w:t>二、指導選手代表本校參加勞動部舉辦之全國技能競賽：</w:t>
      </w:r>
    </w:p>
    <w:p w:rsidR="00067397" w:rsidRPr="00403D8C" w:rsidRDefault="00067397" w:rsidP="00403D8C">
      <w:pPr>
        <w:snapToGrid w:val="0"/>
        <w:ind w:firstLineChars="354" w:firstLine="991"/>
        <w:rPr>
          <w:rFonts w:ascii="標楷體" w:eastAsia="標楷體" w:hAnsi="標楷體"/>
          <w:sz w:val="28"/>
          <w:szCs w:val="18"/>
        </w:rPr>
      </w:pPr>
      <w:r w:rsidRPr="00403D8C">
        <w:rPr>
          <w:rFonts w:ascii="標楷體" w:eastAsia="標楷體" w:hAnsi="標楷體"/>
          <w:sz w:val="28"/>
          <w:szCs w:val="18"/>
        </w:rPr>
        <w:t>1</w:t>
      </w:r>
      <w:r w:rsidRPr="00403D8C">
        <w:rPr>
          <w:rFonts w:ascii="標楷體" w:eastAsia="標楷體" w:hAnsi="標楷體" w:hint="eastAsia"/>
          <w:sz w:val="28"/>
          <w:szCs w:val="18"/>
        </w:rPr>
        <w:t>、獲選為正取國手頒發獎金1萬6,000元。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2</w:t>
      </w:r>
      <w:r w:rsidR="00067397" w:rsidRPr="00403D8C">
        <w:rPr>
          <w:rFonts w:ascii="標楷體" w:eastAsia="標楷體" w:hAnsi="標楷體" w:hint="eastAsia"/>
          <w:sz w:val="28"/>
          <w:szCs w:val="18"/>
        </w:rPr>
        <w:t>、獲選為備取國手頒發獎金1萬2,000元。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3</w:t>
      </w:r>
      <w:r w:rsidR="00067397" w:rsidRPr="00403D8C">
        <w:rPr>
          <w:rFonts w:ascii="標楷體" w:eastAsia="標楷體" w:hAnsi="標楷體" w:hint="eastAsia"/>
          <w:sz w:val="28"/>
          <w:szCs w:val="18"/>
        </w:rPr>
        <w:t>、榮獲第一名頒發獎金1萬2,000元。</w:t>
      </w:r>
    </w:p>
    <w:p w:rsidR="00067397" w:rsidRPr="00403D8C" w:rsidRDefault="00067397" w:rsidP="00403D8C">
      <w:pPr>
        <w:snapToGrid w:val="0"/>
        <w:ind w:firstLineChars="354" w:firstLine="991"/>
        <w:rPr>
          <w:rFonts w:ascii="標楷體" w:eastAsia="標楷體" w:hAnsi="標楷體"/>
          <w:sz w:val="28"/>
          <w:szCs w:val="18"/>
        </w:rPr>
      </w:pPr>
      <w:r w:rsidRPr="00403D8C">
        <w:rPr>
          <w:rFonts w:ascii="標楷體" w:eastAsia="標楷體" w:hAnsi="標楷體"/>
          <w:sz w:val="28"/>
          <w:szCs w:val="18"/>
        </w:rPr>
        <w:t>4</w:t>
      </w:r>
      <w:r w:rsidRPr="00403D8C">
        <w:rPr>
          <w:rFonts w:ascii="標楷體" w:eastAsia="標楷體" w:hAnsi="標楷體" w:hint="eastAsia"/>
          <w:sz w:val="28"/>
          <w:szCs w:val="18"/>
        </w:rPr>
        <w:t>、榮獲第二名頒發獎金1萬元。</w:t>
      </w:r>
    </w:p>
    <w:p w:rsidR="00067397" w:rsidRPr="00403D8C" w:rsidRDefault="00067397" w:rsidP="00403D8C">
      <w:pPr>
        <w:snapToGrid w:val="0"/>
        <w:ind w:firstLineChars="354" w:firstLine="991"/>
        <w:rPr>
          <w:rFonts w:ascii="標楷體" w:eastAsia="標楷體" w:hAnsi="標楷體"/>
          <w:sz w:val="28"/>
          <w:szCs w:val="18"/>
        </w:rPr>
      </w:pPr>
      <w:r w:rsidRPr="00403D8C">
        <w:rPr>
          <w:rFonts w:ascii="標楷體" w:eastAsia="標楷體" w:hAnsi="標楷體"/>
          <w:sz w:val="28"/>
          <w:szCs w:val="18"/>
        </w:rPr>
        <w:t>5</w:t>
      </w:r>
      <w:r w:rsidRPr="00403D8C">
        <w:rPr>
          <w:rFonts w:ascii="標楷體" w:eastAsia="標楷體" w:hAnsi="標楷體" w:hint="eastAsia"/>
          <w:sz w:val="28"/>
          <w:szCs w:val="18"/>
        </w:rPr>
        <w:t>、榮獲第三名頒發獎金8,000元。</w:t>
      </w:r>
    </w:p>
    <w:p w:rsidR="00067397" w:rsidRPr="00403D8C" w:rsidRDefault="00067397" w:rsidP="00403D8C">
      <w:pPr>
        <w:snapToGrid w:val="0"/>
        <w:ind w:firstLineChars="354" w:firstLine="991"/>
        <w:rPr>
          <w:rFonts w:ascii="標楷體" w:eastAsia="標楷體" w:hAnsi="標楷體"/>
          <w:sz w:val="28"/>
          <w:szCs w:val="18"/>
        </w:rPr>
      </w:pPr>
      <w:r w:rsidRPr="00403D8C">
        <w:rPr>
          <w:rFonts w:ascii="標楷體" w:eastAsia="標楷體" w:hAnsi="標楷體"/>
          <w:sz w:val="28"/>
          <w:szCs w:val="18"/>
        </w:rPr>
        <w:t>6</w:t>
      </w:r>
      <w:r w:rsidRPr="00403D8C">
        <w:rPr>
          <w:rFonts w:ascii="標楷體" w:eastAsia="標楷體" w:hAnsi="標楷體" w:hint="eastAsia"/>
          <w:sz w:val="28"/>
          <w:szCs w:val="18"/>
        </w:rPr>
        <w:t>、榮獲第四至五名頒發獎金6,000元。</w:t>
      </w:r>
    </w:p>
    <w:p w:rsidR="00067397" w:rsidRDefault="00067397" w:rsidP="00403D8C">
      <w:pPr>
        <w:snapToGrid w:val="0"/>
        <w:ind w:firstLineChars="354" w:firstLine="991"/>
        <w:rPr>
          <w:rFonts w:ascii="標楷體" w:eastAsia="標楷體" w:hAnsi="標楷體"/>
          <w:sz w:val="28"/>
          <w:szCs w:val="18"/>
        </w:rPr>
      </w:pPr>
      <w:r w:rsidRPr="00403D8C">
        <w:rPr>
          <w:rFonts w:ascii="標楷體" w:eastAsia="標楷體" w:hAnsi="標楷體" w:hint="eastAsia"/>
          <w:sz w:val="28"/>
          <w:szCs w:val="18"/>
        </w:rPr>
        <w:t>7、榮獲分區賽前三名頒發獎金3,000元。</w:t>
      </w:r>
    </w:p>
    <w:p w:rsidR="00403D8C" w:rsidRPr="00403D8C" w:rsidRDefault="00403D8C" w:rsidP="00403D8C">
      <w:pPr>
        <w:snapToGrid w:val="0"/>
        <w:ind w:firstLineChars="354" w:firstLine="991"/>
        <w:rPr>
          <w:rFonts w:ascii="標楷體" w:eastAsia="標楷體" w:hAnsi="標楷體"/>
          <w:sz w:val="28"/>
          <w:szCs w:val="18"/>
        </w:rPr>
      </w:pPr>
    </w:p>
    <w:p w:rsidR="00067397" w:rsidRDefault="00067397" w:rsidP="00403D8C">
      <w:pPr>
        <w:snapToGrid w:val="0"/>
        <w:ind w:leftChars="354" w:left="850" w:firstLine="1"/>
        <w:rPr>
          <w:rFonts w:ascii="標楷體" w:eastAsia="標楷體" w:hAnsi="標楷體"/>
          <w:sz w:val="28"/>
          <w:szCs w:val="18"/>
        </w:rPr>
      </w:pPr>
      <w:r w:rsidRPr="00403D8C">
        <w:rPr>
          <w:rFonts w:ascii="標楷體" w:eastAsia="標楷體" w:hAnsi="標楷體" w:hint="eastAsia"/>
          <w:sz w:val="28"/>
          <w:szCs w:val="18"/>
        </w:rPr>
        <w:t>上述指導老師敘獎，得依參加競賽計畫中獎勵規定或依新北市政府所屬各級學校辦理教師敘獎處理原則辦理之。</w:t>
      </w:r>
    </w:p>
    <w:p w:rsidR="00403D8C" w:rsidRPr="00403D8C" w:rsidRDefault="00403D8C" w:rsidP="00403D8C">
      <w:pPr>
        <w:snapToGrid w:val="0"/>
        <w:ind w:leftChars="354" w:left="850" w:firstLine="1"/>
        <w:rPr>
          <w:rFonts w:ascii="標楷體" w:eastAsia="標楷體" w:hAnsi="標楷體"/>
          <w:sz w:val="28"/>
          <w:szCs w:val="18"/>
        </w:rPr>
      </w:pPr>
    </w:p>
    <w:p w:rsidR="00067397" w:rsidRPr="00403D8C" w:rsidRDefault="00067397" w:rsidP="00403D8C">
      <w:pPr>
        <w:snapToGrid w:val="0"/>
        <w:rPr>
          <w:rFonts w:ascii="標楷體" w:eastAsia="標楷體" w:hAnsi="標楷體"/>
          <w:sz w:val="28"/>
          <w:szCs w:val="18"/>
        </w:rPr>
      </w:pPr>
      <w:r w:rsidRPr="00403D8C">
        <w:rPr>
          <w:rFonts w:ascii="標楷體" w:eastAsia="標楷體" w:hAnsi="標楷體" w:hint="eastAsia"/>
          <w:sz w:val="28"/>
          <w:szCs w:val="18"/>
        </w:rPr>
        <w:t>參、獲獎選手之獎勵標準及獎金數額如下：</w:t>
      </w:r>
    </w:p>
    <w:p w:rsidR="00067397" w:rsidRPr="00403D8C" w:rsidRDefault="00067397" w:rsidP="00403D8C">
      <w:pPr>
        <w:snapToGrid w:val="0"/>
        <w:ind w:leftChars="150" w:left="360"/>
        <w:rPr>
          <w:rFonts w:ascii="標楷體" w:eastAsia="標楷體" w:hAnsi="標楷體"/>
          <w:sz w:val="28"/>
          <w:szCs w:val="18"/>
        </w:rPr>
      </w:pPr>
      <w:r w:rsidRPr="00403D8C">
        <w:rPr>
          <w:rFonts w:ascii="標楷體" w:eastAsia="標楷體" w:hAnsi="標楷體" w:hint="eastAsia"/>
          <w:sz w:val="28"/>
          <w:szCs w:val="18"/>
        </w:rPr>
        <w:t>一、選手代表本校參加教育部舉辦之全國高級中等學校工、商科技藝競賽：</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1</w:t>
      </w:r>
      <w:r w:rsidR="00067397" w:rsidRPr="00403D8C">
        <w:rPr>
          <w:rFonts w:ascii="標楷體" w:eastAsia="標楷體" w:hAnsi="標楷體" w:hint="eastAsia"/>
          <w:sz w:val="28"/>
          <w:szCs w:val="18"/>
        </w:rPr>
        <w:t>、榮獲第一名記大功1次、獎金1萬元。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2</w:t>
      </w:r>
      <w:r w:rsidR="00067397" w:rsidRPr="00403D8C">
        <w:rPr>
          <w:rFonts w:ascii="標楷體" w:eastAsia="標楷體" w:hAnsi="標楷體" w:hint="eastAsia"/>
          <w:sz w:val="28"/>
          <w:szCs w:val="18"/>
        </w:rPr>
        <w:t>、榮獲第二名記大功1次、獎金8,000元。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3</w:t>
      </w:r>
      <w:r w:rsidR="00067397" w:rsidRPr="00403D8C">
        <w:rPr>
          <w:rFonts w:ascii="標楷體" w:eastAsia="標楷體" w:hAnsi="標楷體" w:hint="eastAsia"/>
          <w:sz w:val="28"/>
          <w:szCs w:val="18"/>
        </w:rPr>
        <w:t>、榮獲第三名記大功1次、獎金6,000元。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4</w:t>
      </w:r>
      <w:r w:rsidR="00067397" w:rsidRPr="00403D8C">
        <w:rPr>
          <w:rFonts w:ascii="標楷體" w:eastAsia="標楷體" w:hAnsi="標楷體" w:hint="eastAsia"/>
          <w:sz w:val="28"/>
          <w:szCs w:val="18"/>
        </w:rPr>
        <w:t>、榮獲前三名以外金手獎記小功2次、獎金5,000元。</w:t>
      </w:r>
    </w:p>
    <w:p w:rsidR="00067397"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5、榮獲其餘優勝者記小功1次、獎金2,000元。</w:t>
      </w:r>
    </w:p>
    <w:p w:rsidR="00403D8C" w:rsidRPr="00403D8C" w:rsidRDefault="00403D8C" w:rsidP="00403D8C">
      <w:pPr>
        <w:snapToGrid w:val="0"/>
        <w:ind w:firstLineChars="200" w:firstLine="560"/>
        <w:rPr>
          <w:rFonts w:ascii="標楷體" w:eastAsia="標楷體" w:hAnsi="標楷體"/>
          <w:sz w:val="28"/>
          <w:szCs w:val="18"/>
        </w:rPr>
      </w:pPr>
    </w:p>
    <w:p w:rsidR="00067397" w:rsidRPr="00403D8C" w:rsidRDefault="00067397" w:rsidP="00403D8C">
      <w:pPr>
        <w:snapToGrid w:val="0"/>
        <w:rPr>
          <w:rFonts w:ascii="標楷體" w:eastAsia="標楷體" w:hAnsi="標楷體"/>
          <w:sz w:val="28"/>
          <w:szCs w:val="18"/>
        </w:rPr>
      </w:pPr>
      <w:r w:rsidRPr="00403D8C">
        <w:rPr>
          <w:rFonts w:ascii="標楷體" w:eastAsia="標楷體" w:hAnsi="標楷體"/>
          <w:sz w:val="28"/>
          <w:szCs w:val="18"/>
        </w:rPr>
        <w:t> </w:t>
      </w:r>
      <w:r w:rsidR="00E46F49" w:rsidRPr="00403D8C">
        <w:rPr>
          <w:rFonts w:ascii="標楷體" w:eastAsia="標楷體" w:hAnsi="標楷體" w:hint="eastAsia"/>
          <w:sz w:val="28"/>
          <w:szCs w:val="18"/>
        </w:rPr>
        <w:t xml:space="preserve">  </w:t>
      </w:r>
      <w:r w:rsidRPr="00403D8C">
        <w:rPr>
          <w:rFonts w:ascii="標楷體" w:eastAsia="標楷體" w:hAnsi="標楷體" w:hint="eastAsia"/>
          <w:sz w:val="28"/>
          <w:szCs w:val="18"/>
        </w:rPr>
        <w:t>二、選手代表本校參加勞動部舉辦之全國技能競賽：</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1、獲選為正取或備取國手記大功1次。</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2、榮獲前三名記大功1次。</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lastRenderedPageBreak/>
        <w:t xml:space="preserve">   </w:t>
      </w:r>
      <w:r w:rsidR="00067397" w:rsidRPr="00403D8C">
        <w:rPr>
          <w:rFonts w:ascii="標楷體" w:eastAsia="標楷體" w:hAnsi="標楷體" w:hint="eastAsia"/>
          <w:sz w:val="28"/>
          <w:szCs w:val="18"/>
        </w:rPr>
        <w:t>3、榮獲第四與第五名各記小功2次。</w:t>
      </w:r>
    </w:p>
    <w:p w:rsidR="00067397" w:rsidRDefault="00067397" w:rsidP="00403D8C">
      <w:pPr>
        <w:snapToGrid w:val="0"/>
        <w:ind w:firstLineChars="354" w:firstLine="991"/>
        <w:rPr>
          <w:rFonts w:ascii="標楷體" w:eastAsia="標楷體" w:hAnsi="標楷體"/>
          <w:sz w:val="28"/>
          <w:szCs w:val="18"/>
        </w:rPr>
      </w:pPr>
      <w:r w:rsidRPr="00403D8C">
        <w:rPr>
          <w:rFonts w:ascii="標楷體" w:eastAsia="標楷體" w:hAnsi="標楷體"/>
          <w:sz w:val="28"/>
          <w:szCs w:val="18"/>
        </w:rPr>
        <w:t>4</w:t>
      </w:r>
      <w:r w:rsidRPr="00403D8C">
        <w:rPr>
          <w:rFonts w:ascii="標楷體" w:eastAsia="標楷體" w:hAnsi="標楷體" w:hint="eastAsia"/>
          <w:sz w:val="28"/>
          <w:szCs w:val="18"/>
        </w:rPr>
        <w:t>、榮獲分區賽前五名記小功1次。</w:t>
      </w:r>
    </w:p>
    <w:p w:rsidR="00403D8C" w:rsidRPr="00403D8C" w:rsidRDefault="00403D8C" w:rsidP="00403D8C">
      <w:pPr>
        <w:snapToGrid w:val="0"/>
        <w:ind w:firstLineChars="354" w:firstLine="991"/>
        <w:rPr>
          <w:rFonts w:ascii="標楷體" w:eastAsia="標楷體" w:hAnsi="標楷體"/>
          <w:sz w:val="28"/>
          <w:szCs w:val="18"/>
        </w:rPr>
      </w:pPr>
    </w:p>
    <w:p w:rsidR="00067397" w:rsidRPr="00403D8C" w:rsidRDefault="00067397" w:rsidP="00403D8C">
      <w:pPr>
        <w:snapToGrid w:val="0"/>
        <w:ind w:leftChars="1" w:left="565" w:hangingChars="201" w:hanging="563"/>
        <w:rPr>
          <w:rFonts w:ascii="標楷體" w:eastAsia="標楷體" w:hAnsi="標楷體"/>
          <w:sz w:val="28"/>
          <w:szCs w:val="18"/>
        </w:rPr>
      </w:pPr>
      <w:r w:rsidRPr="00403D8C">
        <w:rPr>
          <w:rFonts w:ascii="標楷體" w:eastAsia="標楷體" w:hAnsi="標楷體" w:hint="eastAsia"/>
          <w:sz w:val="28"/>
          <w:szCs w:val="18"/>
        </w:rPr>
        <w:t>肆、獲獎各科提供材料獎勵金充實選手訓練之材料費，獎勵標準及材料獎勵金數額如下：</w:t>
      </w:r>
    </w:p>
    <w:p w:rsidR="00067397" w:rsidRPr="00403D8C" w:rsidRDefault="00067397" w:rsidP="00403D8C">
      <w:pPr>
        <w:snapToGrid w:val="0"/>
        <w:ind w:leftChars="150" w:left="360"/>
        <w:rPr>
          <w:rFonts w:ascii="標楷體" w:eastAsia="標楷體" w:hAnsi="標楷體"/>
          <w:sz w:val="28"/>
          <w:szCs w:val="18"/>
        </w:rPr>
      </w:pPr>
      <w:r w:rsidRPr="00403D8C">
        <w:rPr>
          <w:rFonts w:ascii="標楷體" w:eastAsia="標楷體" w:hAnsi="標楷體" w:hint="eastAsia"/>
          <w:sz w:val="28"/>
          <w:szCs w:val="18"/>
        </w:rPr>
        <w:t>一、參加教育部舉辦之全國高級中等學校工、商科技藝競賽：</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1</w:t>
      </w:r>
      <w:r w:rsidR="00067397" w:rsidRPr="00403D8C">
        <w:rPr>
          <w:rFonts w:ascii="標楷體" w:eastAsia="標楷體" w:hAnsi="標楷體" w:hint="eastAsia"/>
          <w:sz w:val="28"/>
          <w:szCs w:val="18"/>
        </w:rPr>
        <w:t>、榮獲第一名材料獎勵金十萬元。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2</w:t>
      </w:r>
      <w:r w:rsidR="00067397" w:rsidRPr="00403D8C">
        <w:rPr>
          <w:rFonts w:ascii="標楷體" w:eastAsia="標楷體" w:hAnsi="標楷體" w:hint="eastAsia"/>
          <w:sz w:val="28"/>
          <w:szCs w:val="18"/>
        </w:rPr>
        <w:t>、榮獲第二名材料獎勵金八萬元。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3</w:t>
      </w:r>
      <w:r w:rsidR="00067397" w:rsidRPr="00403D8C">
        <w:rPr>
          <w:rFonts w:ascii="標楷體" w:eastAsia="標楷體" w:hAnsi="標楷體" w:hint="eastAsia"/>
          <w:sz w:val="28"/>
          <w:szCs w:val="18"/>
        </w:rPr>
        <w:t>、榮獲第三名材料獎勵金六萬元。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4</w:t>
      </w:r>
      <w:r w:rsidR="00067397" w:rsidRPr="00403D8C">
        <w:rPr>
          <w:rFonts w:ascii="標楷體" w:eastAsia="標楷體" w:hAnsi="標楷體" w:hint="eastAsia"/>
          <w:sz w:val="28"/>
          <w:szCs w:val="18"/>
        </w:rPr>
        <w:t>、榮獲前三名以外金手獎材料獎勵金五萬元。</w:t>
      </w:r>
    </w:p>
    <w:p w:rsidR="00067397" w:rsidRPr="00403D8C" w:rsidRDefault="00403D8C" w:rsidP="00403D8C">
      <w:pPr>
        <w:snapToGrid w:val="0"/>
        <w:ind w:firstLineChars="200" w:firstLine="5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sz w:val="28"/>
          <w:szCs w:val="18"/>
        </w:rPr>
        <w:t>5</w:t>
      </w:r>
      <w:r w:rsidR="00067397" w:rsidRPr="00403D8C">
        <w:rPr>
          <w:rFonts w:ascii="標楷體" w:eastAsia="標楷體" w:hAnsi="標楷體" w:hint="eastAsia"/>
          <w:sz w:val="28"/>
          <w:szCs w:val="18"/>
        </w:rPr>
        <w:t>、獲得優勝者材料獎勵金三萬元。</w:t>
      </w:r>
    </w:p>
    <w:p w:rsidR="00067397" w:rsidRPr="00403D8C" w:rsidRDefault="00067397" w:rsidP="00403D8C">
      <w:pPr>
        <w:snapToGrid w:val="0"/>
        <w:ind w:leftChars="150" w:left="360"/>
        <w:rPr>
          <w:rFonts w:ascii="標楷體" w:eastAsia="標楷體" w:hAnsi="標楷體"/>
          <w:sz w:val="28"/>
          <w:szCs w:val="18"/>
        </w:rPr>
      </w:pPr>
      <w:r w:rsidRPr="00403D8C">
        <w:rPr>
          <w:rFonts w:ascii="標楷體" w:eastAsia="標楷體" w:hAnsi="標楷體" w:hint="eastAsia"/>
          <w:sz w:val="28"/>
          <w:szCs w:val="18"/>
        </w:rPr>
        <w:t>二、參加勞動部舉辦之全國技能競賽榮獲前三名材料獎勵金五萬元。</w:t>
      </w:r>
    </w:p>
    <w:p w:rsidR="00403D8C" w:rsidRDefault="00067397" w:rsidP="00403D8C">
      <w:pPr>
        <w:snapToGrid w:val="0"/>
        <w:ind w:leftChars="150" w:left="360"/>
        <w:rPr>
          <w:rFonts w:ascii="標楷體" w:eastAsia="標楷體" w:hAnsi="標楷體"/>
          <w:sz w:val="28"/>
          <w:szCs w:val="18"/>
        </w:rPr>
      </w:pPr>
      <w:r w:rsidRPr="00403D8C">
        <w:rPr>
          <w:rFonts w:ascii="標楷體" w:eastAsia="標楷體" w:hAnsi="標楷體" w:hint="eastAsia"/>
          <w:sz w:val="28"/>
          <w:szCs w:val="18"/>
        </w:rPr>
        <w:t>三、參加勞動部舉辦之全國技能競賽分區賽榮獲前三名材料獎勵金壹萬元。</w:t>
      </w:r>
    </w:p>
    <w:p w:rsidR="00403D8C" w:rsidRDefault="00067397" w:rsidP="00403D8C">
      <w:pPr>
        <w:snapToGrid w:val="0"/>
        <w:ind w:leftChars="150" w:left="360"/>
        <w:rPr>
          <w:rFonts w:ascii="標楷體" w:eastAsia="標楷體" w:hAnsi="標楷體"/>
          <w:sz w:val="28"/>
          <w:szCs w:val="18"/>
        </w:rPr>
      </w:pPr>
      <w:r w:rsidRPr="00403D8C">
        <w:rPr>
          <w:rFonts w:ascii="標楷體" w:eastAsia="標楷體" w:hAnsi="標楷體" w:hint="eastAsia"/>
          <w:sz w:val="28"/>
          <w:szCs w:val="18"/>
        </w:rPr>
        <w:t>四、合於給獎之指導教師與選手如有違反競賽規則或有冒名頂替經查屬實者不予</w:t>
      </w:r>
      <w:r w:rsidR="00403D8C">
        <w:rPr>
          <w:rFonts w:ascii="標楷體" w:eastAsia="標楷體" w:hAnsi="標楷體" w:hint="eastAsia"/>
          <w:sz w:val="28"/>
          <w:szCs w:val="18"/>
        </w:rPr>
        <w:t xml:space="preserve"> </w:t>
      </w:r>
    </w:p>
    <w:p w:rsidR="00403D8C" w:rsidRDefault="00403D8C" w:rsidP="00403D8C">
      <w:pPr>
        <w:snapToGrid w:val="0"/>
        <w:ind w:leftChars="150" w:left="3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給獎，若已給獎者將追回獎金並由學校追究行政責任予以嚴處。</w:t>
      </w:r>
    </w:p>
    <w:p w:rsidR="00403D8C" w:rsidRDefault="00067397" w:rsidP="00403D8C">
      <w:pPr>
        <w:snapToGrid w:val="0"/>
        <w:ind w:leftChars="150" w:left="360"/>
        <w:rPr>
          <w:rFonts w:ascii="標楷體" w:eastAsia="標楷體" w:hAnsi="標楷體"/>
          <w:sz w:val="28"/>
          <w:szCs w:val="18"/>
        </w:rPr>
      </w:pPr>
      <w:r w:rsidRPr="00403D8C">
        <w:rPr>
          <w:rFonts w:ascii="標楷體" w:eastAsia="標楷體" w:hAnsi="標楷體" w:hint="eastAsia"/>
          <w:sz w:val="28"/>
          <w:szCs w:val="18"/>
        </w:rPr>
        <w:t>伍、本要點之獎金每學年度發放一次，各指導老師及  選手，得以全國技能競賽</w:t>
      </w:r>
    </w:p>
    <w:p w:rsidR="00403D8C" w:rsidRDefault="00403D8C" w:rsidP="00403D8C">
      <w:pPr>
        <w:snapToGrid w:val="0"/>
        <w:ind w:leftChars="150" w:left="3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及全國工商科學生技藝競賽，分別提出最優異的一次成績申請，但不得重覆</w:t>
      </w:r>
    </w:p>
    <w:p w:rsidR="00403D8C" w:rsidRDefault="00403D8C" w:rsidP="00403D8C">
      <w:pPr>
        <w:snapToGrid w:val="0"/>
        <w:ind w:leftChars="150" w:left="3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申請。</w:t>
      </w:r>
    </w:p>
    <w:p w:rsidR="00403D8C" w:rsidRDefault="00067397" w:rsidP="00403D8C">
      <w:pPr>
        <w:snapToGrid w:val="0"/>
        <w:ind w:leftChars="150" w:left="360"/>
        <w:rPr>
          <w:rFonts w:ascii="標楷體" w:eastAsia="標楷體" w:hAnsi="標楷體"/>
          <w:sz w:val="28"/>
          <w:szCs w:val="18"/>
        </w:rPr>
      </w:pPr>
      <w:r w:rsidRPr="00403D8C">
        <w:rPr>
          <w:rFonts w:ascii="標楷體" w:eastAsia="標楷體" w:hAnsi="標楷體" w:hint="eastAsia"/>
          <w:sz w:val="28"/>
          <w:szCs w:val="18"/>
        </w:rPr>
        <w:t>陸、申請日期於每年一月一日至一月卅一日止。</w:t>
      </w:r>
    </w:p>
    <w:p w:rsidR="00403D8C" w:rsidRDefault="00067397" w:rsidP="00403D8C">
      <w:pPr>
        <w:snapToGrid w:val="0"/>
        <w:ind w:leftChars="150" w:left="360"/>
        <w:rPr>
          <w:rFonts w:ascii="標楷體" w:eastAsia="標楷體" w:hAnsi="標楷體"/>
          <w:sz w:val="28"/>
          <w:szCs w:val="18"/>
        </w:rPr>
      </w:pPr>
      <w:r w:rsidRPr="00403D8C">
        <w:rPr>
          <w:rFonts w:ascii="標楷體" w:eastAsia="標楷體" w:hAnsi="標楷體" w:hint="eastAsia"/>
          <w:sz w:val="28"/>
          <w:szCs w:val="18"/>
        </w:rPr>
        <w:t>柒、申請獎金時需檢具成績證明及大會手冊，先交實習處彙整再送家長委員會審</w:t>
      </w:r>
    </w:p>
    <w:p w:rsidR="00403D8C" w:rsidRDefault="00403D8C" w:rsidP="00403D8C">
      <w:pPr>
        <w:snapToGrid w:val="0"/>
        <w:ind w:leftChars="150" w:left="3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查並核定給獎。</w:t>
      </w:r>
    </w:p>
    <w:p w:rsidR="00403D8C" w:rsidRDefault="00067397" w:rsidP="00403D8C">
      <w:pPr>
        <w:snapToGrid w:val="0"/>
        <w:ind w:leftChars="150" w:left="360"/>
        <w:rPr>
          <w:rFonts w:ascii="標楷體" w:eastAsia="標楷體" w:hAnsi="標楷體"/>
          <w:sz w:val="28"/>
          <w:szCs w:val="18"/>
        </w:rPr>
      </w:pPr>
      <w:r w:rsidRPr="00403D8C">
        <w:rPr>
          <w:rFonts w:ascii="標楷體" w:eastAsia="標楷體" w:hAnsi="標楷體" w:hint="eastAsia"/>
          <w:sz w:val="28"/>
          <w:szCs w:val="18"/>
        </w:rPr>
        <w:t>捌、本要點所提之獎金額度得由家長委員會或其他校外資助單位依當年度所提供</w:t>
      </w:r>
    </w:p>
    <w:p w:rsidR="00403D8C" w:rsidRDefault="00403D8C" w:rsidP="00403D8C">
      <w:pPr>
        <w:snapToGrid w:val="0"/>
        <w:ind w:leftChars="150" w:left="3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之獎金額度內全額發給，不足時，依比例發給，材料獎勵金額度得依當年度</w:t>
      </w:r>
    </w:p>
    <w:p w:rsidR="00403D8C" w:rsidRDefault="00403D8C" w:rsidP="00403D8C">
      <w:pPr>
        <w:snapToGrid w:val="0"/>
        <w:ind w:leftChars="150" w:left="3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預算核發</w:t>
      </w:r>
      <w:r w:rsidR="00067397" w:rsidRPr="00403D8C">
        <w:rPr>
          <w:rFonts w:ascii="標楷體" w:eastAsia="標楷體" w:hAnsi="標楷體"/>
          <w:sz w:val="28"/>
          <w:szCs w:val="18"/>
        </w:rPr>
        <w:t>(</w:t>
      </w:r>
      <w:r w:rsidR="00067397" w:rsidRPr="00403D8C">
        <w:rPr>
          <w:rFonts w:ascii="標楷體" w:eastAsia="標楷體" w:hAnsi="標楷體" w:hint="eastAsia"/>
          <w:sz w:val="28"/>
          <w:szCs w:val="18"/>
        </w:rPr>
        <w:t>如專案與本預算等</w:t>
      </w:r>
      <w:r w:rsidR="00067397" w:rsidRPr="00403D8C">
        <w:rPr>
          <w:rFonts w:ascii="標楷體" w:eastAsia="標楷體" w:hAnsi="標楷體"/>
          <w:sz w:val="28"/>
          <w:szCs w:val="18"/>
        </w:rPr>
        <w:t>)</w:t>
      </w:r>
      <w:r w:rsidR="00067397" w:rsidRPr="00403D8C">
        <w:rPr>
          <w:rFonts w:ascii="標楷體" w:eastAsia="標楷體" w:hAnsi="標楷體" w:hint="eastAsia"/>
          <w:sz w:val="28"/>
          <w:szCs w:val="18"/>
        </w:rPr>
        <w:t>實際收支狀況加以調整，其它如有未盡事宜，</w:t>
      </w:r>
    </w:p>
    <w:p w:rsidR="00403D8C" w:rsidRDefault="00403D8C" w:rsidP="00403D8C">
      <w:pPr>
        <w:snapToGrid w:val="0"/>
        <w:ind w:leftChars="150" w:left="360"/>
        <w:rPr>
          <w:rFonts w:ascii="標楷體" w:eastAsia="標楷體" w:hAnsi="標楷體"/>
          <w:sz w:val="28"/>
          <w:szCs w:val="18"/>
        </w:rPr>
      </w:pPr>
      <w:r>
        <w:rPr>
          <w:rFonts w:ascii="標楷體" w:eastAsia="標楷體" w:hAnsi="標楷體" w:hint="eastAsia"/>
          <w:sz w:val="28"/>
          <w:szCs w:val="18"/>
        </w:rPr>
        <w:t xml:space="preserve">    </w:t>
      </w:r>
      <w:r w:rsidR="00067397" w:rsidRPr="00403D8C">
        <w:rPr>
          <w:rFonts w:ascii="標楷體" w:eastAsia="標楷體" w:hAnsi="標楷體" w:hint="eastAsia"/>
          <w:sz w:val="28"/>
          <w:szCs w:val="18"/>
        </w:rPr>
        <w:t>得依審查會之決議辦理。</w:t>
      </w:r>
    </w:p>
    <w:p w:rsidR="005B01BC" w:rsidRPr="00403D8C" w:rsidRDefault="00067397" w:rsidP="00403D8C">
      <w:pPr>
        <w:snapToGrid w:val="0"/>
        <w:ind w:leftChars="150" w:left="360"/>
        <w:rPr>
          <w:rFonts w:ascii="標楷體" w:eastAsia="標楷體" w:hAnsi="標楷體"/>
          <w:sz w:val="28"/>
          <w:szCs w:val="18"/>
        </w:rPr>
      </w:pPr>
      <w:r w:rsidRPr="00403D8C">
        <w:rPr>
          <w:rFonts w:ascii="標楷體" w:eastAsia="標楷體" w:hAnsi="標楷體" w:hint="eastAsia"/>
          <w:sz w:val="28"/>
          <w:szCs w:val="18"/>
        </w:rPr>
        <w:t>玖、本要點經行政</w:t>
      </w:r>
      <w:r w:rsidRPr="00403D8C">
        <w:rPr>
          <w:rFonts w:ascii="標楷體" w:eastAsia="標楷體" w:hAnsi="標楷體"/>
          <w:sz w:val="28"/>
          <w:szCs w:val="18"/>
        </w:rPr>
        <w:t>(</w:t>
      </w:r>
      <w:r w:rsidRPr="00403D8C">
        <w:rPr>
          <w:rFonts w:ascii="標楷體" w:eastAsia="標楷體" w:hAnsi="標楷體" w:hint="eastAsia"/>
          <w:sz w:val="28"/>
          <w:szCs w:val="18"/>
        </w:rPr>
        <w:t>主管</w:t>
      </w:r>
      <w:r w:rsidRPr="00403D8C">
        <w:rPr>
          <w:rFonts w:ascii="標楷體" w:eastAsia="標楷體" w:hAnsi="標楷體"/>
          <w:sz w:val="28"/>
          <w:szCs w:val="18"/>
        </w:rPr>
        <w:t>)</w:t>
      </w:r>
      <w:r w:rsidRPr="00403D8C">
        <w:rPr>
          <w:rFonts w:ascii="標楷體" w:eastAsia="標楷體" w:hAnsi="標楷體" w:hint="eastAsia"/>
          <w:sz w:val="28"/>
          <w:szCs w:val="18"/>
        </w:rPr>
        <w:t>會報通過，陳</w:t>
      </w:r>
      <w:r w:rsidR="005B4F55">
        <w:rPr>
          <w:rFonts w:ascii="標楷體" w:eastAsia="標楷體" w:hAnsi="標楷體" w:hint="eastAsia"/>
          <w:sz w:val="28"/>
          <w:szCs w:val="18"/>
        </w:rPr>
        <w:t xml:space="preserve"> </w:t>
      </w:r>
      <w:r w:rsidRPr="00403D8C">
        <w:rPr>
          <w:rFonts w:ascii="標楷體" w:eastAsia="標楷體" w:hAnsi="標楷體" w:hint="eastAsia"/>
          <w:sz w:val="28"/>
          <w:szCs w:val="18"/>
        </w:rPr>
        <w:t>校長核定後實施，修正時亦同。</w:t>
      </w:r>
    </w:p>
    <w:sectPr w:rsidR="005B01BC" w:rsidRPr="00403D8C" w:rsidSect="005B4F55">
      <w:pgSz w:w="11906" w:h="16838"/>
      <w:pgMar w:top="1134" w:right="851" w:bottom="124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C93" w:rsidRDefault="00AE7C93" w:rsidP="008312CF">
      <w:r>
        <w:separator/>
      </w:r>
    </w:p>
  </w:endnote>
  <w:endnote w:type="continuationSeparator" w:id="0">
    <w:p w:rsidR="00AE7C93" w:rsidRDefault="00AE7C93" w:rsidP="0083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C93" w:rsidRDefault="00AE7C93" w:rsidP="008312CF">
      <w:r>
        <w:separator/>
      </w:r>
    </w:p>
  </w:footnote>
  <w:footnote w:type="continuationSeparator" w:id="0">
    <w:p w:rsidR="00AE7C93" w:rsidRDefault="00AE7C93" w:rsidP="00831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BC"/>
    <w:rsid w:val="00067397"/>
    <w:rsid w:val="0008056A"/>
    <w:rsid w:val="000B2498"/>
    <w:rsid w:val="001D3F8B"/>
    <w:rsid w:val="001D6C4D"/>
    <w:rsid w:val="001E1B64"/>
    <w:rsid w:val="00403D8C"/>
    <w:rsid w:val="005B01BC"/>
    <w:rsid w:val="005B4F55"/>
    <w:rsid w:val="005E0BA1"/>
    <w:rsid w:val="007677AB"/>
    <w:rsid w:val="007A4D90"/>
    <w:rsid w:val="008312CF"/>
    <w:rsid w:val="0087616A"/>
    <w:rsid w:val="008E6DFA"/>
    <w:rsid w:val="00903C70"/>
    <w:rsid w:val="00AE7C93"/>
    <w:rsid w:val="00E46F49"/>
    <w:rsid w:val="00EF5F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FB5E8E-5182-44AF-8865-06852EDB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5B01BC"/>
    <w:rPr>
      <w:b/>
      <w:bCs/>
    </w:rPr>
  </w:style>
  <w:style w:type="paragraph" w:styleId="a5">
    <w:name w:val="header"/>
    <w:basedOn w:val="a"/>
    <w:link w:val="a6"/>
    <w:uiPriority w:val="99"/>
    <w:unhideWhenUsed/>
    <w:rsid w:val="008312CF"/>
    <w:pPr>
      <w:tabs>
        <w:tab w:val="center" w:pos="4153"/>
        <w:tab w:val="right" w:pos="8306"/>
      </w:tabs>
      <w:snapToGrid w:val="0"/>
    </w:pPr>
    <w:rPr>
      <w:sz w:val="20"/>
      <w:szCs w:val="20"/>
    </w:rPr>
  </w:style>
  <w:style w:type="character" w:customStyle="1" w:styleId="a6">
    <w:name w:val="頁首 字元"/>
    <w:basedOn w:val="a0"/>
    <w:link w:val="a5"/>
    <w:uiPriority w:val="99"/>
    <w:rsid w:val="008312CF"/>
    <w:rPr>
      <w:sz w:val="20"/>
      <w:szCs w:val="20"/>
    </w:rPr>
  </w:style>
  <w:style w:type="paragraph" w:styleId="a7">
    <w:name w:val="footer"/>
    <w:basedOn w:val="a"/>
    <w:link w:val="a8"/>
    <w:uiPriority w:val="99"/>
    <w:unhideWhenUsed/>
    <w:rsid w:val="008312CF"/>
    <w:pPr>
      <w:tabs>
        <w:tab w:val="center" w:pos="4153"/>
        <w:tab w:val="right" w:pos="8306"/>
      </w:tabs>
      <w:snapToGrid w:val="0"/>
    </w:pPr>
    <w:rPr>
      <w:sz w:val="20"/>
      <w:szCs w:val="20"/>
    </w:rPr>
  </w:style>
  <w:style w:type="character" w:customStyle="1" w:styleId="a8">
    <w:name w:val="頁尾 字元"/>
    <w:basedOn w:val="a0"/>
    <w:link w:val="a7"/>
    <w:uiPriority w:val="99"/>
    <w:rsid w:val="008312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10</cp:revision>
  <dcterms:created xsi:type="dcterms:W3CDTF">2020-11-11T10:33:00Z</dcterms:created>
  <dcterms:modified xsi:type="dcterms:W3CDTF">2020-11-11T10:58:00Z</dcterms:modified>
</cp:coreProperties>
</file>