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D1" w:rsidRPr="00D31CAB" w:rsidRDefault="00422E6B" w:rsidP="00B045BA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D31CAB">
        <w:rPr>
          <w:rFonts w:ascii="標楷體" w:eastAsia="標楷體" w:hAnsi="標楷體" w:hint="eastAsia"/>
          <w:b/>
          <w:sz w:val="28"/>
          <w:szCs w:val="28"/>
        </w:rPr>
        <w:t>新北市104學年度</w:t>
      </w:r>
      <w:r w:rsidR="00A15CBA">
        <w:rPr>
          <w:rFonts w:ascii="標楷體" w:eastAsia="標楷體" w:hAnsi="標楷體" w:hint="eastAsia"/>
          <w:b/>
          <w:sz w:val="28"/>
          <w:szCs w:val="28"/>
        </w:rPr>
        <w:t>「貢獻平臺</w:t>
      </w:r>
      <w:r w:rsidR="00AB1047" w:rsidRPr="00D31CAB">
        <w:rPr>
          <w:rFonts w:ascii="標楷體" w:eastAsia="標楷體" w:hAnsi="標楷體" w:hint="eastAsia"/>
          <w:b/>
          <w:sz w:val="28"/>
          <w:szCs w:val="28"/>
        </w:rPr>
        <w:t>」</w:t>
      </w:r>
      <w:r w:rsidR="00EB148B" w:rsidRPr="00D31CAB">
        <w:rPr>
          <w:rFonts w:ascii="標楷體" w:eastAsia="標楷體" w:hAnsi="標楷體" w:hint="eastAsia"/>
          <w:b/>
          <w:sz w:val="28"/>
          <w:szCs w:val="28"/>
        </w:rPr>
        <w:t>團隊到校分享服務</w:t>
      </w:r>
      <w:r w:rsidR="009B70D1" w:rsidRPr="00D31CAB">
        <w:rPr>
          <w:rFonts w:ascii="標楷體" w:eastAsia="標楷體" w:hAnsi="標楷體" w:hint="eastAsia"/>
          <w:b/>
          <w:sz w:val="28"/>
          <w:szCs w:val="28"/>
        </w:rPr>
        <w:t>申請</w:t>
      </w:r>
      <w:r w:rsidR="00B534E8">
        <w:rPr>
          <w:rFonts w:ascii="標楷體" w:eastAsia="標楷體" w:hAnsi="標楷體" w:hint="eastAsia"/>
          <w:b/>
          <w:sz w:val="28"/>
          <w:szCs w:val="28"/>
        </w:rPr>
        <w:t>說明</w:t>
      </w:r>
      <w:bookmarkEnd w:id="0"/>
    </w:p>
    <w:p w:rsidR="00D31CAB" w:rsidRDefault="00D31CAB" w:rsidP="00D31CAB">
      <w:pPr>
        <w:snapToGrid w:val="0"/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E06F29" w:rsidRDefault="00D31CAB" w:rsidP="00D31CAB">
      <w:pPr>
        <w:snapToGrid w:val="0"/>
        <w:spacing w:line="240" w:lineRule="atLeas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依據「</w:t>
      </w:r>
      <w:bookmarkStart w:id="1" w:name="_Toc343175778"/>
      <w:r w:rsidRPr="00D31CAB">
        <w:rPr>
          <w:rFonts w:ascii="標楷體" w:eastAsia="標楷體" w:hAnsi="標楷體" w:hint="eastAsia"/>
          <w:szCs w:val="24"/>
        </w:rPr>
        <w:t>新北市104學年度市立高中職及國中小教師</w:t>
      </w:r>
      <w:r>
        <w:rPr>
          <w:rFonts w:ascii="新細明體" w:eastAsia="新細明體" w:hAnsi="新細明體" w:hint="eastAsia"/>
          <w:szCs w:val="24"/>
        </w:rPr>
        <w:t>『</w:t>
      </w:r>
      <w:r w:rsidR="00A15CBA">
        <w:rPr>
          <w:rFonts w:ascii="標楷體" w:eastAsia="標楷體" w:hAnsi="標楷體" w:hint="eastAsia"/>
          <w:szCs w:val="24"/>
        </w:rPr>
        <w:t>貢獻平臺</w:t>
      </w:r>
      <w:r>
        <w:rPr>
          <w:rFonts w:ascii="新細明體" w:eastAsia="新細明體" w:hAnsi="新細明體" w:hint="eastAsia"/>
          <w:szCs w:val="24"/>
        </w:rPr>
        <w:t>』</w:t>
      </w:r>
      <w:r w:rsidRPr="00D31CAB">
        <w:rPr>
          <w:rFonts w:ascii="標楷體" w:eastAsia="標楷體" w:hAnsi="標楷體" w:hint="eastAsia"/>
          <w:szCs w:val="24"/>
        </w:rPr>
        <w:t>申辦暨審查</w:t>
      </w:r>
      <w:bookmarkEnd w:id="1"/>
      <w:r w:rsidRPr="00D31CAB">
        <w:rPr>
          <w:rFonts w:ascii="標楷體" w:eastAsia="標楷體" w:hAnsi="標楷體" w:hint="eastAsia"/>
          <w:szCs w:val="24"/>
        </w:rPr>
        <w:t>計畫</w:t>
      </w:r>
      <w:r>
        <w:rPr>
          <w:rFonts w:ascii="標楷體" w:eastAsia="標楷體" w:hAnsi="標楷體" w:hint="eastAsia"/>
          <w:szCs w:val="24"/>
        </w:rPr>
        <w:t>」，</w:t>
      </w:r>
      <w:r w:rsidR="009B70D1" w:rsidRPr="00B045BA">
        <w:rPr>
          <w:rFonts w:ascii="標楷體" w:eastAsia="標楷體" w:hAnsi="標楷體" w:hint="eastAsia"/>
          <w:szCs w:val="24"/>
        </w:rPr>
        <w:t>貢獻平臺團隊之任務包括：</w:t>
      </w:r>
      <w:r w:rsidR="007D3264">
        <w:rPr>
          <w:rFonts w:ascii="標楷體" w:eastAsia="標楷體" w:hAnsi="標楷體" w:hint="eastAsia"/>
          <w:szCs w:val="24"/>
        </w:rPr>
        <w:t>「</w:t>
      </w:r>
      <w:r w:rsidRPr="009C3BAD">
        <w:rPr>
          <w:rFonts w:ascii="標楷體" w:eastAsia="標楷體" w:hAnsi="標楷體" w:hint="eastAsia"/>
          <w:szCs w:val="24"/>
        </w:rPr>
        <w:t>每學年需提供2場到校宣導場次(課程內容包括：貢獻平臺之主要產出成果及社群運作經驗分享)，供本市其他學校</w:t>
      </w:r>
      <w:r w:rsidRPr="00200E47">
        <w:rPr>
          <w:rFonts w:ascii="標楷體" w:eastAsia="標楷體" w:hAnsi="標楷體" w:hint="eastAsia"/>
          <w:b/>
          <w:szCs w:val="24"/>
          <w:u w:val="single"/>
        </w:rPr>
        <w:t>辦理週三進修研習</w:t>
      </w:r>
      <w:r w:rsidRPr="009C3BAD">
        <w:rPr>
          <w:rFonts w:ascii="標楷體" w:eastAsia="標楷體" w:hAnsi="標楷體" w:hint="eastAsia"/>
          <w:szCs w:val="24"/>
        </w:rPr>
        <w:t>之申請</w:t>
      </w:r>
      <w:r w:rsidR="009B70D1" w:rsidRPr="00B045BA">
        <w:rPr>
          <w:rFonts w:ascii="標楷體" w:eastAsia="標楷體" w:hAnsi="標楷體" w:hint="eastAsia"/>
          <w:szCs w:val="24"/>
        </w:rPr>
        <w:t>。</w:t>
      </w:r>
      <w:r w:rsidR="007D3264">
        <w:rPr>
          <w:rFonts w:ascii="標楷體" w:eastAsia="標楷體" w:hAnsi="標楷體" w:hint="eastAsia"/>
          <w:szCs w:val="24"/>
        </w:rPr>
        <w:t>」</w:t>
      </w:r>
    </w:p>
    <w:p w:rsidR="008332F8" w:rsidRDefault="007D3264" w:rsidP="00D31CAB">
      <w:pPr>
        <w:snapToGrid w:val="0"/>
        <w:spacing w:line="240" w:lineRule="atLeas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本案</w:t>
      </w:r>
      <w:r w:rsidR="009B70D1" w:rsidRPr="00B045BA">
        <w:rPr>
          <w:rFonts w:ascii="標楷體" w:eastAsia="標楷體" w:hAnsi="標楷體" w:hint="eastAsia"/>
          <w:szCs w:val="24"/>
        </w:rPr>
        <w:t>申請學校需辦理研習、提供場地、茶水、講義印製(</w:t>
      </w:r>
      <w:r w:rsidR="00B320A6">
        <w:rPr>
          <w:rFonts w:ascii="標楷體" w:eastAsia="標楷體" w:hAnsi="標楷體" w:hint="eastAsia"/>
          <w:szCs w:val="24"/>
        </w:rPr>
        <w:t>非必要，請盡量</w:t>
      </w:r>
      <w:r w:rsidR="00B534E8">
        <w:rPr>
          <w:rFonts w:ascii="標楷體" w:eastAsia="標楷體" w:hAnsi="標楷體" w:hint="eastAsia"/>
          <w:szCs w:val="24"/>
        </w:rPr>
        <w:t>採無紙</w:t>
      </w:r>
      <w:r w:rsidR="009B70D1" w:rsidRPr="00B045BA">
        <w:rPr>
          <w:rFonts w:ascii="標楷體" w:eastAsia="標楷體" w:hAnsi="標楷體" w:hint="eastAsia"/>
          <w:szCs w:val="24"/>
        </w:rPr>
        <w:t>方式)</w:t>
      </w:r>
      <w:r w:rsidR="00B320A6">
        <w:rPr>
          <w:rFonts w:ascii="標楷體" w:eastAsia="標楷體" w:hAnsi="標楷體" w:hint="eastAsia"/>
          <w:szCs w:val="24"/>
        </w:rPr>
        <w:t>、核發</w:t>
      </w:r>
      <w:r w:rsidR="009B70D1" w:rsidRPr="00B045BA">
        <w:rPr>
          <w:rFonts w:ascii="標楷體" w:eastAsia="標楷體" w:hAnsi="標楷體" w:hint="eastAsia"/>
          <w:szCs w:val="24"/>
        </w:rPr>
        <w:t>時數，但</w:t>
      </w:r>
      <w:r w:rsidR="009B70D1" w:rsidRPr="00200E47">
        <w:rPr>
          <w:rFonts w:ascii="標楷體" w:eastAsia="標楷體" w:hAnsi="標楷體" w:hint="eastAsia"/>
          <w:b/>
          <w:szCs w:val="24"/>
          <w:u w:val="single"/>
        </w:rPr>
        <w:t>無需提供講師費</w:t>
      </w:r>
      <w:r w:rsidR="009B70D1" w:rsidRPr="00B045BA">
        <w:rPr>
          <w:rFonts w:ascii="標楷體" w:eastAsia="標楷體" w:hAnsi="標楷體" w:hint="eastAsia"/>
          <w:szCs w:val="24"/>
        </w:rPr>
        <w:t>(</w:t>
      </w:r>
      <w:r w:rsidR="00B320A6">
        <w:rPr>
          <w:rFonts w:ascii="標楷體" w:eastAsia="標楷體" w:hAnsi="標楷體" w:hint="eastAsia"/>
          <w:szCs w:val="24"/>
        </w:rPr>
        <w:t>講師費由該</w:t>
      </w:r>
      <w:r w:rsidR="009B70D1" w:rsidRPr="00B045BA">
        <w:rPr>
          <w:rFonts w:ascii="標楷體" w:eastAsia="標楷體" w:hAnsi="標楷體" w:hint="eastAsia"/>
          <w:szCs w:val="24"/>
        </w:rPr>
        <w:t>貢獻平臺社群補助經費支應)。</w:t>
      </w:r>
    </w:p>
    <w:p w:rsidR="00B045BA" w:rsidRDefault="008332F8" w:rsidP="00D31CAB">
      <w:pPr>
        <w:snapToGrid w:val="0"/>
        <w:spacing w:line="240" w:lineRule="atLeast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由於本年度貢獻平臺僅15個團隊，每團隊提供2場次的到校分享，共計僅有30場次，敬請把握</w:t>
      </w:r>
      <w:r w:rsidR="00B320A6">
        <w:rPr>
          <w:rFonts w:ascii="標楷體" w:eastAsia="標楷體" w:hAnsi="標楷體" w:hint="eastAsia"/>
          <w:szCs w:val="24"/>
        </w:rPr>
        <w:t>機會</w:t>
      </w:r>
      <w:r>
        <w:rPr>
          <w:rFonts w:ascii="標楷體" w:eastAsia="標楷體" w:hAnsi="標楷體" w:hint="eastAsia"/>
          <w:szCs w:val="24"/>
        </w:rPr>
        <w:t>!</w:t>
      </w:r>
    </w:p>
    <w:p w:rsidR="00B534E8" w:rsidRPr="00B045BA" w:rsidRDefault="00B534E8" w:rsidP="00D31CAB">
      <w:pPr>
        <w:snapToGrid w:val="0"/>
        <w:spacing w:line="240" w:lineRule="atLeast"/>
        <w:ind w:firstLine="480"/>
        <w:rPr>
          <w:rFonts w:ascii="標楷體" w:eastAsia="標楷體" w:hAnsi="標楷體"/>
          <w:szCs w:val="24"/>
        </w:rPr>
      </w:pPr>
    </w:p>
    <w:p w:rsidR="00EB148B" w:rsidRDefault="00E15833" w:rsidP="006C7350">
      <w:pPr>
        <w:rPr>
          <w:rFonts w:ascii="標楷體" w:eastAsia="標楷體" w:hAnsi="標楷體"/>
          <w:szCs w:val="24"/>
        </w:rPr>
      </w:pPr>
      <w:r w:rsidRPr="00B045BA">
        <w:rPr>
          <w:rFonts w:ascii="標楷體" w:eastAsia="標楷體" w:hAnsi="標楷體" w:hint="eastAsia"/>
          <w:szCs w:val="24"/>
          <w:bdr w:val="single" w:sz="4" w:space="0" w:color="auto"/>
        </w:rPr>
        <w:t>STEP1</w:t>
      </w:r>
      <w:r w:rsidR="00EB148B" w:rsidRPr="00B045BA">
        <w:rPr>
          <w:rFonts w:ascii="標楷體" w:eastAsia="標楷體" w:hAnsi="標楷體" w:hint="eastAsia"/>
          <w:szCs w:val="24"/>
        </w:rPr>
        <w:t>:</w:t>
      </w:r>
      <w:r w:rsidR="00934691">
        <w:rPr>
          <w:rFonts w:ascii="標楷體" w:eastAsia="標楷體" w:hAnsi="標楷體" w:hint="eastAsia"/>
          <w:szCs w:val="24"/>
        </w:rPr>
        <w:t>請評估</w:t>
      </w:r>
      <w:r w:rsidR="00B320A6">
        <w:rPr>
          <w:rFonts w:ascii="標楷體" w:eastAsia="標楷體" w:hAnsi="標楷體" w:hint="eastAsia"/>
          <w:szCs w:val="24"/>
        </w:rPr>
        <w:t>貴校</w:t>
      </w:r>
      <w:r w:rsidR="00200E47">
        <w:rPr>
          <w:rFonts w:ascii="標楷體" w:eastAsia="標楷體" w:hAnsi="標楷體" w:hint="eastAsia"/>
          <w:szCs w:val="24"/>
        </w:rPr>
        <w:t>是否有意</w:t>
      </w:r>
      <w:r w:rsidR="009B70D1" w:rsidRPr="00B045BA">
        <w:rPr>
          <w:rFonts w:ascii="標楷體" w:eastAsia="標楷體" w:hAnsi="標楷體" w:hint="eastAsia"/>
          <w:szCs w:val="24"/>
        </w:rPr>
        <w:t>申請</w:t>
      </w:r>
      <w:r w:rsidR="00EB148B" w:rsidRPr="00B045BA">
        <w:rPr>
          <w:rFonts w:ascii="標楷體" w:eastAsia="標楷體" w:hAnsi="標楷體" w:hint="eastAsia"/>
          <w:szCs w:val="24"/>
        </w:rPr>
        <w:t>本市104學年度「貢獻平台」團隊到</w:t>
      </w:r>
      <w:r w:rsidR="00B320A6">
        <w:rPr>
          <w:rFonts w:ascii="標楷體" w:eastAsia="標楷體" w:hAnsi="標楷體" w:hint="eastAsia"/>
          <w:szCs w:val="24"/>
        </w:rPr>
        <w:t>校</w:t>
      </w:r>
      <w:r w:rsidR="00EB148B" w:rsidRPr="00B045BA">
        <w:rPr>
          <w:rFonts w:ascii="標楷體" w:eastAsia="標楷體" w:hAnsi="標楷體" w:hint="eastAsia"/>
          <w:szCs w:val="24"/>
        </w:rPr>
        <w:t>分享</w:t>
      </w:r>
      <w:r w:rsidR="00934691">
        <w:rPr>
          <w:rFonts w:ascii="標楷體" w:eastAsia="標楷體" w:hAnsi="標楷體" w:hint="eastAsia"/>
          <w:szCs w:val="24"/>
        </w:rPr>
        <w:t>。</w:t>
      </w:r>
    </w:p>
    <w:p w:rsidR="00B320A6" w:rsidRPr="00B045BA" w:rsidRDefault="00B320A6" w:rsidP="006C7350">
      <w:pPr>
        <w:rPr>
          <w:rFonts w:ascii="標楷體" w:eastAsia="標楷體" w:hAnsi="標楷體"/>
          <w:szCs w:val="24"/>
        </w:rPr>
      </w:pPr>
    </w:p>
    <w:p w:rsidR="00EB148B" w:rsidRDefault="00E212A7" w:rsidP="006C735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□否，請貴校不用填寫任何</w:t>
      </w:r>
      <w:r w:rsidR="00EB148B" w:rsidRPr="00B045BA">
        <w:rPr>
          <w:rFonts w:ascii="標楷體" w:eastAsia="標楷體" w:hAnsi="標楷體" w:hint="eastAsia"/>
          <w:b/>
          <w:szCs w:val="24"/>
        </w:rPr>
        <w:t>表格，亦無須回傳任何資料。</w:t>
      </w:r>
    </w:p>
    <w:p w:rsidR="00B320A6" w:rsidRPr="00B045BA" w:rsidRDefault="00B320A6" w:rsidP="006C7350">
      <w:pPr>
        <w:rPr>
          <w:rFonts w:ascii="標楷體" w:eastAsia="標楷體" w:hAnsi="標楷體"/>
          <w:b/>
          <w:szCs w:val="24"/>
        </w:rPr>
      </w:pPr>
    </w:p>
    <w:p w:rsidR="00EB148B" w:rsidRDefault="00724E5D" w:rsidP="006C7350">
      <w:pPr>
        <w:rPr>
          <w:rFonts w:ascii="標楷體" w:eastAsia="標楷體" w:hAnsi="標楷體"/>
          <w:b/>
          <w:szCs w:val="24"/>
        </w:rPr>
      </w:pPr>
      <w:r w:rsidRPr="00B045BA">
        <w:rPr>
          <w:rFonts w:ascii="標楷體" w:eastAsia="標楷體" w:hAnsi="標楷體" w:hint="eastAsia"/>
          <w:b/>
          <w:szCs w:val="24"/>
        </w:rPr>
        <w:t>□是，</w:t>
      </w:r>
      <w:r w:rsidR="00E15833" w:rsidRPr="00D31CAB">
        <w:rPr>
          <w:rFonts w:ascii="標楷體" w:eastAsia="標楷體" w:hAnsi="標楷體" w:hint="eastAsia"/>
          <w:b/>
          <w:szCs w:val="24"/>
          <w:u w:val="single"/>
        </w:rPr>
        <w:t>請讀完</w:t>
      </w:r>
      <w:r w:rsidRPr="00D31CAB">
        <w:rPr>
          <w:rFonts w:ascii="標楷體" w:eastAsia="標楷體" w:hAnsi="標楷體" w:hint="eastAsia"/>
          <w:b/>
          <w:szCs w:val="24"/>
          <w:u w:val="single"/>
        </w:rPr>
        <w:t>以下</w:t>
      </w:r>
      <w:r w:rsidR="00B045BA" w:rsidRPr="00D31CAB">
        <w:rPr>
          <w:rFonts w:ascii="標楷體" w:eastAsia="標楷體" w:hAnsi="標楷體" w:hint="eastAsia"/>
          <w:b/>
          <w:szCs w:val="24"/>
          <w:u w:val="single"/>
        </w:rPr>
        <w:t>流程說明，填寫</w:t>
      </w:r>
      <w:r w:rsidR="00E212A7">
        <w:rPr>
          <w:rFonts w:ascii="標楷體" w:eastAsia="標楷體" w:hAnsi="標楷體" w:hint="eastAsia"/>
          <w:b/>
          <w:szCs w:val="24"/>
          <w:u w:val="single"/>
        </w:rPr>
        <w:t>附件之</w:t>
      </w:r>
      <w:r w:rsidR="00C92B24">
        <w:rPr>
          <w:rFonts w:ascii="標楷體" w:eastAsia="標楷體" w:hAnsi="標楷體" w:hint="eastAsia"/>
          <w:b/>
          <w:szCs w:val="24"/>
          <w:u w:val="single"/>
        </w:rPr>
        <w:t>「</w:t>
      </w:r>
      <w:r w:rsidR="00C92B24" w:rsidRPr="00C92B24">
        <w:rPr>
          <w:rFonts w:ascii="標楷體" w:eastAsia="標楷體" w:hAnsi="標楷體" w:hint="eastAsia"/>
          <w:b/>
          <w:szCs w:val="24"/>
          <w:u w:val="single"/>
        </w:rPr>
        <w:t>新北市104學年度</w:t>
      </w:r>
      <w:r w:rsidR="00C92B24">
        <w:rPr>
          <w:rFonts w:ascii="新細明體" w:eastAsia="新細明體" w:hAnsi="新細明體" w:hint="eastAsia"/>
          <w:b/>
          <w:szCs w:val="24"/>
          <w:u w:val="single"/>
        </w:rPr>
        <w:t>『</w:t>
      </w:r>
      <w:r w:rsidR="00C92B24">
        <w:rPr>
          <w:rFonts w:ascii="標楷體" w:eastAsia="標楷體" w:hAnsi="標楷體" w:hint="eastAsia"/>
          <w:b/>
          <w:szCs w:val="24"/>
          <w:u w:val="single"/>
        </w:rPr>
        <w:t>貢獻平台</w:t>
      </w:r>
      <w:r w:rsidR="00C92B24">
        <w:rPr>
          <w:rFonts w:ascii="新細明體" w:eastAsia="新細明體" w:hAnsi="新細明體" w:hint="eastAsia"/>
          <w:b/>
          <w:szCs w:val="24"/>
          <w:u w:val="single"/>
        </w:rPr>
        <w:t>』</w:t>
      </w:r>
      <w:r w:rsidR="00C92B24" w:rsidRPr="00C92B24">
        <w:rPr>
          <w:rFonts w:ascii="標楷體" w:eastAsia="標楷體" w:hAnsi="標楷體" w:hint="eastAsia"/>
          <w:b/>
          <w:szCs w:val="24"/>
          <w:u w:val="single"/>
        </w:rPr>
        <w:t>團隊到校分享服務申請</w:t>
      </w:r>
      <w:r w:rsidR="00C92B24">
        <w:rPr>
          <w:rFonts w:ascii="標楷體" w:eastAsia="標楷體" w:hAnsi="標楷體" w:hint="eastAsia"/>
          <w:b/>
          <w:szCs w:val="24"/>
          <w:u w:val="single"/>
        </w:rPr>
        <w:t>表」</w:t>
      </w:r>
      <w:r w:rsidR="00E212A7">
        <w:rPr>
          <w:rFonts w:ascii="標楷體" w:eastAsia="標楷體" w:hAnsi="標楷體" w:hint="eastAsia"/>
          <w:b/>
          <w:szCs w:val="24"/>
          <w:u w:val="single"/>
        </w:rPr>
        <w:t>，並</w:t>
      </w:r>
      <w:r w:rsidR="00200E47">
        <w:rPr>
          <w:rFonts w:ascii="標楷體" w:eastAsia="標楷體" w:hAnsi="標楷體" w:hint="eastAsia"/>
          <w:b/>
          <w:szCs w:val="24"/>
          <w:u w:val="single"/>
        </w:rPr>
        <w:t>於104年9月</w:t>
      </w:r>
      <w:r w:rsidR="00B534E8">
        <w:rPr>
          <w:rFonts w:ascii="標楷體" w:eastAsia="標楷體" w:hAnsi="標楷體" w:hint="eastAsia"/>
          <w:b/>
          <w:szCs w:val="24"/>
          <w:u w:val="single"/>
        </w:rPr>
        <w:t>16</w:t>
      </w:r>
      <w:r w:rsidR="00200E47">
        <w:rPr>
          <w:rFonts w:ascii="標楷體" w:eastAsia="標楷體" w:hAnsi="標楷體" w:hint="eastAsia"/>
          <w:b/>
          <w:szCs w:val="24"/>
          <w:u w:val="single"/>
        </w:rPr>
        <w:t>日</w:t>
      </w:r>
      <w:r w:rsidR="00B534E8">
        <w:rPr>
          <w:rFonts w:ascii="標楷體" w:eastAsia="標楷體" w:hAnsi="標楷體" w:hint="eastAsia"/>
          <w:b/>
          <w:szCs w:val="24"/>
          <w:u w:val="single"/>
        </w:rPr>
        <w:t>(星期三)</w:t>
      </w:r>
      <w:r w:rsidR="00200E47">
        <w:rPr>
          <w:rFonts w:ascii="標楷體" w:eastAsia="標楷體" w:hAnsi="標楷體" w:hint="eastAsia"/>
          <w:b/>
          <w:szCs w:val="24"/>
          <w:u w:val="single"/>
        </w:rPr>
        <w:t>前</w:t>
      </w:r>
      <w:r w:rsidR="00EB148B" w:rsidRPr="00D31CAB">
        <w:rPr>
          <w:rFonts w:ascii="標楷體" w:eastAsia="標楷體" w:hAnsi="標楷體" w:hint="eastAsia"/>
          <w:b/>
          <w:szCs w:val="24"/>
          <w:u w:val="single"/>
        </w:rPr>
        <w:t>回傳</w:t>
      </w:r>
      <w:r w:rsidR="00B320A6">
        <w:rPr>
          <w:rFonts w:ascii="標楷體" w:eastAsia="標楷體" w:hAnsi="標楷體" w:hint="eastAsia"/>
          <w:b/>
          <w:szCs w:val="24"/>
          <w:u w:val="single"/>
        </w:rPr>
        <w:t>申請表電子檔</w:t>
      </w:r>
      <w:r w:rsidR="00EB148B" w:rsidRPr="00D31CAB">
        <w:rPr>
          <w:rFonts w:ascii="標楷體" w:eastAsia="標楷體" w:hAnsi="標楷體" w:hint="eastAsia"/>
          <w:b/>
          <w:szCs w:val="24"/>
          <w:u w:val="single"/>
        </w:rPr>
        <w:t>至</w:t>
      </w:r>
      <w:r w:rsidR="00B320A6">
        <w:rPr>
          <w:rFonts w:ascii="標楷體" w:eastAsia="標楷體" w:hAnsi="標楷體" w:hint="eastAsia"/>
          <w:b/>
          <w:szCs w:val="24"/>
          <w:u w:val="single"/>
        </w:rPr>
        <w:t>電子信箱</w:t>
      </w:r>
      <w:r w:rsidR="00EB148B" w:rsidRPr="00B045BA">
        <w:rPr>
          <w:rFonts w:ascii="標楷體" w:eastAsia="標楷體" w:hAnsi="標楷體" w:hint="eastAsia"/>
          <w:b/>
          <w:szCs w:val="24"/>
        </w:rPr>
        <w:t>：</w:t>
      </w:r>
      <w:hyperlink r:id="rId7" w:history="1">
        <w:r w:rsidR="00B045BA" w:rsidRPr="00F523D5">
          <w:rPr>
            <w:rStyle w:val="a5"/>
            <w:rFonts w:ascii="標楷體" w:eastAsia="標楷體" w:hAnsi="標楷體" w:hint="eastAsia"/>
            <w:b/>
            <w:szCs w:val="24"/>
          </w:rPr>
          <w:t>jg141@mail.jges.ntpc.edu.tw</w:t>
        </w:r>
      </w:hyperlink>
      <w:r w:rsidR="00B534E8">
        <w:rPr>
          <w:rFonts w:ascii="標楷體" w:eastAsia="標楷體" w:hAnsi="標楷體" w:hint="eastAsia"/>
          <w:b/>
          <w:szCs w:val="24"/>
        </w:rPr>
        <w:t>，</w:t>
      </w:r>
      <w:r w:rsidR="00BF1BED">
        <w:rPr>
          <w:rFonts w:ascii="標楷體" w:eastAsia="標楷體" w:hAnsi="標楷體" w:hint="eastAsia"/>
          <w:b/>
          <w:szCs w:val="24"/>
          <w:u w:val="single"/>
        </w:rPr>
        <w:t>逾時</w:t>
      </w:r>
      <w:r w:rsidR="00B534E8" w:rsidRPr="00B534E8">
        <w:rPr>
          <w:rFonts w:ascii="標楷體" w:eastAsia="標楷體" w:hAnsi="標楷體" w:hint="eastAsia"/>
          <w:b/>
          <w:szCs w:val="24"/>
          <w:u w:val="single"/>
        </w:rPr>
        <w:t>不候</w:t>
      </w:r>
      <w:r w:rsidR="00B534E8">
        <w:rPr>
          <w:rFonts w:ascii="標楷體" w:eastAsia="標楷體" w:hAnsi="標楷體" w:hint="eastAsia"/>
          <w:b/>
          <w:szCs w:val="24"/>
        </w:rPr>
        <w:t>。</w:t>
      </w:r>
    </w:p>
    <w:p w:rsidR="00B534E8" w:rsidRDefault="00B534E8" w:rsidP="006C7350">
      <w:pPr>
        <w:rPr>
          <w:rFonts w:ascii="標楷體" w:eastAsia="標楷體" w:hAnsi="標楷體"/>
          <w:b/>
          <w:szCs w:val="24"/>
        </w:rPr>
      </w:pPr>
    </w:p>
    <w:p w:rsidR="00B045BA" w:rsidRDefault="00B045BA" w:rsidP="006C735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bdr w:val="single" w:sz="4" w:space="0" w:color="auto"/>
        </w:rPr>
        <w:t>STEP2</w:t>
      </w:r>
      <w:r w:rsidRPr="00B045BA">
        <w:rPr>
          <w:rFonts w:ascii="標楷體" w:eastAsia="標楷體" w:hAnsi="標楷體" w:hint="eastAsia"/>
          <w:szCs w:val="24"/>
        </w:rPr>
        <w:t>:</w:t>
      </w:r>
      <w:r w:rsidR="00934691">
        <w:rPr>
          <w:rFonts w:ascii="標楷體" w:eastAsia="標楷體" w:hAnsi="標楷體" w:hint="eastAsia"/>
          <w:szCs w:val="24"/>
        </w:rPr>
        <w:t>請</w:t>
      </w:r>
      <w:r w:rsidR="00D31CAB">
        <w:rPr>
          <w:rFonts w:ascii="標楷體" w:eastAsia="標楷體" w:hAnsi="標楷體" w:hint="eastAsia"/>
          <w:szCs w:val="24"/>
        </w:rPr>
        <w:t>等候公文通知</w:t>
      </w:r>
      <w:r w:rsidR="00934691">
        <w:rPr>
          <w:rFonts w:ascii="標楷體" w:eastAsia="標楷體" w:hAnsi="標楷體" w:hint="eastAsia"/>
          <w:szCs w:val="24"/>
        </w:rPr>
        <w:t>是否所選之</w:t>
      </w:r>
      <w:r w:rsidR="00200E47">
        <w:rPr>
          <w:rFonts w:ascii="標楷體" w:eastAsia="標楷體" w:hAnsi="標楷體" w:hint="eastAsia"/>
          <w:szCs w:val="24"/>
        </w:rPr>
        <w:t>貢獻平臺團隊可配合貴校之時間到校分享</w:t>
      </w:r>
      <w:r w:rsidR="00D31CAB">
        <w:rPr>
          <w:rFonts w:ascii="標楷體" w:eastAsia="標楷體" w:hAnsi="標楷體" w:hint="eastAsia"/>
          <w:szCs w:val="24"/>
        </w:rPr>
        <w:t>。</w:t>
      </w:r>
    </w:p>
    <w:p w:rsidR="00B534E8" w:rsidRPr="00B045BA" w:rsidRDefault="00B534E8" w:rsidP="006C7350">
      <w:pPr>
        <w:rPr>
          <w:rFonts w:ascii="標楷體" w:eastAsia="標楷體" w:hAnsi="標楷體"/>
          <w:b/>
          <w:szCs w:val="24"/>
        </w:rPr>
      </w:pPr>
    </w:p>
    <w:p w:rsidR="00B534E8" w:rsidRDefault="00B534E8" w:rsidP="00E212A7">
      <w:pPr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bdr w:val="single" w:sz="4" w:space="0" w:color="auto"/>
        </w:rPr>
        <w:t>STEP3</w:t>
      </w:r>
      <w:r w:rsidRPr="00B045BA">
        <w:rPr>
          <w:rFonts w:ascii="標楷體" w:eastAsia="標楷體" w:hAnsi="標楷體" w:hint="eastAsia"/>
          <w:szCs w:val="24"/>
        </w:rPr>
        <w:t>:</w:t>
      </w:r>
      <w:r w:rsidR="00934691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有</w:t>
      </w:r>
      <w:r w:rsidR="00934691">
        <w:rPr>
          <w:rFonts w:ascii="標楷體" w:eastAsia="標楷體" w:hAnsi="標楷體" w:hint="eastAsia"/>
          <w:szCs w:val="24"/>
        </w:rPr>
        <w:t>媒合</w:t>
      </w:r>
      <w:r>
        <w:rPr>
          <w:rFonts w:ascii="標楷體" w:eastAsia="標楷體" w:hAnsi="標楷體" w:hint="eastAsia"/>
          <w:szCs w:val="24"/>
        </w:rPr>
        <w:t>到的學校，</w:t>
      </w:r>
      <w:r w:rsidR="00934691">
        <w:rPr>
          <w:rFonts w:ascii="標楷體" w:eastAsia="標楷體" w:hAnsi="標楷體" w:hint="eastAsia"/>
          <w:szCs w:val="24"/>
        </w:rPr>
        <w:t>依據公文資料</w:t>
      </w:r>
      <w:r>
        <w:rPr>
          <w:rFonts w:ascii="標楷體" w:eastAsia="標楷體" w:hAnsi="標楷體" w:hint="eastAsia"/>
          <w:szCs w:val="24"/>
        </w:rPr>
        <w:t>主動聯繫貢獻平臺團隊及講師，再進一步進行研習細節之</w:t>
      </w:r>
      <w:r w:rsidR="00E06F29">
        <w:rPr>
          <w:rFonts w:ascii="標楷體" w:eastAsia="標楷體" w:hAnsi="標楷體" w:hint="eastAsia"/>
          <w:szCs w:val="24"/>
        </w:rPr>
        <w:t>溝通</w:t>
      </w:r>
      <w:r>
        <w:rPr>
          <w:rFonts w:ascii="標楷體" w:eastAsia="標楷體" w:hAnsi="標楷體" w:hint="eastAsia"/>
          <w:szCs w:val="24"/>
        </w:rPr>
        <w:t>。</w:t>
      </w:r>
    </w:p>
    <w:p w:rsidR="00934691" w:rsidRDefault="00934691" w:rsidP="00B534E8">
      <w:pPr>
        <w:rPr>
          <w:rFonts w:ascii="標楷體" w:eastAsia="標楷體" w:hAnsi="標楷體"/>
          <w:szCs w:val="24"/>
        </w:rPr>
      </w:pPr>
    </w:p>
    <w:p w:rsidR="00B534E8" w:rsidRDefault="00934691" w:rsidP="00B534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bdr w:val="single" w:sz="4" w:space="0" w:color="auto"/>
        </w:rPr>
        <w:t>STEP4</w:t>
      </w:r>
      <w:r w:rsidRPr="00B045BA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講師到校時，請給予禮貌接待。</w:t>
      </w:r>
    </w:p>
    <w:p w:rsidR="00B320A6" w:rsidRDefault="00B320A6" w:rsidP="00B534E8">
      <w:pPr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320A6" w:rsidTr="00E212A7">
        <w:trPr>
          <w:trHeight w:val="495"/>
        </w:trPr>
        <w:tc>
          <w:tcPr>
            <w:tcW w:w="8362" w:type="dxa"/>
          </w:tcPr>
          <w:p w:rsidR="00B320A6" w:rsidRPr="00E77345" w:rsidRDefault="00B320A6" w:rsidP="00B320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7345">
              <w:rPr>
                <w:rFonts w:ascii="標楷體" w:eastAsia="標楷體" w:hAnsi="標楷體" w:hint="eastAsia"/>
                <w:sz w:val="28"/>
                <w:szCs w:val="28"/>
              </w:rPr>
              <w:t>貢獻平臺到校分享</w:t>
            </w:r>
            <w:r w:rsidR="00E77345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E77345">
              <w:rPr>
                <w:rFonts w:ascii="標楷體" w:eastAsia="標楷體" w:hAnsi="標楷體" w:hint="eastAsia"/>
                <w:sz w:val="28"/>
                <w:szCs w:val="28"/>
              </w:rPr>
              <w:t>作業流程說明</w:t>
            </w:r>
          </w:p>
        </w:tc>
      </w:tr>
      <w:tr w:rsidR="00B320A6" w:rsidTr="00B320A6">
        <w:tc>
          <w:tcPr>
            <w:tcW w:w="8362" w:type="dxa"/>
          </w:tcPr>
          <w:p w:rsidR="00B320A6" w:rsidRDefault="00B320A6" w:rsidP="00B320A6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局端發文，請有意</w:t>
            </w:r>
            <w:r w:rsidRPr="00B045BA">
              <w:rPr>
                <w:rFonts w:ascii="標楷體" w:eastAsia="標楷體" w:hAnsi="標楷體" w:hint="eastAsia"/>
                <w:szCs w:val="24"/>
              </w:rPr>
              <w:t>申請本市104學年度「貢獻平台」團隊到</w:t>
            </w:r>
            <w:r>
              <w:rPr>
                <w:rFonts w:ascii="標楷體" w:eastAsia="標楷體" w:hAnsi="標楷體" w:hint="eastAsia"/>
                <w:szCs w:val="24"/>
              </w:rPr>
              <w:t>校分享之學校填寫申請表格並將電子檔寄回。</w:t>
            </w:r>
          </w:p>
          <w:p w:rsidR="00B320A6" w:rsidRPr="00200E47" w:rsidRDefault="00B320A6" w:rsidP="00B320A6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學校勾選希望社群到校分享之主題</w:t>
            </w:r>
            <w:r w:rsidRPr="00E06F29">
              <w:rPr>
                <w:rFonts w:ascii="標楷體" w:eastAsia="標楷體" w:hAnsi="標楷體" w:hint="eastAsia"/>
                <w:b/>
              </w:rPr>
              <w:t>(最多2個)</w:t>
            </w:r>
            <w:r w:rsidRPr="00200E47">
              <w:rPr>
                <w:rFonts w:ascii="標楷體" w:eastAsia="標楷體" w:hAnsi="標楷體" w:hint="eastAsia"/>
              </w:rPr>
              <w:t>，並寫下希望的時間</w:t>
            </w:r>
            <w:r w:rsidRPr="00E06F29">
              <w:rPr>
                <w:rFonts w:ascii="標楷體" w:eastAsia="標楷體" w:hAnsi="標楷體" w:hint="eastAsia"/>
                <w:b/>
              </w:rPr>
              <w:t>(</w:t>
            </w:r>
            <w:r w:rsidR="007D3264">
              <w:rPr>
                <w:rFonts w:ascii="標楷體" w:eastAsia="標楷體" w:hAnsi="標楷體" w:hint="eastAsia"/>
                <w:b/>
              </w:rPr>
              <w:t>國小</w:t>
            </w:r>
            <w:r w:rsidRPr="00E06F29">
              <w:rPr>
                <w:rFonts w:ascii="標楷體" w:eastAsia="標楷體" w:hAnsi="標楷體" w:hint="eastAsia"/>
                <w:b/>
              </w:rPr>
              <w:t>以配合週三進修為主)</w:t>
            </w:r>
            <w:r w:rsidRPr="00200E4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為使連繫溝通工作有較充裕之時間，</w:t>
            </w:r>
            <w:r w:rsidRPr="00E06F29">
              <w:rPr>
                <w:rFonts w:ascii="標楷體" w:eastAsia="標楷體" w:hAnsi="標楷體" w:hint="eastAsia"/>
                <w:b/>
                <w:u w:val="single"/>
              </w:rPr>
              <w:t>到校分享日期請設在104年10月15日以後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B320A6" w:rsidRDefault="00B320A6" w:rsidP="00B320A6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局端在收到各校的申請表後，將資料轉給本市104學年度之貢獻平臺團隊，請團隊評估是否可配合貴校所勾選之時間到校分享。</w:t>
            </w:r>
          </w:p>
          <w:p w:rsidR="00B320A6" w:rsidRPr="00E06F29" w:rsidRDefault="00B320A6" w:rsidP="00B320A6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貢獻平臺團隊回報局端</w:t>
            </w:r>
            <w:r w:rsidRPr="00E06F29">
              <w:rPr>
                <w:rFonts w:ascii="標楷體" w:eastAsia="標楷體" w:hAnsi="標楷體" w:hint="eastAsia"/>
              </w:rPr>
              <w:t>兩場次</w:t>
            </w:r>
            <w:r>
              <w:rPr>
                <w:rFonts w:ascii="標楷體" w:eastAsia="標楷體" w:hAnsi="標楷體" w:hint="eastAsia"/>
              </w:rPr>
              <w:t>可</w:t>
            </w:r>
            <w:r w:rsidRPr="00E06F29">
              <w:rPr>
                <w:rFonts w:ascii="標楷體" w:eastAsia="標楷體" w:hAnsi="標楷體" w:hint="eastAsia"/>
              </w:rPr>
              <w:t>到</w:t>
            </w:r>
            <w:r>
              <w:rPr>
                <w:rFonts w:ascii="標楷體" w:eastAsia="標楷體" w:hAnsi="標楷體" w:hint="eastAsia"/>
              </w:rPr>
              <w:t>校分享之申請學校名稱、</w:t>
            </w:r>
            <w:r w:rsidRPr="00E06F29">
              <w:rPr>
                <w:rFonts w:ascii="標楷體" w:eastAsia="標楷體" w:hAnsi="標楷體" w:hint="eastAsia"/>
              </w:rPr>
              <w:t>主題、時間</w:t>
            </w:r>
            <w:r>
              <w:rPr>
                <w:rFonts w:ascii="標楷體" w:eastAsia="標楷體" w:hAnsi="標楷體" w:hint="eastAsia"/>
              </w:rPr>
              <w:t>，並提供團隊連絡人資料。</w:t>
            </w:r>
          </w:p>
          <w:p w:rsidR="00B320A6" w:rsidRPr="00D3359D" w:rsidRDefault="00B320A6" w:rsidP="00B534E8">
            <w:pPr>
              <w:pStyle w:val="a4"/>
              <w:numPr>
                <w:ilvl w:val="0"/>
                <w:numId w:val="1"/>
              </w:numPr>
              <w:spacing w:line="340" w:lineRule="exac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局端彙整各貢獻平臺團隊可到校分享之相關資料後，統一發文通知各校</w:t>
            </w:r>
            <w:r w:rsidR="00E77345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B320A6" w:rsidRPr="00934691" w:rsidRDefault="00B320A6" w:rsidP="00E77345">
      <w:pPr>
        <w:rPr>
          <w:rFonts w:ascii="標楷體" w:eastAsia="標楷體" w:hAnsi="標楷體"/>
          <w:szCs w:val="24"/>
        </w:rPr>
      </w:pPr>
    </w:p>
    <w:sectPr w:rsidR="00B320A6" w:rsidRPr="00934691" w:rsidSect="00B320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3B" w:rsidRDefault="00C62F3B" w:rsidP="007D3264">
      <w:r>
        <w:separator/>
      </w:r>
    </w:p>
  </w:endnote>
  <w:endnote w:type="continuationSeparator" w:id="0">
    <w:p w:rsidR="00C62F3B" w:rsidRDefault="00C62F3B" w:rsidP="007D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3B" w:rsidRDefault="00C62F3B" w:rsidP="007D3264">
      <w:r>
        <w:separator/>
      </w:r>
    </w:p>
  </w:footnote>
  <w:footnote w:type="continuationSeparator" w:id="0">
    <w:p w:rsidR="00C62F3B" w:rsidRDefault="00C62F3B" w:rsidP="007D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721C"/>
    <w:multiLevelType w:val="hybridMultilevel"/>
    <w:tmpl w:val="0972CDF2"/>
    <w:lvl w:ilvl="0" w:tplc="016A8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13279"/>
    <w:multiLevelType w:val="multilevel"/>
    <w:tmpl w:val="286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6B"/>
    <w:rsid w:val="000866DA"/>
    <w:rsid w:val="000D3A5B"/>
    <w:rsid w:val="00173CE2"/>
    <w:rsid w:val="00200E47"/>
    <w:rsid w:val="00374DE6"/>
    <w:rsid w:val="00422E6B"/>
    <w:rsid w:val="00464970"/>
    <w:rsid w:val="004C5D93"/>
    <w:rsid w:val="004F5674"/>
    <w:rsid w:val="00554116"/>
    <w:rsid w:val="00563D70"/>
    <w:rsid w:val="00662243"/>
    <w:rsid w:val="00697F8D"/>
    <w:rsid w:val="006C7350"/>
    <w:rsid w:val="00724E5D"/>
    <w:rsid w:val="007448A7"/>
    <w:rsid w:val="007D3264"/>
    <w:rsid w:val="00826818"/>
    <w:rsid w:val="008332F8"/>
    <w:rsid w:val="008724EE"/>
    <w:rsid w:val="00934691"/>
    <w:rsid w:val="009B70D1"/>
    <w:rsid w:val="00A04289"/>
    <w:rsid w:val="00A15CBA"/>
    <w:rsid w:val="00A7288A"/>
    <w:rsid w:val="00AB1047"/>
    <w:rsid w:val="00B045BA"/>
    <w:rsid w:val="00B320A6"/>
    <w:rsid w:val="00B534E8"/>
    <w:rsid w:val="00BD5106"/>
    <w:rsid w:val="00BF1BED"/>
    <w:rsid w:val="00C62F3B"/>
    <w:rsid w:val="00C92B24"/>
    <w:rsid w:val="00D31CAB"/>
    <w:rsid w:val="00D3359D"/>
    <w:rsid w:val="00DB31F5"/>
    <w:rsid w:val="00E06F29"/>
    <w:rsid w:val="00E15833"/>
    <w:rsid w:val="00E212A7"/>
    <w:rsid w:val="00E3084A"/>
    <w:rsid w:val="00E77345"/>
    <w:rsid w:val="00EB148B"/>
    <w:rsid w:val="00ED3AC1"/>
    <w:rsid w:val="00F27354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1DA6A-0740-4B39-A767-7D83E34A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5833"/>
    <w:pPr>
      <w:ind w:leftChars="200" w:left="480"/>
    </w:pPr>
  </w:style>
  <w:style w:type="character" w:styleId="a5">
    <w:name w:val="Hyperlink"/>
    <w:basedOn w:val="a0"/>
    <w:uiPriority w:val="99"/>
    <w:unhideWhenUsed/>
    <w:rsid w:val="00B045B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D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32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3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32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141@mail.jge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2015-08-25T03:52:00Z</cp:lastPrinted>
  <dcterms:created xsi:type="dcterms:W3CDTF">2015-08-31T09:27:00Z</dcterms:created>
  <dcterms:modified xsi:type="dcterms:W3CDTF">2015-08-31T09:27:00Z</dcterms:modified>
</cp:coreProperties>
</file>