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EE4" w:rsidRDefault="00F46EE4" w:rsidP="00F46EE4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新北市政府政風處</w:t>
      </w:r>
    </w:p>
    <w:p w:rsidR="00376776" w:rsidRPr="00F46EE4" w:rsidRDefault="00F46EE4" w:rsidP="00F46EE4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b/>
          <w:sz w:val="36"/>
          <w:szCs w:val="36"/>
        </w:rPr>
        <w:t>104年廉政服務法規網路有獎徵答</w:t>
      </w:r>
      <w:r w:rsidR="00742C52" w:rsidRPr="00F46EE4">
        <w:rPr>
          <w:rFonts w:ascii="標楷體" w:eastAsia="標楷體" w:hAnsi="標楷體" w:hint="eastAsia"/>
          <w:b/>
          <w:sz w:val="36"/>
          <w:szCs w:val="36"/>
        </w:rPr>
        <w:t>活動辦法</w:t>
      </w:r>
      <w:bookmarkEnd w:id="0"/>
    </w:p>
    <w:p w:rsidR="007773B5" w:rsidRPr="00F46EE4" w:rsidRDefault="007773B5" w:rsidP="00F46EE4">
      <w:pPr>
        <w:pStyle w:val="a7"/>
        <w:numPr>
          <w:ilvl w:val="0"/>
          <w:numId w:val="4"/>
        </w:numPr>
        <w:tabs>
          <w:tab w:val="left" w:pos="567"/>
        </w:tabs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F46EE4">
        <w:rPr>
          <w:rFonts w:ascii="標楷體" w:eastAsia="標楷體" w:hAnsi="標楷體" w:hint="eastAsia"/>
          <w:b/>
          <w:sz w:val="28"/>
          <w:szCs w:val="28"/>
        </w:rPr>
        <w:t>依據：</w:t>
      </w:r>
    </w:p>
    <w:p w:rsidR="007773B5" w:rsidRPr="00F46EE4" w:rsidRDefault="007773B5" w:rsidP="004F1157">
      <w:pPr>
        <w:spacing w:line="500" w:lineRule="exact"/>
        <w:ind w:leftChars="235" w:left="565" w:hanging="1"/>
        <w:rPr>
          <w:rFonts w:ascii="標楷體" w:eastAsia="標楷體" w:hAnsi="標楷體"/>
          <w:sz w:val="28"/>
          <w:szCs w:val="28"/>
        </w:rPr>
      </w:pPr>
      <w:r w:rsidRPr="00F46EE4">
        <w:rPr>
          <w:rFonts w:ascii="標楷體" w:eastAsia="標楷體" w:hAnsi="標楷體" w:hint="eastAsia"/>
          <w:sz w:val="28"/>
          <w:szCs w:val="28"/>
        </w:rPr>
        <w:t>新北市政府政風處104年「廉政啾咪樂」廉政宣導系列活動</w:t>
      </w:r>
      <w:r w:rsidR="00093A2B" w:rsidRPr="00F46EE4">
        <w:rPr>
          <w:rFonts w:ascii="標楷體" w:eastAsia="標楷體" w:hAnsi="標楷體" w:hint="eastAsia"/>
          <w:sz w:val="28"/>
          <w:szCs w:val="28"/>
        </w:rPr>
        <w:t>計畫</w:t>
      </w:r>
      <w:r w:rsidRPr="00F46EE4">
        <w:rPr>
          <w:rFonts w:ascii="標楷體" w:eastAsia="標楷體" w:hAnsi="標楷體" w:hint="eastAsia"/>
          <w:sz w:val="28"/>
          <w:szCs w:val="28"/>
        </w:rPr>
        <w:t>。</w:t>
      </w:r>
    </w:p>
    <w:p w:rsidR="007773B5" w:rsidRPr="00F46EE4" w:rsidRDefault="007773B5" w:rsidP="00F46EE4">
      <w:pPr>
        <w:pStyle w:val="a7"/>
        <w:numPr>
          <w:ilvl w:val="0"/>
          <w:numId w:val="4"/>
        </w:numPr>
        <w:tabs>
          <w:tab w:val="left" w:pos="567"/>
        </w:tabs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F46EE4">
        <w:rPr>
          <w:rFonts w:ascii="標楷體" w:eastAsia="標楷體" w:hAnsi="標楷體" w:hint="eastAsia"/>
          <w:b/>
          <w:sz w:val="28"/>
          <w:szCs w:val="28"/>
        </w:rPr>
        <w:t>活動目的：</w:t>
      </w:r>
    </w:p>
    <w:p w:rsidR="00800DDF" w:rsidRPr="00F46EE4" w:rsidRDefault="00800DDF" w:rsidP="004F1157">
      <w:pPr>
        <w:spacing w:line="500" w:lineRule="exact"/>
        <w:ind w:leftChars="235" w:left="565" w:hanging="1"/>
        <w:rPr>
          <w:rFonts w:ascii="標楷體" w:eastAsia="標楷體" w:hAnsi="標楷體"/>
          <w:sz w:val="28"/>
          <w:szCs w:val="28"/>
        </w:rPr>
      </w:pPr>
      <w:r w:rsidRPr="00F46EE4">
        <w:rPr>
          <w:rFonts w:ascii="標楷體" w:eastAsia="標楷體" w:hAnsi="標楷體" w:hint="eastAsia"/>
          <w:sz w:val="28"/>
          <w:szCs w:val="28"/>
        </w:rPr>
        <w:t>為強化本府員工對廉政服務法令之認識及瞭解，新北市政府政風處舉辦「廉政服務法規</w:t>
      </w:r>
      <w:r w:rsidR="001D6DBC">
        <w:rPr>
          <w:rFonts w:ascii="標楷體" w:eastAsia="標楷體" w:hAnsi="標楷體" w:hint="eastAsia"/>
          <w:sz w:val="28"/>
          <w:szCs w:val="28"/>
        </w:rPr>
        <w:t>網路</w:t>
      </w:r>
      <w:r w:rsidRPr="00F46EE4">
        <w:rPr>
          <w:rFonts w:ascii="標楷體" w:eastAsia="標楷體" w:hAnsi="標楷體" w:hint="eastAsia"/>
          <w:sz w:val="28"/>
          <w:szCs w:val="28"/>
        </w:rPr>
        <w:t>有獎徵答活動」，</w:t>
      </w:r>
      <w:r w:rsidR="00777138" w:rsidRPr="00F46EE4">
        <w:rPr>
          <w:rFonts w:ascii="標楷體" w:eastAsia="標楷體" w:hAnsi="標楷體" w:hint="eastAsia"/>
          <w:sz w:val="28"/>
          <w:szCs w:val="28"/>
        </w:rPr>
        <w:t>出題範圍包含新北市政府員工廉政倫理規範104年修正重點、本處研編之「廉政案例彙編」及「公務員廉政服務規範參考輯要」，藉以引導同仁主動熟稔廉政相關法規，落實依法行政。</w:t>
      </w:r>
      <w:r w:rsidR="00777138" w:rsidRPr="00F46EE4">
        <w:rPr>
          <w:rFonts w:ascii="標楷體" w:eastAsia="標楷體" w:hAnsi="標楷體"/>
          <w:sz w:val="28"/>
          <w:szCs w:val="28"/>
        </w:rPr>
        <w:t xml:space="preserve"> </w:t>
      </w:r>
    </w:p>
    <w:p w:rsidR="008A741E" w:rsidRPr="00F46EE4" w:rsidRDefault="008A741E" w:rsidP="00F46EE4">
      <w:pPr>
        <w:pStyle w:val="a7"/>
        <w:numPr>
          <w:ilvl w:val="0"/>
          <w:numId w:val="4"/>
        </w:numPr>
        <w:tabs>
          <w:tab w:val="left" w:pos="567"/>
        </w:tabs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F46EE4">
        <w:rPr>
          <w:rFonts w:ascii="標楷體" w:eastAsia="標楷體" w:hAnsi="標楷體" w:hint="eastAsia"/>
          <w:b/>
          <w:sz w:val="28"/>
          <w:szCs w:val="28"/>
        </w:rPr>
        <w:t>活動辦法：</w:t>
      </w:r>
    </w:p>
    <w:p w:rsidR="008A741E" w:rsidRPr="00F46EE4" w:rsidRDefault="008A741E" w:rsidP="00F46EE4">
      <w:pPr>
        <w:pStyle w:val="a7"/>
        <w:numPr>
          <w:ilvl w:val="0"/>
          <w:numId w:val="5"/>
        </w:numPr>
        <w:tabs>
          <w:tab w:val="left" w:pos="709"/>
          <w:tab w:val="left" w:pos="851"/>
        </w:tabs>
        <w:spacing w:line="500" w:lineRule="exact"/>
        <w:ind w:leftChars="0" w:hanging="196"/>
        <w:rPr>
          <w:rFonts w:ascii="標楷體" w:eastAsia="標楷體" w:hAnsi="標楷體"/>
          <w:sz w:val="28"/>
          <w:szCs w:val="28"/>
        </w:rPr>
      </w:pPr>
      <w:r w:rsidRPr="00F46EE4">
        <w:rPr>
          <w:rFonts w:ascii="標楷體" w:eastAsia="標楷體" w:hAnsi="標楷體" w:hint="eastAsia"/>
          <w:sz w:val="28"/>
          <w:szCs w:val="28"/>
        </w:rPr>
        <w:t>104年</w:t>
      </w:r>
      <w:r w:rsidR="00886498" w:rsidRPr="00F46EE4">
        <w:rPr>
          <w:rFonts w:ascii="標楷體" w:eastAsia="標楷體" w:hAnsi="標楷體" w:hint="eastAsia"/>
          <w:sz w:val="28"/>
          <w:szCs w:val="28"/>
        </w:rPr>
        <w:t>8</w:t>
      </w:r>
      <w:r w:rsidRPr="00F46EE4">
        <w:rPr>
          <w:rFonts w:ascii="標楷體" w:eastAsia="標楷體" w:hAnsi="標楷體" w:hint="eastAsia"/>
          <w:sz w:val="28"/>
          <w:szCs w:val="28"/>
        </w:rPr>
        <w:t>月</w:t>
      </w:r>
      <w:r w:rsidR="00886498" w:rsidRPr="00F46EE4">
        <w:rPr>
          <w:rFonts w:ascii="標楷體" w:eastAsia="標楷體" w:hAnsi="標楷體" w:hint="eastAsia"/>
          <w:sz w:val="28"/>
          <w:szCs w:val="28"/>
        </w:rPr>
        <w:t>1</w:t>
      </w:r>
      <w:r w:rsidRPr="00F46EE4">
        <w:rPr>
          <w:rFonts w:ascii="標楷體" w:eastAsia="標楷體" w:hAnsi="標楷體" w:hint="eastAsia"/>
          <w:sz w:val="28"/>
          <w:szCs w:val="28"/>
        </w:rPr>
        <w:t>日至</w:t>
      </w:r>
      <w:r w:rsidR="00886498" w:rsidRPr="00F46EE4">
        <w:rPr>
          <w:rFonts w:ascii="標楷體" w:eastAsia="標楷體" w:hAnsi="標楷體" w:hint="eastAsia"/>
          <w:sz w:val="28"/>
          <w:szCs w:val="28"/>
        </w:rPr>
        <w:t>8</w:t>
      </w:r>
      <w:r w:rsidRPr="00F46EE4">
        <w:rPr>
          <w:rFonts w:ascii="標楷體" w:eastAsia="標楷體" w:hAnsi="標楷體" w:hint="eastAsia"/>
          <w:sz w:val="28"/>
          <w:szCs w:val="28"/>
        </w:rPr>
        <w:t>月</w:t>
      </w:r>
      <w:r w:rsidR="00886498" w:rsidRPr="00F46EE4">
        <w:rPr>
          <w:rFonts w:ascii="標楷體" w:eastAsia="標楷體" w:hAnsi="標楷體" w:hint="eastAsia"/>
          <w:sz w:val="28"/>
          <w:szCs w:val="28"/>
        </w:rPr>
        <w:t>31</w:t>
      </w:r>
      <w:r w:rsidRPr="00F46EE4">
        <w:rPr>
          <w:rFonts w:ascii="標楷體" w:eastAsia="標楷體" w:hAnsi="標楷體" w:hint="eastAsia"/>
          <w:sz w:val="28"/>
          <w:szCs w:val="28"/>
        </w:rPr>
        <w:t>日止，活動結束後辦理抽獎。</w:t>
      </w:r>
    </w:p>
    <w:p w:rsidR="008A741E" w:rsidRPr="00F46EE4" w:rsidRDefault="008A741E" w:rsidP="00F46EE4">
      <w:pPr>
        <w:pStyle w:val="a7"/>
        <w:numPr>
          <w:ilvl w:val="0"/>
          <w:numId w:val="5"/>
        </w:numPr>
        <w:tabs>
          <w:tab w:val="left" w:pos="709"/>
          <w:tab w:val="left" w:pos="851"/>
        </w:tabs>
        <w:spacing w:line="500" w:lineRule="exact"/>
        <w:ind w:leftChars="0" w:hanging="196"/>
        <w:rPr>
          <w:rFonts w:ascii="標楷體" w:eastAsia="標楷體" w:hAnsi="標楷體"/>
          <w:sz w:val="28"/>
          <w:szCs w:val="28"/>
        </w:rPr>
      </w:pPr>
      <w:r w:rsidRPr="00F46EE4">
        <w:rPr>
          <w:rFonts w:ascii="標楷體" w:eastAsia="標楷體" w:hAnsi="標楷體" w:hint="eastAsia"/>
          <w:sz w:val="28"/>
          <w:szCs w:val="28"/>
        </w:rPr>
        <w:t>活動網址：</w:t>
      </w:r>
      <w:hyperlink r:id="rId8" w:history="1">
        <w:r w:rsidRPr="00F46EE4">
          <w:rPr>
            <w:rStyle w:val="a8"/>
            <w:rFonts w:ascii="標楷體" w:eastAsia="標楷體" w:hAnsi="標楷體"/>
            <w:sz w:val="28"/>
            <w:szCs w:val="28"/>
          </w:rPr>
          <w:t>http://prized-quiz.ethics.ntpc.gov.tw</w:t>
        </w:r>
      </w:hyperlink>
      <w:r w:rsidRPr="00F46EE4">
        <w:rPr>
          <w:rFonts w:ascii="標楷體" w:eastAsia="標楷體" w:hAnsi="標楷體" w:hint="eastAsia"/>
          <w:sz w:val="28"/>
          <w:szCs w:val="28"/>
        </w:rPr>
        <w:t>。</w:t>
      </w:r>
    </w:p>
    <w:p w:rsidR="008A741E" w:rsidRPr="00F46EE4" w:rsidRDefault="008A741E" w:rsidP="00F46EE4">
      <w:pPr>
        <w:pStyle w:val="a7"/>
        <w:numPr>
          <w:ilvl w:val="0"/>
          <w:numId w:val="5"/>
        </w:numPr>
        <w:tabs>
          <w:tab w:val="left" w:pos="709"/>
          <w:tab w:val="left" w:pos="851"/>
        </w:tabs>
        <w:spacing w:line="500" w:lineRule="exact"/>
        <w:ind w:leftChars="0" w:hanging="196"/>
        <w:rPr>
          <w:rFonts w:ascii="標楷體" w:eastAsia="標楷體" w:hAnsi="標楷體"/>
          <w:sz w:val="28"/>
          <w:szCs w:val="28"/>
        </w:rPr>
      </w:pPr>
      <w:r w:rsidRPr="00F46EE4">
        <w:rPr>
          <w:rFonts w:ascii="標楷體" w:eastAsia="標楷體" w:hAnsi="標楷體" w:hint="eastAsia"/>
          <w:sz w:val="28"/>
          <w:szCs w:val="28"/>
        </w:rPr>
        <w:t>參加資格：新北市政府員工。</w:t>
      </w:r>
    </w:p>
    <w:p w:rsidR="00C47F39" w:rsidRPr="00F46EE4" w:rsidRDefault="00C47F39" w:rsidP="00F46EE4">
      <w:pPr>
        <w:pStyle w:val="a7"/>
        <w:numPr>
          <w:ilvl w:val="0"/>
          <w:numId w:val="4"/>
        </w:numPr>
        <w:tabs>
          <w:tab w:val="left" w:pos="567"/>
          <w:tab w:val="left" w:pos="851"/>
        </w:tabs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F46EE4">
        <w:rPr>
          <w:rFonts w:ascii="標楷體" w:eastAsia="標楷體" w:hAnsi="標楷體"/>
          <w:b/>
          <w:sz w:val="28"/>
          <w:szCs w:val="28"/>
        </w:rPr>
        <w:t xml:space="preserve">活動方式： </w:t>
      </w:r>
    </w:p>
    <w:p w:rsidR="00C47F39" w:rsidRPr="00F46EE4" w:rsidRDefault="00C47F39" w:rsidP="00F46EE4">
      <w:pPr>
        <w:pStyle w:val="a7"/>
        <w:numPr>
          <w:ilvl w:val="0"/>
          <w:numId w:val="6"/>
        </w:numPr>
        <w:tabs>
          <w:tab w:val="left" w:pos="709"/>
          <w:tab w:val="left" w:pos="851"/>
        </w:tabs>
        <w:spacing w:line="500" w:lineRule="exact"/>
        <w:ind w:leftChars="0" w:hanging="196"/>
        <w:rPr>
          <w:rFonts w:ascii="標楷體" w:eastAsia="標楷體" w:hAnsi="標楷體"/>
          <w:sz w:val="28"/>
          <w:szCs w:val="28"/>
        </w:rPr>
      </w:pPr>
      <w:r w:rsidRPr="00F46EE4">
        <w:rPr>
          <w:rFonts w:ascii="標楷體" w:eastAsia="標楷體" w:hAnsi="標楷體" w:hint="eastAsia"/>
          <w:sz w:val="28"/>
          <w:szCs w:val="28"/>
        </w:rPr>
        <w:t>須以公務帳號登入後才可進行作答。</w:t>
      </w:r>
    </w:p>
    <w:p w:rsidR="00C47F39" w:rsidRPr="00F46EE4" w:rsidRDefault="00023158" w:rsidP="00F46EE4">
      <w:pPr>
        <w:pStyle w:val="a7"/>
        <w:numPr>
          <w:ilvl w:val="0"/>
          <w:numId w:val="6"/>
        </w:numPr>
        <w:tabs>
          <w:tab w:val="left" w:pos="709"/>
          <w:tab w:val="left" w:pos="851"/>
        </w:tabs>
        <w:spacing w:line="5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須</w:t>
      </w:r>
      <w:r w:rsidR="00C47F39" w:rsidRPr="00F46EE4">
        <w:rPr>
          <w:rFonts w:ascii="標楷體" w:eastAsia="標楷體" w:hAnsi="標楷體"/>
          <w:sz w:val="28"/>
          <w:szCs w:val="28"/>
        </w:rPr>
        <w:t>完成</w:t>
      </w:r>
      <w:r>
        <w:rPr>
          <w:rFonts w:ascii="標楷體" w:eastAsia="標楷體" w:hAnsi="標楷體" w:hint="eastAsia"/>
          <w:sz w:val="28"/>
          <w:szCs w:val="28"/>
        </w:rPr>
        <w:t>所有</w:t>
      </w:r>
      <w:r w:rsidR="00137248" w:rsidRPr="00F46EE4">
        <w:rPr>
          <w:rFonts w:ascii="標楷體" w:eastAsia="標楷體" w:hAnsi="標楷體"/>
          <w:sz w:val="28"/>
          <w:szCs w:val="28"/>
        </w:rPr>
        <w:t>有獎徵答</w:t>
      </w:r>
      <w:r w:rsidR="00137248" w:rsidRPr="00F46EE4">
        <w:rPr>
          <w:rFonts w:ascii="標楷體" w:eastAsia="標楷體" w:hAnsi="標楷體" w:hint="eastAsia"/>
          <w:sz w:val="28"/>
          <w:szCs w:val="28"/>
        </w:rPr>
        <w:t>題目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才</w:t>
      </w:r>
      <w:r w:rsidR="00C47F39" w:rsidRPr="00F46EE4">
        <w:rPr>
          <w:rFonts w:ascii="標楷體" w:eastAsia="標楷體" w:hAnsi="標楷體"/>
          <w:sz w:val="28"/>
          <w:szCs w:val="28"/>
        </w:rPr>
        <w:t>可獲得1次抽獎機會</w:t>
      </w:r>
      <w:r w:rsidR="004363B8" w:rsidRPr="00F46EE4">
        <w:rPr>
          <w:rFonts w:ascii="標楷體" w:eastAsia="標楷體" w:hAnsi="標楷體" w:hint="eastAsia"/>
          <w:sz w:val="28"/>
          <w:szCs w:val="28"/>
        </w:rPr>
        <w:t>（不可重複作答）</w:t>
      </w:r>
      <w:r w:rsidR="00C47F39" w:rsidRPr="00F46EE4">
        <w:rPr>
          <w:rFonts w:ascii="標楷體" w:eastAsia="標楷體" w:hAnsi="標楷體"/>
          <w:sz w:val="28"/>
          <w:szCs w:val="28"/>
        </w:rPr>
        <w:t>。</w:t>
      </w:r>
    </w:p>
    <w:p w:rsidR="007773B5" w:rsidRPr="00F46EE4" w:rsidRDefault="003333BE" w:rsidP="00F46EE4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F46EE4">
        <w:rPr>
          <w:rFonts w:ascii="標楷體" w:eastAsia="標楷體" w:hAnsi="標楷體" w:hint="eastAsia"/>
          <w:b/>
          <w:sz w:val="28"/>
          <w:szCs w:val="28"/>
        </w:rPr>
        <w:t>伍</w:t>
      </w:r>
      <w:r w:rsidR="007773B5" w:rsidRPr="00F46EE4">
        <w:rPr>
          <w:rFonts w:ascii="標楷體" w:eastAsia="標楷體" w:hAnsi="標楷體" w:hint="eastAsia"/>
          <w:b/>
          <w:sz w:val="28"/>
          <w:szCs w:val="28"/>
        </w:rPr>
        <w:t>、活動獎品：</w:t>
      </w:r>
    </w:p>
    <w:p w:rsidR="00B613BC" w:rsidRDefault="00055712" w:rsidP="00F46EE4">
      <w:pPr>
        <w:pStyle w:val="a7"/>
        <w:numPr>
          <w:ilvl w:val="0"/>
          <w:numId w:val="8"/>
        </w:numPr>
        <w:tabs>
          <w:tab w:val="left" w:pos="709"/>
          <w:tab w:val="left" w:pos="851"/>
        </w:tabs>
        <w:spacing w:line="500" w:lineRule="exact"/>
        <w:ind w:leftChars="0" w:hanging="196"/>
        <w:rPr>
          <w:rFonts w:ascii="標楷體" w:eastAsia="標楷體" w:hAnsi="標楷體"/>
          <w:sz w:val="28"/>
          <w:szCs w:val="28"/>
        </w:rPr>
      </w:pPr>
      <w:r w:rsidRPr="00F46EE4">
        <w:rPr>
          <w:rFonts w:ascii="標楷體" w:eastAsia="標楷體" w:hAnsi="標楷體" w:hint="eastAsia"/>
          <w:sz w:val="28"/>
          <w:szCs w:val="28"/>
        </w:rPr>
        <w:t>全對獎100名　喜憨兒烘焙屋100元禮券</w:t>
      </w:r>
    </w:p>
    <w:p w:rsidR="00055712" w:rsidRDefault="00055712" w:rsidP="00F46EE4">
      <w:pPr>
        <w:pStyle w:val="a7"/>
        <w:numPr>
          <w:ilvl w:val="0"/>
          <w:numId w:val="8"/>
        </w:numPr>
        <w:tabs>
          <w:tab w:val="left" w:pos="851"/>
        </w:tabs>
        <w:spacing w:line="500" w:lineRule="exact"/>
        <w:ind w:leftChars="0" w:hanging="196"/>
        <w:rPr>
          <w:rFonts w:ascii="標楷體" w:eastAsia="標楷體" w:hAnsi="標楷體"/>
          <w:sz w:val="28"/>
          <w:szCs w:val="28"/>
        </w:rPr>
      </w:pPr>
      <w:r w:rsidRPr="00F46EE4">
        <w:rPr>
          <w:rFonts w:ascii="標楷體" w:eastAsia="標楷體" w:hAnsi="標楷體" w:hint="eastAsia"/>
          <w:sz w:val="28"/>
          <w:szCs w:val="28"/>
        </w:rPr>
        <w:t>參加獎120名  香蕉人證件套及L夾</w:t>
      </w:r>
    </w:p>
    <w:p w:rsidR="007773B5" w:rsidRPr="00F46EE4" w:rsidRDefault="003333BE" w:rsidP="00F46EE4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F46EE4">
        <w:rPr>
          <w:rFonts w:ascii="標楷體" w:eastAsia="標楷體" w:hAnsi="標楷體" w:hint="eastAsia"/>
          <w:b/>
          <w:sz w:val="28"/>
          <w:szCs w:val="28"/>
        </w:rPr>
        <w:t>陸</w:t>
      </w:r>
      <w:r w:rsidR="007773B5" w:rsidRPr="00F46EE4">
        <w:rPr>
          <w:rFonts w:ascii="標楷體" w:eastAsia="標楷體" w:hAnsi="標楷體" w:hint="eastAsia"/>
          <w:b/>
          <w:sz w:val="28"/>
          <w:szCs w:val="28"/>
        </w:rPr>
        <w:t xml:space="preserve">、抽獎方式： </w:t>
      </w:r>
    </w:p>
    <w:p w:rsidR="007773B5" w:rsidRPr="00023158" w:rsidRDefault="007773B5" w:rsidP="00023158">
      <w:pPr>
        <w:spacing w:line="500" w:lineRule="exact"/>
        <w:ind w:leftChars="235" w:left="565" w:hanging="1"/>
        <w:rPr>
          <w:rFonts w:ascii="標楷體" w:eastAsia="標楷體" w:hAnsi="標楷體"/>
          <w:sz w:val="28"/>
          <w:szCs w:val="28"/>
        </w:rPr>
      </w:pPr>
      <w:r w:rsidRPr="00023158">
        <w:rPr>
          <w:rFonts w:ascii="標楷體" w:eastAsia="標楷體" w:hAnsi="標楷體" w:hint="eastAsia"/>
          <w:sz w:val="28"/>
          <w:szCs w:val="28"/>
        </w:rPr>
        <w:t>將於活動結束1</w:t>
      </w:r>
      <w:r w:rsidR="009403E2" w:rsidRPr="00023158">
        <w:rPr>
          <w:rFonts w:ascii="標楷體" w:eastAsia="標楷體" w:hAnsi="標楷體" w:hint="eastAsia"/>
          <w:sz w:val="28"/>
          <w:szCs w:val="28"/>
        </w:rPr>
        <w:t>個月</w:t>
      </w:r>
      <w:r w:rsidRPr="00023158">
        <w:rPr>
          <w:rFonts w:ascii="標楷體" w:eastAsia="標楷體" w:hAnsi="標楷體" w:hint="eastAsia"/>
          <w:sz w:val="28"/>
          <w:szCs w:val="28"/>
        </w:rPr>
        <w:t xml:space="preserve">內完成抽獎程序，並自所有參與者名單中，於公開場合以電腦亂數方式抽出得獎者，抽獎過程全程錄影。 </w:t>
      </w:r>
    </w:p>
    <w:p w:rsidR="007773B5" w:rsidRPr="00F46EE4" w:rsidRDefault="003333BE" w:rsidP="00F46EE4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F46EE4">
        <w:rPr>
          <w:rFonts w:ascii="標楷體" w:eastAsia="標楷體" w:hAnsi="標楷體" w:hint="eastAsia"/>
          <w:b/>
          <w:sz w:val="28"/>
          <w:szCs w:val="28"/>
        </w:rPr>
        <w:t>柒</w:t>
      </w:r>
      <w:r w:rsidR="007773B5" w:rsidRPr="00F46EE4">
        <w:rPr>
          <w:rFonts w:ascii="標楷體" w:eastAsia="標楷體" w:hAnsi="標楷體" w:hint="eastAsia"/>
          <w:b/>
          <w:sz w:val="28"/>
          <w:szCs w:val="28"/>
        </w:rPr>
        <w:t>、得獎公布：</w:t>
      </w:r>
    </w:p>
    <w:p w:rsidR="007773B5" w:rsidRPr="00F46EE4" w:rsidRDefault="007773B5" w:rsidP="004F1157">
      <w:pPr>
        <w:spacing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F46EE4">
        <w:rPr>
          <w:rFonts w:ascii="標楷體" w:eastAsia="標楷體" w:hAnsi="標楷體" w:hint="eastAsia"/>
          <w:sz w:val="28"/>
          <w:szCs w:val="28"/>
        </w:rPr>
        <w:t>中獎名單將於活動網站及</w:t>
      </w:r>
      <w:r w:rsidR="009403E2" w:rsidRPr="00F46EE4">
        <w:rPr>
          <w:rFonts w:ascii="標楷體" w:eastAsia="標楷體" w:hAnsi="標楷體" w:hint="eastAsia"/>
          <w:sz w:val="28"/>
          <w:szCs w:val="28"/>
        </w:rPr>
        <w:t>新北</w:t>
      </w:r>
      <w:r w:rsidRPr="00F46EE4">
        <w:rPr>
          <w:rFonts w:ascii="標楷體" w:eastAsia="標楷體" w:hAnsi="標楷體" w:hint="eastAsia"/>
          <w:sz w:val="28"/>
          <w:szCs w:val="28"/>
        </w:rPr>
        <w:t>市政府政風處網站公布。</w:t>
      </w:r>
    </w:p>
    <w:p w:rsidR="007773B5" w:rsidRPr="00F46EE4" w:rsidRDefault="003333BE" w:rsidP="00F46EE4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F46EE4">
        <w:rPr>
          <w:rFonts w:ascii="標楷體" w:eastAsia="標楷體" w:hAnsi="標楷體" w:hint="eastAsia"/>
          <w:b/>
          <w:sz w:val="28"/>
          <w:szCs w:val="28"/>
        </w:rPr>
        <w:lastRenderedPageBreak/>
        <w:t>八</w:t>
      </w:r>
      <w:r w:rsidR="007773B5" w:rsidRPr="00F46EE4">
        <w:rPr>
          <w:rFonts w:ascii="標楷體" w:eastAsia="標楷體" w:hAnsi="標楷體" w:hint="eastAsia"/>
          <w:b/>
          <w:sz w:val="28"/>
          <w:szCs w:val="28"/>
        </w:rPr>
        <w:t xml:space="preserve">、領獎方式： </w:t>
      </w:r>
    </w:p>
    <w:p w:rsidR="007773B5" w:rsidRPr="00F46EE4" w:rsidRDefault="00CA0D29" w:rsidP="004F1157">
      <w:pPr>
        <w:spacing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F46EE4">
        <w:rPr>
          <w:rFonts w:ascii="標楷體" w:eastAsia="標楷體" w:hAnsi="標楷體" w:hint="eastAsia"/>
          <w:sz w:val="28"/>
          <w:szCs w:val="28"/>
        </w:rPr>
        <w:t>於得獎名單公布後寄送獎品予本人。</w:t>
      </w:r>
    </w:p>
    <w:p w:rsidR="007773B5" w:rsidRPr="00F46EE4" w:rsidRDefault="003333BE" w:rsidP="00F46EE4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F46EE4">
        <w:rPr>
          <w:rFonts w:ascii="標楷體" w:eastAsia="標楷體" w:hAnsi="標楷體" w:hint="eastAsia"/>
          <w:b/>
          <w:sz w:val="28"/>
          <w:szCs w:val="28"/>
        </w:rPr>
        <w:t>玖</w:t>
      </w:r>
      <w:r w:rsidR="007773B5" w:rsidRPr="00F46EE4">
        <w:rPr>
          <w:rFonts w:ascii="標楷體" w:eastAsia="標楷體" w:hAnsi="標楷體" w:hint="eastAsia"/>
          <w:b/>
          <w:sz w:val="28"/>
          <w:szCs w:val="28"/>
        </w:rPr>
        <w:t xml:space="preserve">、注意事項： </w:t>
      </w:r>
    </w:p>
    <w:p w:rsidR="004363B8" w:rsidRPr="00F46EE4" w:rsidRDefault="007773B5" w:rsidP="00F46EE4">
      <w:pPr>
        <w:pStyle w:val="a7"/>
        <w:numPr>
          <w:ilvl w:val="0"/>
          <w:numId w:val="9"/>
        </w:numPr>
        <w:spacing w:line="5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F46EE4">
        <w:rPr>
          <w:rFonts w:ascii="標楷體" w:eastAsia="標楷體" w:hAnsi="標楷體" w:hint="eastAsia"/>
          <w:sz w:val="28"/>
          <w:szCs w:val="28"/>
        </w:rPr>
        <w:t>本活動得獎者不得要求折現或轉換其他獎品。本處保有修改活動及贈品等細節之權利，如遇產品缺貨或不可抗力之事由導致獎品內容變更，主辦單位有權變更贈品、改由等值商品取代之，中獎人須同意接</w:t>
      </w:r>
      <w:r w:rsidR="004363B8" w:rsidRPr="00F46EE4">
        <w:rPr>
          <w:rFonts w:ascii="標楷體" w:eastAsia="標楷體" w:hAnsi="標楷體" w:hint="eastAsia"/>
          <w:sz w:val="28"/>
          <w:szCs w:val="28"/>
        </w:rPr>
        <w:t>受主辦單位所安排的替代獎品，若得獎者放棄資格，其名額不可轉讓給他人。</w:t>
      </w:r>
    </w:p>
    <w:p w:rsidR="007C33FD" w:rsidRPr="00F46EE4" w:rsidRDefault="007773B5" w:rsidP="00F46EE4">
      <w:pPr>
        <w:pStyle w:val="a7"/>
        <w:numPr>
          <w:ilvl w:val="0"/>
          <w:numId w:val="9"/>
        </w:numPr>
        <w:spacing w:line="5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F46EE4">
        <w:rPr>
          <w:rFonts w:ascii="標楷體" w:eastAsia="標楷體" w:hAnsi="標楷體" w:hint="eastAsia"/>
          <w:sz w:val="28"/>
          <w:szCs w:val="28"/>
        </w:rPr>
        <w:t>本活動如有未盡</w:t>
      </w:r>
      <w:r w:rsidR="004363B8" w:rsidRPr="00F46EE4">
        <w:rPr>
          <w:rFonts w:ascii="標楷體" w:eastAsia="標楷體" w:hAnsi="標楷體" w:hint="eastAsia"/>
          <w:sz w:val="28"/>
          <w:szCs w:val="28"/>
        </w:rPr>
        <w:t>事宜，本處擁有保留修改活動內容之權利，修改訊息將於活動網站上公布</w:t>
      </w:r>
      <w:r w:rsidRPr="00F46EE4">
        <w:rPr>
          <w:rFonts w:ascii="標楷體" w:eastAsia="標楷體" w:hAnsi="標楷體" w:hint="eastAsia"/>
          <w:sz w:val="28"/>
          <w:szCs w:val="28"/>
        </w:rPr>
        <w:t xml:space="preserve">，不另行通知。 </w:t>
      </w:r>
    </w:p>
    <w:p w:rsidR="007773B5" w:rsidRPr="00023158" w:rsidRDefault="007773B5" w:rsidP="00023158">
      <w:pPr>
        <w:pStyle w:val="a7"/>
        <w:numPr>
          <w:ilvl w:val="0"/>
          <w:numId w:val="9"/>
        </w:numPr>
        <w:spacing w:line="5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F46EE4">
        <w:rPr>
          <w:rFonts w:ascii="標楷體" w:eastAsia="標楷體" w:hAnsi="標楷體" w:hint="eastAsia"/>
          <w:sz w:val="28"/>
          <w:szCs w:val="28"/>
        </w:rPr>
        <w:t>如有任何疑問，歡迎來電洽詢</w:t>
      </w:r>
      <w:r w:rsidR="00497B13" w:rsidRPr="00F46EE4">
        <w:rPr>
          <w:rFonts w:ascii="標楷體" w:eastAsia="標楷體" w:hAnsi="標楷體" w:hint="eastAsia"/>
          <w:sz w:val="28"/>
          <w:szCs w:val="28"/>
        </w:rPr>
        <w:t>02-29603456分機7328</w:t>
      </w:r>
      <w:r w:rsidR="00E10EDF" w:rsidRPr="00F46EE4">
        <w:rPr>
          <w:rFonts w:ascii="標楷體" w:eastAsia="標楷體" w:hAnsi="標楷體" w:hint="eastAsia"/>
          <w:sz w:val="28"/>
          <w:szCs w:val="28"/>
        </w:rPr>
        <w:t xml:space="preserve"> 政風處第二科  </w:t>
      </w:r>
      <w:r w:rsidR="00E10EDF" w:rsidRPr="00023158">
        <w:rPr>
          <w:rFonts w:ascii="標楷體" w:eastAsia="標楷體" w:hAnsi="標楷體" w:hint="eastAsia"/>
          <w:sz w:val="28"/>
          <w:szCs w:val="28"/>
        </w:rPr>
        <w:t>陳羿妏</w:t>
      </w:r>
    </w:p>
    <w:p w:rsidR="00972238" w:rsidRPr="008A741E" w:rsidRDefault="00972238" w:rsidP="00972238">
      <w:pPr>
        <w:rPr>
          <w:b/>
          <w:sz w:val="32"/>
          <w:szCs w:val="32"/>
        </w:rPr>
      </w:pPr>
    </w:p>
    <w:sectPr w:rsidR="00972238" w:rsidRPr="008A74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700" w:rsidRDefault="00565700" w:rsidP="007773B5">
      <w:r>
        <w:separator/>
      </w:r>
    </w:p>
  </w:endnote>
  <w:endnote w:type="continuationSeparator" w:id="0">
    <w:p w:rsidR="00565700" w:rsidRDefault="00565700" w:rsidP="0077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700" w:rsidRDefault="00565700" w:rsidP="007773B5">
      <w:r>
        <w:separator/>
      </w:r>
    </w:p>
  </w:footnote>
  <w:footnote w:type="continuationSeparator" w:id="0">
    <w:p w:rsidR="00565700" w:rsidRDefault="00565700" w:rsidP="00777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07AFE"/>
    <w:multiLevelType w:val="hybridMultilevel"/>
    <w:tmpl w:val="6D1C38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6B6F98"/>
    <w:multiLevelType w:val="hybridMultilevel"/>
    <w:tmpl w:val="D7C2E2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933F33"/>
    <w:multiLevelType w:val="hybridMultilevel"/>
    <w:tmpl w:val="B6B251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556453"/>
    <w:multiLevelType w:val="multilevel"/>
    <w:tmpl w:val="3BE4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B3520F"/>
    <w:multiLevelType w:val="hybridMultilevel"/>
    <w:tmpl w:val="9BB03C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4F4C4F"/>
    <w:multiLevelType w:val="hybridMultilevel"/>
    <w:tmpl w:val="4A506D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E8605A"/>
    <w:multiLevelType w:val="multilevel"/>
    <w:tmpl w:val="2F02D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DF179E"/>
    <w:multiLevelType w:val="hybridMultilevel"/>
    <w:tmpl w:val="DA520F1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731F35"/>
    <w:multiLevelType w:val="hybridMultilevel"/>
    <w:tmpl w:val="B4883E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52"/>
    <w:rsid w:val="0000048D"/>
    <w:rsid w:val="00023158"/>
    <w:rsid w:val="00047202"/>
    <w:rsid w:val="00055712"/>
    <w:rsid w:val="00093A2B"/>
    <w:rsid w:val="00105EFE"/>
    <w:rsid w:val="0013616F"/>
    <w:rsid w:val="00137248"/>
    <w:rsid w:val="00163C01"/>
    <w:rsid w:val="001D6DBC"/>
    <w:rsid w:val="00235AD5"/>
    <w:rsid w:val="00280B21"/>
    <w:rsid w:val="002B7F9B"/>
    <w:rsid w:val="003012D6"/>
    <w:rsid w:val="003333BE"/>
    <w:rsid w:val="00371859"/>
    <w:rsid w:val="00376776"/>
    <w:rsid w:val="004363B8"/>
    <w:rsid w:val="00497B13"/>
    <w:rsid w:val="004A1FB6"/>
    <w:rsid w:val="004F1157"/>
    <w:rsid w:val="00565700"/>
    <w:rsid w:val="00574F2F"/>
    <w:rsid w:val="00583150"/>
    <w:rsid w:val="006B7382"/>
    <w:rsid w:val="00742C52"/>
    <w:rsid w:val="00777138"/>
    <w:rsid w:val="007773B5"/>
    <w:rsid w:val="007C33FD"/>
    <w:rsid w:val="00800DDF"/>
    <w:rsid w:val="00842599"/>
    <w:rsid w:val="00857B5B"/>
    <w:rsid w:val="00886498"/>
    <w:rsid w:val="00887DE7"/>
    <w:rsid w:val="008A741E"/>
    <w:rsid w:val="009403E2"/>
    <w:rsid w:val="00951482"/>
    <w:rsid w:val="00972238"/>
    <w:rsid w:val="009D3A60"/>
    <w:rsid w:val="00A15581"/>
    <w:rsid w:val="00A23E88"/>
    <w:rsid w:val="00A55112"/>
    <w:rsid w:val="00AB5512"/>
    <w:rsid w:val="00AC51D2"/>
    <w:rsid w:val="00B31582"/>
    <w:rsid w:val="00B613BC"/>
    <w:rsid w:val="00BA271F"/>
    <w:rsid w:val="00BC7558"/>
    <w:rsid w:val="00C2200F"/>
    <w:rsid w:val="00C47F39"/>
    <w:rsid w:val="00CA0D29"/>
    <w:rsid w:val="00E10EDF"/>
    <w:rsid w:val="00F4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74D8A5C-6034-43B1-8EA3-7616C91E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73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7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73B5"/>
    <w:rPr>
      <w:sz w:val="20"/>
      <w:szCs w:val="20"/>
    </w:rPr>
  </w:style>
  <w:style w:type="paragraph" w:styleId="a7">
    <w:name w:val="List Paragraph"/>
    <w:basedOn w:val="a"/>
    <w:uiPriority w:val="34"/>
    <w:qFormat/>
    <w:rsid w:val="00C2200F"/>
    <w:pPr>
      <w:ind w:leftChars="200" w:left="480"/>
    </w:pPr>
  </w:style>
  <w:style w:type="character" w:styleId="a8">
    <w:name w:val="Hyperlink"/>
    <w:basedOn w:val="a0"/>
    <w:uiPriority w:val="99"/>
    <w:unhideWhenUsed/>
    <w:rsid w:val="008A741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61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613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zed-quiz.ethics.ntpc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95F2A-58D8-4B2D-8BCA-8773D3B0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4</DocSecurity>
  <Lines>5</Lines>
  <Paragraphs>1</Paragraphs>
  <ScaleCrop>false</ScaleCrop>
  <Company>Hewlett-Packard Company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User</cp:lastModifiedBy>
  <cp:revision>2</cp:revision>
  <dcterms:created xsi:type="dcterms:W3CDTF">2015-07-30T08:01:00Z</dcterms:created>
  <dcterms:modified xsi:type="dcterms:W3CDTF">2015-07-30T08:01:00Z</dcterms:modified>
</cp:coreProperties>
</file>