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B0" w:rsidRPr="00647EDB" w:rsidRDefault="007635B0" w:rsidP="00961756">
      <w:pPr>
        <w:spacing w:beforeLines="50" w:afterLines="50" w:line="0" w:lineRule="atLeast"/>
        <w:jc w:val="center"/>
        <w:rPr>
          <w:rFonts w:ascii="標楷體" w:eastAsia="標楷體" w:hAnsi="標楷體"/>
          <w:sz w:val="32"/>
          <w:szCs w:val="28"/>
        </w:rPr>
      </w:pPr>
      <w:r w:rsidRPr="00647EDB">
        <w:rPr>
          <w:rFonts w:ascii="標楷體" w:eastAsia="標楷體" w:hAnsi="標楷體"/>
          <w:sz w:val="32"/>
          <w:szCs w:val="28"/>
        </w:rPr>
        <w:t>105</w:t>
      </w:r>
      <w:r w:rsidRPr="00647EDB">
        <w:rPr>
          <w:rFonts w:ascii="標楷體" w:eastAsia="標楷體" w:hAnsi="標楷體" w:hint="eastAsia"/>
          <w:sz w:val="32"/>
          <w:szCs w:val="28"/>
        </w:rPr>
        <w:t>年度教育部</w:t>
      </w:r>
      <w:r w:rsidRPr="00647EDB">
        <w:rPr>
          <w:rFonts w:ascii="標楷體" w:eastAsia="標楷體" w:hAnsi="標楷體" w:hint="eastAsia"/>
          <w:sz w:val="32"/>
        </w:rPr>
        <w:t>國民及學前教育署</w:t>
      </w:r>
      <w:r w:rsidRPr="00647EDB">
        <w:rPr>
          <w:rFonts w:ascii="標楷體" w:eastAsia="標楷體" w:hAnsi="標楷體" w:hint="eastAsia"/>
          <w:sz w:val="32"/>
          <w:szCs w:val="28"/>
        </w:rPr>
        <w:t>推動高級中等學校</w:t>
      </w:r>
    </w:p>
    <w:p w:rsidR="007635B0" w:rsidRPr="00647EDB" w:rsidRDefault="007635B0" w:rsidP="00961756">
      <w:pPr>
        <w:spacing w:beforeLines="50" w:afterLines="50"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647EDB">
        <w:rPr>
          <w:rFonts w:ascii="標楷體" w:eastAsia="標楷體" w:hAnsi="標楷體" w:hint="eastAsia"/>
          <w:sz w:val="32"/>
          <w:szCs w:val="28"/>
        </w:rPr>
        <w:t>創新教學工作</w:t>
      </w:r>
      <w:r w:rsidRPr="00647EDB">
        <w:rPr>
          <w:rFonts w:ascii="標楷體" w:eastAsia="標楷體" w:hAnsi="標楷體"/>
          <w:sz w:val="32"/>
          <w:szCs w:val="28"/>
        </w:rPr>
        <w:tab/>
      </w:r>
      <w:r w:rsidRPr="00647EDB">
        <w:rPr>
          <w:rFonts w:ascii="標楷體" w:eastAsia="標楷體" w:hAnsi="標楷體" w:hint="eastAsia"/>
          <w:sz w:val="32"/>
          <w:szCs w:val="28"/>
        </w:rPr>
        <w:t>創新教學獎評選實施計畫</w:t>
      </w:r>
    </w:p>
    <w:p w:rsidR="002B17D9" w:rsidRPr="001B5EC2" w:rsidRDefault="00647EDB" w:rsidP="002B17D9">
      <w:pPr>
        <w:widowControl/>
        <w:spacing w:line="0" w:lineRule="atLeast"/>
        <w:jc w:val="right"/>
        <w:rPr>
          <w:rFonts w:eastAsia="標楷體" w:cs="Arial"/>
          <w:kern w:val="0"/>
          <w:sz w:val="20"/>
          <w:szCs w:val="20"/>
        </w:rPr>
      </w:pPr>
      <w:r w:rsidRPr="00647EDB">
        <w:rPr>
          <w:rFonts w:ascii="標楷體" w:eastAsia="標楷體" w:hAnsi="標楷體" w:cs="Arial" w:hint="eastAsia"/>
          <w:kern w:val="0"/>
          <w:sz w:val="20"/>
          <w:szCs w:val="20"/>
        </w:rPr>
        <w:t xml:space="preserve">                                                      </w:t>
      </w:r>
      <w:r w:rsidR="002B17D9" w:rsidRPr="001B5EC2">
        <w:rPr>
          <w:rFonts w:eastAsia="標楷體" w:cs="Arial"/>
          <w:kern w:val="0"/>
          <w:sz w:val="20"/>
          <w:szCs w:val="20"/>
        </w:rPr>
        <w:t xml:space="preserve">   </w:t>
      </w:r>
      <w:r w:rsidR="002B17D9" w:rsidRPr="001B5EC2">
        <w:rPr>
          <w:rFonts w:eastAsia="標楷體" w:cs="Arial" w:hint="eastAsia"/>
          <w:kern w:val="0"/>
          <w:sz w:val="20"/>
          <w:szCs w:val="20"/>
        </w:rPr>
        <w:t>104</w:t>
      </w:r>
      <w:r w:rsidR="002B17D9" w:rsidRPr="001B5EC2">
        <w:rPr>
          <w:rFonts w:eastAsia="標楷體" w:cs="Arial"/>
          <w:kern w:val="0"/>
          <w:sz w:val="20"/>
          <w:szCs w:val="20"/>
        </w:rPr>
        <w:t>年</w:t>
      </w:r>
      <w:r w:rsidR="002B17D9">
        <w:rPr>
          <w:rFonts w:eastAsia="標楷體" w:cs="Arial" w:hint="eastAsia"/>
          <w:kern w:val="0"/>
          <w:sz w:val="20"/>
          <w:szCs w:val="20"/>
        </w:rPr>
        <w:t>10</w:t>
      </w:r>
      <w:r w:rsidR="002B17D9" w:rsidRPr="001B5EC2">
        <w:rPr>
          <w:rFonts w:eastAsia="標楷體" w:cs="Arial"/>
          <w:kern w:val="0"/>
          <w:sz w:val="20"/>
          <w:szCs w:val="20"/>
        </w:rPr>
        <w:t>月</w:t>
      </w:r>
      <w:r w:rsidR="002B17D9" w:rsidRPr="001B5EC2">
        <w:rPr>
          <w:rFonts w:eastAsia="標楷體" w:cs="Arial" w:hint="eastAsia"/>
          <w:kern w:val="0"/>
          <w:sz w:val="20"/>
          <w:szCs w:val="20"/>
        </w:rPr>
        <w:t>28</w:t>
      </w:r>
      <w:r w:rsidR="002B17D9" w:rsidRPr="001B5EC2">
        <w:rPr>
          <w:rFonts w:eastAsia="標楷體" w:cs="Arial"/>
          <w:kern w:val="0"/>
          <w:sz w:val="20"/>
          <w:szCs w:val="20"/>
        </w:rPr>
        <w:t>日通過</w:t>
      </w:r>
    </w:p>
    <w:p w:rsidR="00647EDB" w:rsidRPr="008F04C3" w:rsidRDefault="002B17D9" w:rsidP="00647EDB">
      <w:pPr>
        <w:widowControl/>
        <w:spacing w:line="0" w:lineRule="atLeast"/>
        <w:jc w:val="right"/>
        <w:rPr>
          <w:rFonts w:ascii="標楷體" w:eastAsia="標楷體" w:hAnsi="標楷體" w:cs="Arial"/>
          <w:color w:val="FF0000"/>
          <w:kern w:val="0"/>
          <w:sz w:val="20"/>
          <w:szCs w:val="20"/>
        </w:rPr>
      </w:pPr>
      <w:r w:rsidRPr="001B5EC2">
        <w:rPr>
          <w:rFonts w:eastAsia="標楷體" w:cs="Arial"/>
          <w:kern w:val="0"/>
          <w:sz w:val="20"/>
          <w:szCs w:val="20"/>
        </w:rPr>
        <w:t xml:space="preserve">                                                            </w:t>
      </w:r>
      <w:r w:rsidRPr="001B5EC2">
        <w:rPr>
          <w:rFonts w:eastAsia="標楷體" w:cs="Arial"/>
          <w:kern w:val="0"/>
          <w:sz w:val="20"/>
          <w:szCs w:val="20"/>
        </w:rPr>
        <w:t>臺教國署高字第</w:t>
      </w:r>
      <w:r w:rsidRPr="001B5EC2">
        <w:rPr>
          <w:rFonts w:eastAsia="標楷體" w:cs="Arial" w:hint="eastAsia"/>
          <w:kern w:val="0"/>
          <w:sz w:val="20"/>
          <w:szCs w:val="20"/>
        </w:rPr>
        <w:t>1040</w:t>
      </w:r>
      <w:r>
        <w:rPr>
          <w:rFonts w:eastAsia="標楷體" w:cs="Arial" w:hint="eastAsia"/>
          <w:kern w:val="0"/>
          <w:sz w:val="20"/>
          <w:szCs w:val="20"/>
        </w:rPr>
        <w:t>121480</w:t>
      </w:r>
      <w:r w:rsidRPr="001B5EC2">
        <w:rPr>
          <w:rFonts w:eastAsia="標楷體" w:cs="Arial"/>
          <w:kern w:val="0"/>
          <w:sz w:val="20"/>
          <w:szCs w:val="20"/>
        </w:rPr>
        <w:t>號</w:t>
      </w:r>
    </w:p>
    <w:p w:rsidR="007635B0" w:rsidRPr="00647EDB" w:rsidRDefault="007635B0" w:rsidP="00961756">
      <w:pPr>
        <w:snapToGrid w:val="0"/>
        <w:spacing w:beforeLines="50" w:line="0" w:lineRule="atLeast"/>
        <w:jc w:val="both"/>
        <w:rPr>
          <w:rFonts w:ascii="標楷體" w:eastAsia="標楷體" w:hAnsi="標楷體"/>
          <w:sz w:val="28"/>
        </w:rPr>
      </w:pPr>
      <w:r w:rsidRPr="00647EDB">
        <w:rPr>
          <w:rFonts w:ascii="標楷體" w:eastAsia="標楷體" w:hAnsi="標楷體" w:hint="eastAsia"/>
          <w:sz w:val="28"/>
        </w:rPr>
        <w:t>壹、依據</w:t>
      </w:r>
    </w:p>
    <w:p w:rsidR="007635B0" w:rsidRPr="00647EDB" w:rsidRDefault="007635B0" w:rsidP="007635B0">
      <w:pPr>
        <w:spacing w:line="0" w:lineRule="atLeast"/>
        <w:ind w:leftChars="100" w:left="240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一、教育部「創造力教育政策白皮書」。</w:t>
      </w:r>
    </w:p>
    <w:p w:rsidR="007635B0" w:rsidRPr="00647EDB" w:rsidRDefault="007635B0" w:rsidP="007635B0">
      <w:pPr>
        <w:spacing w:line="0" w:lineRule="atLeast"/>
        <w:ind w:leftChars="100" w:left="240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二、教育部國民及學前教育署推動高級中等學校創新教學工作計畫。</w:t>
      </w:r>
    </w:p>
    <w:p w:rsidR="007635B0" w:rsidRPr="00647EDB" w:rsidRDefault="007635B0" w:rsidP="00961756">
      <w:pPr>
        <w:snapToGrid w:val="0"/>
        <w:spacing w:beforeLines="50" w:line="0" w:lineRule="atLeast"/>
        <w:jc w:val="both"/>
        <w:rPr>
          <w:rFonts w:ascii="標楷體" w:eastAsia="標楷體" w:hAnsi="標楷體"/>
          <w:sz w:val="28"/>
        </w:rPr>
      </w:pPr>
      <w:r w:rsidRPr="00647EDB">
        <w:rPr>
          <w:rFonts w:ascii="標楷體" w:eastAsia="標楷體" w:hAnsi="標楷體" w:hint="eastAsia"/>
          <w:sz w:val="28"/>
        </w:rPr>
        <w:t>貳、目的</w:t>
      </w:r>
    </w:p>
    <w:p w:rsidR="007635B0" w:rsidRPr="00647EDB" w:rsidRDefault="007635B0" w:rsidP="007635B0">
      <w:pPr>
        <w:spacing w:line="0" w:lineRule="atLeast"/>
        <w:ind w:leftChars="100" w:left="727" w:hangingChars="203" w:hanging="487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 w:hint="eastAsia"/>
          <w:szCs w:val="24"/>
        </w:rPr>
        <w:t>一、</w:t>
      </w:r>
      <w:r w:rsidRPr="00647EDB">
        <w:rPr>
          <w:rFonts w:ascii="標楷體" w:eastAsia="標楷體" w:hAnsi="標楷體" w:hint="eastAsia"/>
        </w:rPr>
        <w:t>鼓勵教師</w:t>
      </w:r>
      <w:r w:rsidRPr="00647EDB">
        <w:rPr>
          <w:rFonts w:ascii="標楷體" w:eastAsia="標楷體" w:hAnsi="標楷體" w:hint="eastAsia"/>
          <w:szCs w:val="24"/>
        </w:rPr>
        <w:t>配合</w:t>
      </w:r>
      <w:r w:rsidRPr="00647EDB">
        <w:rPr>
          <w:rFonts w:ascii="標楷體" w:eastAsia="標楷體" w:hAnsi="標楷體" w:hint="eastAsia"/>
        </w:rPr>
        <w:t>技術型高級中等學校</w:t>
      </w:r>
      <w:r w:rsidRPr="00647EDB">
        <w:rPr>
          <w:rFonts w:ascii="標楷體" w:eastAsia="標楷體" w:hAnsi="標楷體" w:hint="eastAsia"/>
          <w:szCs w:val="24"/>
        </w:rPr>
        <w:t>群科課程綱要之實施，提昇</w:t>
      </w:r>
      <w:r w:rsidRPr="00647EDB">
        <w:rPr>
          <w:rFonts w:ascii="標楷體" w:eastAsia="標楷體" w:hAnsi="標楷體" w:hint="eastAsia"/>
        </w:rPr>
        <w:t>專業成長，研發具創新之教材、教法、評量、教具及教學媒體，並改進教學技巧，以建構創新教學情境，提升學生學習成效。</w:t>
      </w:r>
    </w:p>
    <w:p w:rsidR="007635B0" w:rsidRPr="00647EDB" w:rsidRDefault="007635B0" w:rsidP="007635B0">
      <w:pPr>
        <w:snapToGrid w:val="0"/>
        <w:spacing w:line="0" w:lineRule="atLeast"/>
        <w:ind w:leftChars="100" w:left="720" w:hangingChars="200" w:hanging="480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 w:hint="eastAsia"/>
        </w:rPr>
        <w:t>二、獎勵教師活化課堂班級經營、輔導學生快樂學習，落實</w:t>
      </w:r>
      <w:r w:rsidRPr="00647EDB">
        <w:rPr>
          <w:rFonts w:ascii="標楷體" w:eastAsia="標楷體" w:hAnsi="標楷體" w:hint="eastAsia"/>
          <w:szCs w:val="24"/>
        </w:rPr>
        <w:t>適性揚才的教育目標。</w:t>
      </w:r>
    </w:p>
    <w:p w:rsidR="007635B0" w:rsidRPr="00647EDB" w:rsidRDefault="007635B0" w:rsidP="00961756">
      <w:pPr>
        <w:snapToGrid w:val="0"/>
        <w:spacing w:beforeLines="50" w:line="0" w:lineRule="atLeast"/>
        <w:jc w:val="both"/>
        <w:rPr>
          <w:rFonts w:ascii="標楷體" w:eastAsia="標楷體" w:hAnsi="標楷體"/>
          <w:sz w:val="28"/>
        </w:rPr>
      </w:pPr>
      <w:r w:rsidRPr="00647EDB">
        <w:rPr>
          <w:rFonts w:ascii="標楷體" w:eastAsia="標楷體" w:hAnsi="標楷體" w:hint="eastAsia"/>
          <w:sz w:val="28"/>
        </w:rPr>
        <w:t>參、辦理單位</w:t>
      </w:r>
    </w:p>
    <w:p w:rsidR="007635B0" w:rsidRPr="00647EDB" w:rsidRDefault="007635B0" w:rsidP="007635B0">
      <w:pPr>
        <w:adjustRightInd w:val="0"/>
        <w:snapToGrid w:val="0"/>
        <w:spacing w:line="0" w:lineRule="atLeast"/>
        <w:ind w:leftChars="100" w:left="720" w:hangingChars="200" w:hanging="480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一、主辦單位：教育部國民及學前教育署</w:t>
      </w:r>
    </w:p>
    <w:p w:rsidR="007635B0" w:rsidRPr="00647EDB" w:rsidRDefault="007635B0" w:rsidP="007635B0">
      <w:pPr>
        <w:spacing w:line="0" w:lineRule="atLeast"/>
        <w:ind w:leftChars="100" w:left="720" w:hangingChars="200" w:hanging="48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二、協辦單位：各直轄市及縣</w:t>
      </w: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市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政府教育局</w:t>
      </w: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處</w:t>
      </w:r>
      <w:r w:rsidRPr="00647EDB">
        <w:rPr>
          <w:rFonts w:ascii="標楷體" w:eastAsia="標楷體" w:hAnsi="標楷體"/>
        </w:rPr>
        <w:t>)</w:t>
      </w:r>
    </w:p>
    <w:p w:rsidR="007635B0" w:rsidRPr="00647EDB" w:rsidRDefault="007635B0" w:rsidP="007635B0">
      <w:pPr>
        <w:adjustRightInd w:val="0"/>
        <w:snapToGrid w:val="0"/>
        <w:spacing w:line="0" w:lineRule="atLeast"/>
        <w:ind w:leftChars="100" w:left="720" w:hangingChars="200" w:hanging="480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三、總召學校：國立臺中高級家事商業職業學校</w:t>
      </w:r>
    </w:p>
    <w:p w:rsidR="007635B0" w:rsidRPr="00647EDB" w:rsidRDefault="007635B0" w:rsidP="007635B0">
      <w:pPr>
        <w:adjustRightInd w:val="0"/>
        <w:snapToGrid w:val="0"/>
        <w:spacing w:line="0" w:lineRule="atLeast"/>
        <w:ind w:leftChars="100" w:left="720" w:hangingChars="200" w:hanging="480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四、承辦學校：國立中興大學附屬臺中高級農業職業學校</w:t>
      </w:r>
    </w:p>
    <w:p w:rsidR="007635B0" w:rsidRPr="00647EDB" w:rsidRDefault="007635B0" w:rsidP="00961756">
      <w:pPr>
        <w:snapToGrid w:val="0"/>
        <w:spacing w:beforeLines="50" w:line="0" w:lineRule="atLeast"/>
        <w:jc w:val="both"/>
        <w:rPr>
          <w:rFonts w:ascii="標楷體" w:eastAsia="標楷體" w:hAnsi="標楷體"/>
          <w:sz w:val="28"/>
        </w:rPr>
      </w:pPr>
      <w:r w:rsidRPr="00647EDB">
        <w:rPr>
          <w:rFonts w:ascii="標楷體" w:eastAsia="標楷體" w:hAnsi="標楷體" w:hint="eastAsia"/>
          <w:sz w:val="28"/>
        </w:rPr>
        <w:t>肆、參選資格</w:t>
      </w:r>
    </w:p>
    <w:p w:rsidR="007635B0" w:rsidRPr="00647EDB" w:rsidRDefault="007635B0" w:rsidP="007635B0">
      <w:pPr>
        <w:snapToGrid w:val="0"/>
        <w:spacing w:line="0" w:lineRule="atLeast"/>
        <w:ind w:leftChars="100" w:left="720" w:hangingChars="200" w:hanging="480"/>
        <w:jc w:val="both"/>
        <w:rPr>
          <w:rFonts w:ascii="標楷體" w:eastAsia="標楷體" w:hAnsi="標楷體"/>
          <w:szCs w:val="28"/>
        </w:rPr>
      </w:pPr>
      <w:r w:rsidRPr="00647EDB">
        <w:rPr>
          <w:rFonts w:ascii="標楷體" w:eastAsia="標楷體" w:hAnsi="標楷體" w:hint="eastAsia"/>
          <w:szCs w:val="28"/>
        </w:rPr>
        <w:t>一、全國公私立技術型高級中等學校及普通型高級中等學校設有專業群、科或綜合型高級中等學校專門學程教師。</w:t>
      </w:r>
    </w:p>
    <w:p w:rsidR="007635B0" w:rsidRPr="00647EDB" w:rsidRDefault="007635B0" w:rsidP="007635B0">
      <w:pPr>
        <w:snapToGrid w:val="0"/>
        <w:spacing w:line="0" w:lineRule="atLeast"/>
        <w:ind w:leftChars="100" w:left="720" w:hangingChars="200" w:hanging="48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二、三年內未曾獲本獎項金質獎之教師。</w:t>
      </w:r>
    </w:p>
    <w:p w:rsidR="007635B0" w:rsidRPr="00647EDB" w:rsidRDefault="007635B0" w:rsidP="00961756">
      <w:pPr>
        <w:snapToGrid w:val="0"/>
        <w:spacing w:beforeLines="50" w:line="0" w:lineRule="atLeast"/>
        <w:ind w:left="1890" w:hangingChars="675" w:hanging="1890"/>
        <w:jc w:val="both"/>
        <w:rPr>
          <w:rFonts w:ascii="標楷體" w:eastAsia="標楷體" w:hAnsi="標楷體"/>
          <w:sz w:val="28"/>
        </w:rPr>
      </w:pPr>
      <w:r w:rsidRPr="00647EDB">
        <w:rPr>
          <w:rFonts w:ascii="標楷體" w:eastAsia="標楷體" w:hAnsi="標楷體" w:hint="eastAsia"/>
          <w:sz w:val="28"/>
        </w:rPr>
        <w:t>伍、評選方式：</w:t>
      </w:r>
    </w:p>
    <w:p w:rsidR="007635B0" w:rsidRPr="00647EDB" w:rsidRDefault="007635B0" w:rsidP="007635B0">
      <w:pPr>
        <w:snapToGrid w:val="0"/>
        <w:spacing w:line="0" w:lineRule="atLeast"/>
        <w:ind w:leftChars="221" w:left="1617" w:hangingChars="453" w:hanging="1087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 w:hint="eastAsia"/>
          <w:szCs w:val="24"/>
        </w:rPr>
        <w:t>採初選及決選兩階段辦理：</w:t>
      </w:r>
    </w:p>
    <w:p w:rsidR="007635B0" w:rsidRPr="00647EDB" w:rsidRDefault="007635B0" w:rsidP="007635B0">
      <w:pPr>
        <w:snapToGrid w:val="0"/>
        <w:spacing w:line="0" w:lineRule="atLeast"/>
        <w:ind w:leftChars="100" w:left="720" w:hangingChars="200" w:hanging="48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一、初選：採書面資料審查，擇優</w:t>
      </w:r>
      <w:r w:rsidR="001355B9" w:rsidRPr="001355B9">
        <w:rPr>
          <w:rFonts w:ascii="標楷體" w:eastAsia="標楷體" w:hAnsi="標楷體" w:hint="eastAsia"/>
          <w:color w:val="FF0000"/>
        </w:rPr>
        <w:t>錄取</w:t>
      </w:r>
      <w:r w:rsidRPr="00647EDB">
        <w:rPr>
          <w:rFonts w:ascii="標楷體" w:eastAsia="標楷體" w:hAnsi="標楷體" w:hint="eastAsia"/>
        </w:rPr>
        <w:t>至多</w:t>
      </w:r>
      <w:r w:rsidRPr="00647EDB">
        <w:rPr>
          <w:rFonts w:ascii="標楷體" w:eastAsia="標楷體" w:hAnsi="標楷體"/>
        </w:rPr>
        <w:t>15</w:t>
      </w:r>
      <w:r w:rsidRPr="00647EDB">
        <w:rPr>
          <w:rFonts w:ascii="標楷體" w:eastAsia="標楷體" w:hAnsi="標楷體" w:hint="eastAsia"/>
        </w:rPr>
        <w:t>名進入決選。</w:t>
      </w:r>
    </w:p>
    <w:p w:rsidR="007635B0" w:rsidRPr="00647EDB" w:rsidRDefault="007635B0" w:rsidP="007635B0">
      <w:pPr>
        <w:snapToGrid w:val="0"/>
        <w:spacing w:line="0" w:lineRule="atLeast"/>
        <w:ind w:leftChars="100" w:left="720" w:hangingChars="200" w:hanging="48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二、決選：採兩階段評選，包括：</w:t>
      </w:r>
    </w:p>
    <w:p w:rsidR="007635B0" w:rsidRPr="00647EDB" w:rsidRDefault="007635B0" w:rsidP="007635B0">
      <w:pPr>
        <w:snapToGrid w:val="0"/>
        <w:spacing w:line="0" w:lineRule="atLeast"/>
        <w:ind w:leftChars="297" w:left="1615" w:hangingChars="376" w:hanging="902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一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第一階段選拔：</w:t>
      </w:r>
    </w:p>
    <w:p w:rsidR="007635B0" w:rsidRPr="00647EDB" w:rsidRDefault="007635B0" w:rsidP="007635B0">
      <w:pPr>
        <w:spacing w:line="0" w:lineRule="atLeast"/>
        <w:ind w:leftChars="420" w:left="1440" w:hangingChars="180" w:hanging="432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1.</w:t>
      </w:r>
      <w:r w:rsidRPr="00647EDB">
        <w:rPr>
          <w:rFonts w:ascii="標楷體" w:eastAsia="標楷體" w:hAnsi="標楷體" w:hint="eastAsia"/>
        </w:rPr>
        <w:t>教學方案影音檔審查。</w:t>
      </w:r>
    </w:p>
    <w:p w:rsidR="007635B0" w:rsidRPr="00647EDB" w:rsidRDefault="007635B0" w:rsidP="007635B0">
      <w:pPr>
        <w:spacing w:line="0" w:lineRule="atLeast"/>
        <w:ind w:leftChars="420" w:left="1440" w:hangingChars="180" w:hanging="432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2.</w:t>
      </w:r>
      <w:r w:rsidRPr="00647EDB">
        <w:rPr>
          <w:rFonts w:ascii="標楷體" w:eastAsia="標楷體" w:hAnsi="標楷體" w:hint="eastAsia"/>
        </w:rPr>
        <w:t>方案發表。</w:t>
      </w:r>
    </w:p>
    <w:p w:rsidR="007635B0" w:rsidRPr="00647EDB" w:rsidRDefault="007635B0" w:rsidP="007635B0">
      <w:pPr>
        <w:snapToGrid w:val="0"/>
        <w:spacing w:line="0" w:lineRule="atLeast"/>
        <w:ind w:leftChars="297" w:left="1615" w:hangingChars="376" w:hanging="902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二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第二階段選拔</w:t>
      </w: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金、銀、銅質獎</w:t>
      </w:r>
      <w:r w:rsidR="00D9412C" w:rsidRPr="001355B9">
        <w:rPr>
          <w:rFonts w:ascii="標楷體" w:eastAsia="標楷體" w:hAnsi="標楷體" w:hint="eastAsia"/>
          <w:color w:val="FF0000"/>
        </w:rPr>
        <w:t>及優選</w:t>
      </w:r>
      <w:r w:rsidRPr="00647EDB">
        <w:rPr>
          <w:rFonts w:ascii="標楷體" w:eastAsia="標楷體" w:hAnsi="標楷體" w:hint="eastAsia"/>
        </w:rPr>
        <w:t>評選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：教學現場觀察。</w:t>
      </w:r>
    </w:p>
    <w:p w:rsidR="007635B0" w:rsidRPr="00647EDB" w:rsidRDefault="007635B0" w:rsidP="00961756">
      <w:pPr>
        <w:snapToGrid w:val="0"/>
        <w:spacing w:beforeLines="50" w:line="0" w:lineRule="atLeast"/>
        <w:jc w:val="both"/>
        <w:rPr>
          <w:rFonts w:ascii="標楷體" w:eastAsia="標楷體" w:hAnsi="標楷體"/>
          <w:sz w:val="28"/>
        </w:rPr>
      </w:pPr>
      <w:r w:rsidRPr="00647EDB">
        <w:rPr>
          <w:rFonts w:ascii="標楷體" w:eastAsia="標楷體" w:hAnsi="標楷體" w:hint="eastAsia"/>
          <w:sz w:val="28"/>
        </w:rPr>
        <w:t>陸、評選小組</w:t>
      </w:r>
    </w:p>
    <w:p w:rsidR="007635B0" w:rsidRPr="00647EDB" w:rsidRDefault="007635B0" w:rsidP="007635B0">
      <w:pPr>
        <w:snapToGrid w:val="0"/>
        <w:spacing w:line="0" w:lineRule="atLeast"/>
        <w:ind w:leftChars="100" w:left="720" w:hangingChars="200" w:hanging="48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一、</w:t>
      </w:r>
      <w:r w:rsidRPr="00647EDB">
        <w:rPr>
          <w:rFonts w:ascii="標楷體" w:eastAsia="標楷體" w:hAnsi="標楷體" w:hint="eastAsia"/>
          <w:spacing w:val="-4"/>
        </w:rPr>
        <w:t>由學者專家、校長</w:t>
      </w:r>
      <w:r w:rsidRPr="00647EDB">
        <w:rPr>
          <w:rFonts w:ascii="標楷體" w:eastAsia="標楷體" w:hAnsi="標楷體" w:hint="eastAsia"/>
          <w:noProof/>
          <w:spacing w:val="-4"/>
        </w:rPr>
        <w:t>、教師</w:t>
      </w:r>
      <w:r w:rsidRPr="00647EDB">
        <w:rPr>
          <w:rFonts w:ascii="標楷體" w:eastAsia="標楷體" w:hAnsi="標楷體" w:hint="eastAsia"/>
          <w:spacing w:val="-4"/>
        </w:rPr>
        <w:t>、</w:t>
      </w:r>
      <w:r w:rsidRPr="00647EDB">
        <w:rPr>
          <w:rFonts w:ascii="標楷體" w:eastAsia="標楷體" w:hAnsi="標楷體" w:hint="eastAsia"/>
          <w:noProof/>
          <w:spacing w:val="-4"/>
        </w:rPr>
        <w:t>家長團體</w:t>
      </w:r>
      <w:r w:rsidRPr="00647EDB">
        <w:rPr>
          <w:rFonts w:ascii="標楷體" w:eastAsia="標楷體" w:hAnsi="標楷體" w:hint="eastAsia"/>
          <w:spacing w:val="-4"/>
        </w:rPr>
        <w:t>等代表組成。</w:t>
      </w:r>
    </w:p>
    <w:p w:rsidR="007635B0" w:rsidRPr="00647EDB" w:rsidRDefault="007635B0" w:rsidP="007635B0">
      <w:pPr>
        <w:snapToGrid w:val="0"/>
        <w:spacing w:line="0" w:lineRule="atLeast"/>
        <w:ind w:leftChars="100" w:left="720" w:hangingChars="200" w:hanging="48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二、委員有迴避之義務，依行政程序法相關規定辦理。</w:t>
      </w:r>
    </w:p>
    <w:p w:rsidR="007635B0" w:rsidRPr="00647EDB" w:rsidRDefault="007635B0" w:rsidP="00961756">
      <w:pPr>
        <w:snapToGrid w:val="0"/>
        <w:spacing w:beforeLines="50" w:line="0" w:lineRule="atLeast"/>
        <w:jc w:val="both"/>
        <w:rPr>
          <w:rFonts w:ascii="標楷體" w:eastAsia="標楷體" w:hAnsi="標楷體"/>
          <w:sz w:val="28"/>
        </w:rPr>
      </w:pPr>
      <w:r w:rsidRPr="00647EDB">
        <w:rPr>
          <w:rFonts w:ascii="標楷體" w:eastAsia="標楷體" w:hAnsi="標楷體" w:hint="eastAsia"/>
          <w:sz w:val="28"/>
        </w:rPr>
        <w:t>柒、辦理期程</w:t>
      </w:r>
    </w:p>
    <w:p w:rsidR="007635B0" w:rsidRPr="00647EDB" w:rsidRDefault="007635B0" w:rsidP="007635B0">
      <w:pPr>
        <w:spacing w:line="0" w:lineRule="atLeast"/>
        <w:ind w:leftChars="100" w:left="720" w:hangingChars="200" w:hanging="48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一、辦理評選說明會及研習：於</w:t>
      </w:r>
      <w:r w:rsidRPr="00647EDB">
        <w:rPr>
          <w:rFonts w:ascii="標楷體" w:eastAsia="標楷體" w:hAnsi="標楷體"/>
        </w:rPr>
        <w:t>105</w:t>
      </w:r>
      <w:r w:rsidRPr="00647EDB">
        <w:rPr>
          <w:rFonts w:ascii="標楷體" w:eastAsia="標楷體" w:hAnsi="標楷體" w:hint="eastAsia"/>
        </w:rPr>
        <w:t>年</w:t>
      </w:r>
      <w:r w:rsidRPr="00647EDB">
        <w:rPr>
          <w:rFonts w:ascii="標楷體" w:eastAsia="標楷體" w:hAnsi="標楷體"/>
        </w:rPr>
        <w:t>1-2</w:t>
      </w:r>
      <w:r w:rsidRPr="00647EDB">
        <w:rPr>
          <w:rFonts w:ascii="標楷體" w:eastAsia="標楷體" w:hAnsi="標楷體" w:hint="eastAsia"/>
        </w:rPr>
        <w:t>月間辦理評選說明會及教案與影片製作研習。</w:t>
      </w:r>
    </w:p>
    <w:p w:rsidR="007635B0" w:rsidRPr="00647EDB" w:rsidRDefault="007635B0" w:rsidP="007635B0">
      <w:pPr>
        <w:spacing w:line="0" w:lineRule="atLeast"/>
        <w:ind w:leftChars="100" w:left="720" w:hangingChars="200" w:hanging="48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二、報名及繳交初選資料：即日起至</w:t>
      </w:r>
      <w:r w:rsidRPr="00647EDB">
        <w:rPr>
          <w:rFonts w:ascii="標楷體" w:eastAsia="標楷體" w:hAnsi="標楷體"/>
        </w:rPr>
        <w:t>105</w:t>
      </w:r>
      <w:r w:rsidRPr="00647EDB">
        <w:rPr>
          <w:rFonts w:ascii="標楷體" w:eastAsia="標楷體" w:hAnsi="標楷體" w:hint="eastAsia"/>
        </w:rPr>
        <w:t>年</w:t>
      </w:r>
      <w:r w:rsidRPr="00647EDB">
        <w:rPr>
          <w:rFonts w:ascii="標楷體" w:eastAsia="標楷體" w:hAnsi="標楷體"/>
        </w:rPr>
        <w:t>3</w:t>
      </w:r>
      <w:r w:rsidRPr="00647EDB">
        <w:rPr>
          <w:rFonts w:ascii="標楷體" w:eastAsia="標楷體" w:hAnsi="標楷體" w:hint="eastAsia"/>
        </w:rPr>
        <w:t>月</w:t>
      </w:r>
      <w:r w:rsidRPr="00647EDB">
        <w:rPr>
          <w:rFonts w:ascii="標楷體" w:eastAsia="標楷體" w:hAnsi="標楷體"/>
        </w:rPr>
        <w:t>16</w:t>
      </w:r>
      <w:r w:rsidRPr="00647EDB">
        <w:rPr>
          <w:rFonts w:ascii="標楷體" w:eastAsia="標楷體" w:hAnsi="標楷體" w:hint="eastAsia"/>
        </w:rPr>
        <w:t>日</w:t>
      </w: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星期三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止，以郵戳為憑。</w:t>
      </w:r>
    </w:p>
    <w:p w:rsidR="007635B0" w:rsidRPr="00647EDB" w:rsidRDefault="007635B0" w:rsidP="007635B0">
      <w:pPr>
        <w:spacing w:line="0" w:lineRule="atLeast"/>
        <w:ind w:leftChars="100" w:left="720" w:hangingChars="200" w:hanging="48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三、初選</w:t>
      </w: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書面資料審查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日期：</w:t>
      </w:r>
      <w:r w:rsidRPr="00647EDB">
        <w:rPr>
          <w:rFonts w:ascii="標楷體" w:eastAsia="標楷體" w:hAnsi="標楷體"/>
        </w:rPr>
        <w:t>105</w:t>
      </w:r>
      <w:r w:rsidRPr="00647EDB">
        <w:rPr>
          <w:rFonts w:ascii="標楷體" w:eastAsia="標楷體" w:hAnsi="標楷體" w:hint="eastAsia"/>
        </w:rPr>
        <w:t>年</w:t>
      </w:r>
      <w:r w:rsidRPr="00647EDB">
        <w:rPr>
          <w:rFonts w:ascii="標楷體" w:eastAsia="標楷體" w:hAnsi="標楷體"/>
        </w:rPr>
        <w:t>3</w:t>
      </w:r>
      <w:r w:rsidRPr="00647EDB">
        <w:rPr>
          <w:rFonts w:ascii="標楷體" w:eastAsia="標楷體" w:hAnsi="標楷體" w:hint="eastAsia"/>
        </w:rPr>
        <w:t>月</w:t>
      </w:r>
      <w:r w:rsidRPr="00647EDB">
        <w:rPr>
          <w:rFonts w:ascii="標楷體" w:eastAsia="標楷體" w:hAnsi="標楷體"/>
        </w:rPr>
        <w:t>21</w:t>
      </w:r>
      <w:r w:rsidRPr="00647EDB">
        <w:rPr>
          <w:rFonts w:ascii="標楷體" w:eastAsia="標楷體" w:hAnsi="標楷體" w:hint="eastAsia"/>
        </w:rPr>
        <w:t>日</w:t>
      </w:r>
      <w:r w:rsidRPr="00FF0190">
        <w:rPr>
          <w:rFonts w:ascii="標楷體" w:eastAsia="標楷體" w:hAnsi="標楷體"/>
          <w:color w:val="FF0000"/>
        </w:rPr>
        <w:t>(</w:t>
      </w:r>
      <w:r w:rsidRPr="00FF0190">
        <w:rPr>
          <w:rFonts w:ascii="標楷體" w:eastAsia="標楷體" w:hAnsi="標楷體" w:hint="eastAsia"/>
          <w:color w:val="FF0000"/>
        </w:rPr>
        <w:t>星期</w:t>
      </w:r>
      <w:r w:rsidR="00FF0190" w:rsidRPr="00FF0190">
        <w:rPr>
          <w:rFonts w:ascii="標楷體" w:eastAsia="標楷體" w:hAnsi="標楷體" w:hint="eastAsia"/>
          <w:color w:val="FF0000"/>
        </w:rPr>
        <w:t>一</w:t>
      </w:r>
      <w:r w:rsidRPr="00FF0190">
        <w:rPr>
          <w:rFonts w:ascii="標楷體" w:eastAsia="標楷體" w:hAnsi="標楷體"/>
          <w:color w:val="FF0000"/>
        </w:rPr>
        <w:t>)</w:t>
      </w:r>
      <w:r w:rsidRPr="00647EDB">
        <w:rPr>
          <w:rFonts w:ascii="標楷體" w:eastAsia="標楷體" w:hAnsi="標楷體" w:hint="eastAsia"/>
        </w:rPr>
        <w:t>至</w:t>
      </w:r>
      <w:r w:rsidRPr="00647EDB">
        <w:rPr>
          <w:rFonts w:ascii="標楷體" w:eastAsia="標楷體" w:hAnsi="標楷體"/>
        </w:rPr>
        <w:t>3</w:t>
      </w:r>
      <w:r w:rsidRPr="00647EDB">
        <w:rPr>
          <w:rFonts w:ascii="標楷體" w:eastAsia="標楷體" w:hAnsi="標楷體" w:hint="eastAsia"/>
        </w:rPr>
        <w:t>月</w:t>
      </w:r>
      <w:r w:rsidRPr="00647EDB">
        <w:rPr>
          <w:rFonts w:ascii="標楷體" w:eastAsia="標楷體" w:hAnsi="標楷體"/>
        </w:rPr>
        <w:t>25</w:t>
      </w:r>
      <w:r w:rsidRPr="00647EDB">
        <w:rPr>
          <w:rFonts w:ascii="標楷體" w:eastAsia="標楷體" w:hAnsi="標楷體" w:hint="eastAsia"/>
        </w:rPr>
        <w:t>日</w:t>
      </w: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星期五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。</w:t>
      </w:r>
    </w:p>
    <w:p w:rsidR="007635B0" w:rsidRPr="00647EDB" w:rsidRDefault="007635B0" w:rsidP="007635B0">
      <w:pPr>
        <w:spacing w:line="0" w:lineRule="atLeast"/>
        <w:ind w:leftChars="100" w:left="696" w:hangingChars="200" w:hanging="456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  <w:spacing w:val="-6"/>
        </w:rPr>
        <w:t>四、初選結果公告：</w:t>
      </w:r>
      <w:r w:rsidRPr="00647EDB">
        <w:rPr>
          <w:rFonts w:ascii="標楷體" w:eastAsia="標楷體" w:hAnsi="標楷體"/>
        </w:rPr>
        <w:t>105</w:t>
      </w:r>
      <w:r w:rsidRPr="00647EDB">
        <w:rPr>
          <w:rFonts w:ascii="標楷體" w:eastAsia="標楷體" w:hAnsi="標楷體" w:hint="eastAsia"/>
        </w:rPr>
        <w:t>年</w:t>
      </w:r>
      <w:r w:rsidRPr="00647EDB">
        <w:rPr>
          <w:rFonts w:ascii="標楷體" w:eastAsia="標楷體" w:hAnsi="標楷體"/>
        </w:rPr>
        <w:t>4</w:t>
      </w:r>
      <w:r w:rsidRPr="00647EDB">
        <w:rPr>
          <w:rFonts w:ascii="標楷體" w:eastAsia="標楷體" w:hAnsi="標楷體" w:hint="eastAsia"/>
        </w:rPr>
        <w:t>月</w:t>
      </w:r>
      <w:r w:rsidRPr="00647EDB">
        <w:rPr>
          <w:rFonts w:ascii="標楷體" w:eastAsia="標楷體" w:hAnsi="標楷體"/>
        </w:rPr>
        <w:t>1</w:t>
      </w:r>
      <w:r w:rsidRPr="00647EDB">
        <w:rPr>
          <w:rFonts w:ascii="標楷體" w:eastAsia="標楷體" w:hAnsi="標楷體" w:hint="eastAsia"/>
        </w:rPr>
        <w:t>日</w:t>
      </w: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星期五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前於國立興大附農創新教學獎評選網頁公告。</w:t>
      </w:r>
    </w:p>
    <w:p w:rsidR="007635B0" w:rsidRPr="00647EDB" w:rsidRDefault="007635B0" w:rsidP="007635B0">
      <w:pPr>
        <w:spacing w:line="0" w:lineRule="atLeast"/>
        <w:ind w:leftChars="100" w:left="720" w:hangingChars="200" w:hanging="480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五、決選</w:t>
      </w:r>
      <w:r w:rsidRPr="00647EDB">
        <w:rPr>
          <w:rFonts w:ascii="標楷體" w:eastAsia="標楷體" w:hAnsi="標楷體"/>
        </w:rPr>
        <w:t>-</w:t>
      </w:r>
      <w:r w:rsidRPr="00647EDB">
        <w:rPr>
          <w:rFonts w:ascii="標楷體" w:eastAsia="標楷體" w:hAnsi="標楷體" w:hint="eastAsia"/>
        </w:rPr>
        <w:t>教學方案影音檔送件期限：</w:t>
      </w:r>
      <w:r w:rsidRPr="00647EDB">
        <w:rPr>
          <w:rFonts w:ascii="標楷體" w:eastAsia="標楷體" w:hAnsi="標楷體"/>
        </w:rPr>
        <w:t>105</w:t>
      </w:r>
      <w:r w:rsidRPr="00647EDB">
        <w:rPr>
          <w:rFonts w:ascii="標楷體" w:eastAsia="標楷體" w:hAnsi="標楷體" w:hint="eastAsia"/>
        </w:rPr>
        <w:t>年</w:t>
      </w:r>
      <w:r w:rsidRPr="00647EDB">
        <w:rPr>
          <w:rFonts w:ascii="標楷體" w:eastAsia="標楷體" w:hAnsi="標楷體"/>
        </w:rPr>
        <w:t>4</w:t>
      </w:r>
      <w:r w:rsidRPr="00647EDB">
        <w:rPr>
          <w:rFonts w:ascii="標楷體" w:eastAsia="標楷體" w:hAnsi="標楷體" w:hint="eastAsia"/>
        </w:rPr>
        <w:t>月</w:t>
      </w:r>
      <w:r w:rsidRPr="00647EDB">
        <w:rPr>
          <w:rFonts w:ascii="標楷體" w:eastAsia="標楷體" w:hAnsi="標楷體"/>
        </w:rPr>
        <w:t>20</w:t>
      </w:r>
      <w:r w:rsidRPr="00647EDB">
        <w:rPr>
          <w:rFonts w:ascii="標楷體" w:eastAsia="標楷體" w:hAnsi="標楷體" w:hint="eastAsia"/>
        </w:rPr>
        <w:t>日</w:t>
      </w: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星期三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前繳交。</w:t>
      </w:r>
    </w:p>
    <w:p w:rsidR="007635B0" w:rsidRPr="00647EDB" w:rsidRDefault="007635B0" w:rsidP="007635B0">
      <w:pPr>
        <w:spacing w:line="0" w:lineRule="atLeast"/>
        <w:ind w:leftChars="100" w:left="720" w:hangingChars="200" w:hanging="480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六、決選</w:t>
      </w:r>
      <w:r w:rsidRPr="00647EDB">
        <w:rPr>
          <w:rFonts w:ascii="標楷體" w:eastAsia="標楷體" w:hAnsi="標楷體"/>
        </w:rPr>
        <w:t xml:space="preserve"> (</w:t>
      </w:r>
      <w:r w:rsidRPr="00647EDB">
        <w:rPr>
          <w:rFonts w:ascii="標楷體" w:eastAsia="標楷體" w:hAnsi="標楷體" w:hint="eastAsia"/>
        </w:rPr>
        <w:t>教學方案影音檔審查</w:t>
      </w:r>
      <w:r w:rsidRPr="00647EDB">
        <w:rPr>
          <w:rFonts w:ascii="標楷體" w:eastAsia="標楷體" w:hAnsi="標楷體"/>
        </w:rPr>
        <w:t xml:space="preserve">) </w:t>
      </w:r>
      <w:r w:rsidRPr="00647EDB">
        <w:rPr>
          <w:rFonts w:ascii="標楷體" w:eastAsia="標楷體" w:hAnsi="標楷體" w:hint="eastAsia"/>
        </w:rPr>
        <w:t>日期：</w:t>
      </w:r>
      <w:r w:rsidRPr="00647EDB">
        <w:rPr>
          <w:rFonts w:ascii="標楷體" w:eastAsia="標楷體" w:hAnsi="標楷體"/>
        </w:rPr>
        <w:t>105</w:t>
      </w:r>
      <w:r w:rsidRPr="00647EDB">
        <w:rPr>
          <w:rFonts w:ascii="標楷體" w:eastAsia="標楷體" w:hAnsi="標楷體" w:hint="eastAsia"/>
        </w:rPr>
        <w:t>年</w:t>
      </w:r>
      <w:r w:rsidRPr="00647EDB">
        <w:rPr>
          <w:rFonts w:ascii="標楷體" w:eastAsia="標楷體" w:hAnsi="標楷體"/>
        </w:rPr>
        <w:t>4</w:t>
      </w:r>
      <w:r w:rsidRPr="00647EDB">
        <w:rPr>
          <w:rFonts w:ascii="標楷體" w:eastAsia="標楷體" w:hAnsi="標楷體" w:hint="eastAsia"/>
        </w:rPr>
        <w:t>月</w:t>
      </w:r>
      <w:r w:rsidRPr="00647EDB">
        <w:rPr>
          <w:rFonts w:ascii="標楷體" w:eastAsia="標楷體" w:hAnsi="標楷體"/>
        </w:rPr>
        <w:t>25</w:t>
      </w:r>
      <w:r w:rsidRPr="00647EDB">
        <w:rPr>
          <w:rFonts w:ascii="標楷體" w:eastAsia="標楷體" w:hAnsi="標楷體" w:hint="eastAsia"/>
        </w:rPr>
        <w:t>日</w:t>
      </w: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星期一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至</w:t>
      </w:r>
      <w:r w:rsidRPr="00647EDB">
        <w:rPr>
          <w:rFonts w:ascii="標楷體" w:eastAsia="標楷體" w:hAnsi="標楷體"/>
        </w:rPr>
        <w:t>4</w:t>
      </w:r>
      <w:r w:rsidRPr="00647EDB">
        <w:rPr>
          <w:rFonts w:ascii="標楷體" w:eastAsia="標楷體" w:hAnsi="標楷體" w:hint="eastAsia"/>
        </w:rPr>
        <w:t>月</w:t>
      </w:r>
      <w:r w:rsidRPr="00647EDB">
        <w:rPr>
          <w:rFonts w:ascii="標楷體" w:eastAsia="標楷體" w:hAnsi="標楷體"/>
        </w:rPr>
        <w:t>29</w:t>
      </w:r>
      <w:r w:rsidRPr="00647EDB">
        <w:rPr>
          <w:rFonts w:ascii="標楷體" w:eastAsia="標楷體" w:hAnsi="標楷體" w:hint="eastAsia"/>
        </w:rPr>
        <w:t>日</w:t>
      </w: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星期五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。</w:t>
      </w:r>
    </w:p>
    <w:p w:rsidR="007635B0" w:rsidRPr="00647EDB" w:rsidRDefault="007635B0" w:rsidP="007635B0">
      <w:pPr>
        <w:spacing w:line="0" w:lineRule="atLeast"/>
        <w:ind w:leftChars="100" w:left="720" w:hangingChars="200" w:hanging="480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七、決選</w:t>
      </w:r>
      <w:r w:rsidRPr="00647EDB">
        <w:rPr>
          <w:rFonts w:ascii="標楷體" w:eastAsia="標楷體" w:hAnsi="標楷體"/>
        </w:rPr>
        <w:t>-</w:t>
      </w:r>
      <w:r w:rsidRPr="00647EDB">
        <w:rPr>
          <w:rFonts w:ascii="標楷體" w:eastAsia="標楷體" w:hAnsi="標楷體" w:hint="eastAsia"/>
        </w:rPr>
        <w:t>方案發表公告：</w:t>
      </w:r>
      <w:r w:rsidRPr="00647EDB">
        <w:rPr>
          <w:rFonts w:ascii="標楷體" w:eastAsia="標楷體" w:hAnsi="標楷體"/>
        </w:rPr>
        <w:t>105</w:t>
      </w:r>
      <w:r w:rsidRPr="00647EDB">
        <w:rPr>
          <w:rFonts w:ascii="標楷體" w:eastAsia="標楷體" w:hAnsi="標楷體" w:hint="eastAsia"/>
        </w:rPr>
        <w:t>年</w:t>
      </w:r>
      <w:r w:rsidRPr="00647EDB">
        <w:rPr>
          <w:rFonts w:ascii="標楷體" w:eastAsia="標楷體" w:hAnsi="標楷體"/>
        </w:rPr>
        <w:t>4</w:t>
      </w:r>
      <w:r w:rsidRPr="00647EDB">
        <w:rPr>
          <w:rFonts w:ascii="標楷體" w:eastAsia="標楷體" w:hAnsi="標楷體" w:hint="eastAsia"/>
        </w:rPr>
        <w:t>月</w:t>
      </w:r>
      <w:r w:rsidRPr="00647EDB">
        <w:rPr>
          <w:rFonts w:ascii="標楷體" w:eastAsia="標楷體" w:hAnsi="標楷體"/>
        </w:rPr>
        <w:t>27</w:t>
      </w:r>
      <w:r w:rsidRPr="00647EDB">
        <w:rPr>
          <w:rFonts w:ascii="標楷體" w:eastAsia="標楷體" w:hAnsi="標楷體" w:hint="eastAsia"/>
        </w:rPr>
        <w:t>日</w:t>
      </w: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星期三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前公告方案發表時間、地點及上場順序。</w:t>
      </w:r>
    </w:p>
    <w:p w:rsidR="007635B0" w:rsidRPr="00647EDB" w:rsidRDefault="007635B0" w:rsidP="007635B0">
      <w:pPr>
        <w:spacing w:line="0" w:lineRule="atLeast"/>
        <w:ind w:leftChars="100" w:left="720" w:hangingChars="200" w:hanging="480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八、決選</w:t>
      </w:r>
      <w:r w:rsidRPr="00647EDB">
        <w:rPr>
          <w:rFonts w:ascii="標楷體" w:eastAsia="標楷體" w:hAnsi="標楷體"/>
        </w:rPr>
        <w:t>-</w:t>
      </w:r>
      <w:r w:rsidRPr="00647EDB">
        <w:rPr>
          <w:rFonts w:ascii="標楷體" w:eastAsia="標楷體" w:hAnsi="標楷體" w:hint="eastAsia"/>
        </w:rPr>
        <w:t>方案發表：</w:t>
      </w:r>
      <w:r w:rsidRPr="00647EDB">
        <w:rPr>
          <w:rFonts w:ascii="標楷體" w:eastAsia="標楷體" w:hAnsi="標楷體"/>
        </w:rPr>
        <w:t>105</w:t>
      </w:r>
      <w:r w:rsidRPr="00647EDB">
        <w:rPr>
          <w:rFonts w:ascii="標楷體" w:eastAsia="標楷體" w:hAnsi="標楷體" w:hint="eastAsia"/>
        </w:rPr>
        <w:t>年</w:t>
      </w:r>
      <w:r w:rsidRPr="00647EDB">
        <w:rPr>
          <w:rFonts w:ascii="標楷體" w:eastAsia="標楷體" w:hAnsi="標楷體"/>
        </w:rPr>
        <w:t>5</w:t>
      </w:r>
      <w:r w:rsidRPr="00647EDB">
        <w:rPr>
          <w:rFonts w:ascii="標楷體" w:eastAsia="標楷體" w:hAnsi="標楷體" w:hint="eastAsia"/>
        </w:rPr>
        <w:t>月</w:t>
      </w:r>
      <w:r w:rsidRPr="00647EDB">
        <w:rPr>
          <w:rFonts w:ascii="標楷體" w:eastAsia="標楷體" w:hAnsi="標楷體"/>
        </w:rPr>
        <w:t>2</w:t>
      </w:r>
      <w:r w:rsidRPr="00647EDB">
        <w:rPr>
          <w:rFonts w:ascii="標楷體" w:eastAsia="標楷體" w:hAnsi="標楷體" w:hint="eastAsia"/>
        </w:rPr>
        <w:t>日</w:t>
      </w: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星期一</w:t>
      </w:r>
      <w:r w:rsidRPr="00647EDB">
        <w:rPr>
          <w:rFonts w:ascii="標楷體" w:eastAsia="標楷體" w:hAnsi="標楷體"/>
        </w:rPr>
        <w:t xml:space="preserve">) </w:t>
      </w:r>
      <w:r w:rsidRPr="00647EDB">
        <w:rPr>
          <w:rFonts w:ascii="標楷體" w:eastAsia="標楷體" w:hAnsi="標楷體" w:hint="eastAsia"/>
        </w:rPr>
        <w:t>至</w:t>
      </w:r>
      <w:r w:rsidRPr="00647EDB">
        <w:rPr>
          <w:rFonts w:ascii="標楷體" w:eastAsia="標楷體" w:hAnsi="標楷體"/>
        </w:rPr>
        <w:t>5</w:t>
      </w:r>
      <w:r w:rsidRPr="00647EDB">
        <w:rPr>
          <w:rFonts w:ascii="標楷體" w:eastAsia="標楷體" w:hAnsi="標楷體" w:hint="eastAsia"/>
        </w:rPr>
        <w:t>月</w:t>
      </w:r>
      <w:r w:rsidRPr="00647EDB">
        <w:rPr>
          <w:rFonts w:ascii="標楷體" w:eastAsia="標楷體" w:hAnsi="標楷體"/>
        </w:rPr>
        <w:t>6</w:t>
      </w:r>
      <w:r w:rsidRPr="00647EDB">
        <w:rPr>
          <w:rFonts w:ascii="標楷體" w:eastAsia="標楷體" w:hAnsi="標楷體" w:hint="eastAsia"/>
        </w:rPr>
        <w:t>日</w:t>
      </w: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星期五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，時間另行通知。</w:t>
      </w:r>
    </w:p>
    <w:p w:rsidR="007635B0" w:rsidRPr="00647EDB" w:rsidRDefault="007635B0" w:rsidP="007635B0">
      <w:pPr>
        <w:spacing w:line="0" w:lineRule="atLeast"/>
        <w:ind w:leftChars="100" w:left="720" w:hangingChars="200" w:hanging="480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九、決選</w:t>
      </w:r>
      <w:r w:rsidRPr="00647EDB">
        <w:rPr>
          <w:rFonts w:ascii="標楷體" w:eastAsia="標楷體" w:hAnsi="標楷體"/>
        </w:rPr>
        <w:t>-</w:t>
      </w:r>
      <w:r w:rsidRPr="00647EDB">
        <w:rPr>
          <w:rFonts w:ascii="標楷體" w:eastAsia="標楷體" w:hAnsi="標楷體" w:hint="eastAsia"/>
        </w:rPr>
        <w:t>金、銀、銅質獎</w:t>
      </w:r>
      <w:r w:rsidR="001355B9" w:rsidRPr="001355B9">
        <w:rPr>
          <w:rFonts w:ascii="標楷體" w:eastAsia="標楷體" w:hAnsi="標楷體" w:hint="eastAsia"/>
          <w:color w:val="FF0000"/>
        </w:rPr>
        <w:t>及優選</w:t>
      </w:r>
      <w:r w:rsidRPr="00647EDB">
        <w:rPr>
          <w:rFonts w:ascii="標楷體" w:eastAsia="標楷體" w:hAnsi="標楷體" w:hint="eastAsia"/>
        </w:rPr>
        <w:t>評選：</w:t>
      </w:r>
      <w:r w:rsidRPr="00647EDB">
        <w:rPr>
          <w:rFonts w:ascii="標楷體" w:eastAsia="標楷體" w:hAnsi="標楷體"/>
        </w:rPr>
        <w:t>105</w:t>
      </w:r>
      <w:r w:rsidRPr="00647EDB">
        <w:rPr>
          <w:rFonts w:ascii="標楷體" w:eastAsia="標楷體" w:hAnsi="標楷體" w:hint="eastAsia"/>
        </w:rPr>
        <w:t>年</w:t>
      </w:r>
      <w:r w:rsidRPr="00647EDB">
        <w:rPr>
          <w:rFonts w:ascii="標楷體" w:eastAsia="標楷體" w:hAnsi="標楷體"/>
        </w:rPr>
        <w:t>5</w:t>
      </w:r>
      <w:r w:rsidRPr="00647EDB">
        <w:rPr>
          <w:rFonts w:ascii="標楷體" w:eastAsia="標楷體" w:hAnsi="標楷體" w:hint="eastAsia"/>
        </w:rPr>
        <w:t>月</w:t>
      </w:r>
      <w:r w:rsidRPr="00647EDB">
        <w:rPr>
          <w:rFonts w:ascii="標楷體" w:eastAsia="標楷體" w:hAnsi="標楷體"/>
        </w:rPr>
        <w:t>23</w:t>
      </w:r>
      <w:r w:rsidRPr="00647EDB">
        <w:rPr>
          <w:rFonts w:ascii="標楷體" w:eastAsia="標楷體" w:hAnsi="標楷體" w:hint="eastAsia"/>
        </w:rPr>
        <w:t>日</w:t>
      </w: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星期一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至</w:t>
      </w:r>
      <w:r w:rsidRPr="00647EDB">
        <w:rPr>
          <w:rFonts w:ascii="標楷體" w:eastAsia="標楷體" w:hAnsi="標楷體"/>
        </w:rPr>
        <w:t>5</w:t>
      </w:r>
      <w:r w:rsidRPr="00647EDB">
        <w:rPr>
          <w:rFonts w:ascii="標楷體" w:eastAsia="標楷體" w:hAnsi="標楷體" w:hint="eastAsia"/>
        </w:rPr>
        <w:t>月</w:t>
      </w:r>
      <w:r w:rsidRPr="00647EDB">
        <w:rPr>
          <w:rFonts w:ascii="標楷體" w:eastAsia="標楷體" w:hAnsi="標楷體"/>
        </w:rPr>
        <w:t>27</w:t>
      </w:r>
      <w:r w:rsidRPr="00647EDB">
        <w:rPr>
          <w:rFonts w:ascii="標楷體" w:eastAsia="標楷體" w:hAnsi="標楷體" w:hint="eastAsia"/>
        </w:rPr>
        <w:t>日</w:t>
      </w: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星期五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，時間另</w:t>
      </w:r>
      <w:r w:rsidRPr="00647EDB">
        <w:rPr>
          <w:rFonts w:ascii="標楷體" w:eastAsia="標楷體" w:hAnsi="標楷體" w:hint="eastAsia"/>
        </w:rPr>
        <w:lastRenderedPageBreak/>
        <w:t>行通知。</w:t>
      </w:r>
    </w:p>
    <w:p w:rsidR="007635B0" w:rsidRPr="00647EDB" w:rsidRDefault="007635B0" w:rsidP="007635B0">
      <w:pPr>
        <w:spacing w:line="0" w:lineRule="atLeast"/>
        <w:ind w:leftChars="100" w:left="720" w:hangingChars="200" w:hanging="480"/>
        <w:rPr>
          <w:rFonts w:ascii="標楷體" w:eastAsia="標楷體" w:hAnsi="標楷體"/>
          <w:spacing w:val="-6"/>
        </w:rPr>
      </w:pPr>
      <w:r w:rsidRPr="00647EDB">
        <w:rPr>
          <w:rFonts w:ascii="標楷體" w:eastAsia="標楷體" w:hAnsi="標楷體" w:hint="eastAsia"/>
        </w:rPr>
        <w:t>十、決選結果公告：</w:t>
      </w:r>
      <w:r w:rsidRPr="00647EDB">
        <w:rPr>
          <w:rFonts w:ascii="標楷體" w:eastAsia="標楷體" w:hAnsi="標楷體"/>
        </w:rPr>
        <w:t>105</w:t>
      </w:r>
      <w:r w:rsidRPr="00647EDB">
        <w:rPr>
          <w:rFonts w:ascii="標楷體" w:eastAsia="標楷體" w:hAnsi="標楷體" w:hint="eastAsia"/>
        </w:rPr>
        <w:t>年</w:t>
      </w:r>
      <w:r w:rsidRPr="00647EDB">
        <w:rPr>
          <w:rFonts w:ascii="標楷體" w:eastAsia="標楷體" w:hAnsi="標楷體"/>
        </w:rPr>
        <w:t>6</w:t>
      </w:r>
      <w:r w:rsidRPr="00647EDB">
        <w:rPr>
          <w:rFonts w:ascii="標楷體" w:eastAsia="標楷體" w:hAnsi="標楷體" w:hint="eastAsia"/>
        </w:rPr>
        <w:t>月底於國立興大附農創新教學獎評選網頁公告。</w:t>
      </w:r>
    </w:p>
    <w:p w:rsidR="007635B0" w:rsidRPr="00647EDB" w:rsidRDefault="007635B0" w:rsidP="007635B0">
      <w:pPr>
        <w:spacing w:line="0" w:lineRule="atLeast"/>
        <w:ind w:leftChars="100" w:left="720" w:hangingChars="200" w:hanging="480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十一、頒獎日期：於</w:t>
      </w:r>
      <w:r w:rsidRPr="00647EDB">
        <w:rPr>
          <w:rFonts w:ascii="標楷體" w:eastAsia="標楷體" w:hAnsi="標楷體"/>
        </w:rPr>
        <w:t>105</w:t>
      </w:r>
      <w:r w:rsidRPr="00647EDB">
        <w:rPr>
          <w:rFonts w:ascii="標楷體" w:eastAsia="標楷體" w:hAnsi="標楷體" w:hint="eastAsia"/>
        </w:rPr>
        <w:t>學年度教務工作會議頒獎。</w:t>
      </w:r>
    </w:p>
    <w:p w:rsidR="007635B0" w:rsidRPr="00647EDB" w:rsidRDefault="007635B0" w:rsidP="00961756">
      <w:pPr>
        <w:snapToGrid w:val="0"/>
        <w:spacing w:beforeLines="50" w:line="0" w:lineRule="atLeast"/>
        <w:jc w:val="both"/>
        <w:rPr>
          <w:rFonts w:ascii="標楷體" w:eastAsia="標楷體" w:hAnsi="標楷體"/>
          <w:sz w:val="28"/>
        </w:rPr>
      </w:pPr>
      <w:r w:rsidRPr="00647EDB">
        <w:rPr>
          <w:rFonts w:ascii="標楷體" w:eastAsia="標楷體" w:hAnsi="標楷體" w:hint="eastAsia"/>
          <w:sz w:val="28"/>
        </w:rPr>
        <w:t>捌、評選標準</w:t>
      </w:r>
      <w:r w:rsidRPr="00647EDB">
        <w:rPr>
          <w:rFonts w:ascii="標楷體" w:eastAsia="標楷體" w:hAnsi="標楷體"/>
          <w:sz w:val="28"/>
        </w:rPr>
        <w:t>(</w:t>
      </w:r>
      <w:r w:rsidRPr="00647EDB">
        <w:rPr>
          <w:rFonts w:ascii="標楷體" w:eastAsia="標楷體" w:hAnsi="標楷體" w:hint="eastAsia"/>
        </w:rPr>
        <w:t>本次評選採百分制計分</w:t>
      </w:r>
      <w:r w:rsidRPr="00647EDB">
        <w:rPr>
          <w:rFonts w:ascii="標楷體" w:eastAsia="標楷體" w:hAnsi="標楷體"/>
          <w:sz w:val="28"/>
        </w:rPr>
        <w:t>)</w:t>
      </w:r>
    </w:p>
    <w:p w:rsidR="007635B0" w:rsidRPr="00647EDB" w:rsidRDefault="007635B0" w:rsidP="007635B0">
      <w:pPr>
        <w:snapToGrid w:val="0"/>
        <w:spacing w:line="0" w:lineRule="atLeast"/>
        <w:ind w:leftChars="100" w:left="720" w:hangingChars="200" w:hanging="48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一、初選：書面資料審查</w:t>
      </w:r>
    </w:p>
    <w:p w:rsidR="007635B0" w:rsidRPr="00647EDB" w:rsidRDefault="007635B0" w:rsidP="007635B0">
      <w:pPr>
        <w:snapToGrid w:val="0"/>
        <w:spacing w:line="0" w:lineRule="atLeast"/>
        <w:ind w:leftChars="300" w:left="72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一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格式審查：</w:t>
      </w:r>
      <w:r w:rsidRPr="00647EDB">
        <w:rPr>
          <w:rFonts w:ascii="標楷體" w:eastAsia="標楷體" w:hAnsi="標楷體"/>
        </w:rPr>
        <w:t>5</w:t>
      </w:r>
      <w:r w:rsidRPr="00647EDB">
        <w:rPr>
          <w:rFonts w:ascii="標楷體" w:eastAsia="標楷體" w:hAnsi="標楷體" w:hint="eastAsia"/>
        </w:rPr>
        <w:t>％</w:t>
      </w:r>
    </w:p>
    <w:p w:rsidR="007635B0" w:rsidRPr="00647EDB" w:rsidRDefault="007635B0" w:rsidP="007635B0">
      <w:pPr>
        <w:snapToGrid w:val="0"/>
        <w:spacing w:line="0" w:lineRule="atLeast"/>
        <w:ind w:leftChars="300" w:left="720" w:firstLineChars="166" w:firstLine="398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依初選</w:t>
      </w:r>
      <w:r w:rsidRPr="00647EDB">
        <w:rPr>
          <w:rFonts w:ascii="標楷體" w:eastAsia="標楷體" w:hAnsi="標楷體" w:hint="eastAsia"/>
          <w:szCs w:val="24"/>
        </w:rPr>
        <w:t>書面審查資料格式。</w:t>
      </w:r>
    </w:p>
    <w:p w:rsidR="007635B0" w:rsidRPr="00647EDB" w:rsidRDefault="007635B0" w:rsidP="007635B0">
      <w:pPr>
        <w:snapToGrid w:val="0"/>
        <w:spacing w:line="0" w:lineRule="atLeast"/>
        <w:ind w:leftChars="300" w:left="72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二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教學計畫：</w:t>
      </w:r>
      <w:r w:rsidRPr="00647EDB">
        <w:rPr>
          <w:rFonts w:ascii="標楷體" w:eastAsia="標楷體" w:hAnsi="標楷體"/>
        </w:rPr>
        <w:t>25</w:t>
      </w:r>
      <w:r w:rsidRPr="00647EDB">
        <w:rPr>
          <w:rFonts w:ascii="標楷體" w:eastAsia="標楷體" w:hAnsi="標楷體" w:hint="eastAsia"/>
        </w:rPr>
        <w:t>％</w:t>
      </w:r>
    </w:p>
    <w:p w:rsidR="007635B0" w:rsidRPr="00647EDB" w:rsidRDefault="007635B0" w:rsidP="007635B0">
      <w:pPr>
        <w:snapToGrid w:val="0"/>
        <w:spacing w:line="0" w:lineRule="atLeast"/>
        <w:ind w:leftChars="466" w:left="1118" w:firstLine="1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能配合技術型高級中等學校群科綱要，實際實施於教學現場，並符合學生適性發展，對學生有深刻影響。</w:t>
      </w:r>
    </w:p>
    <w:p w:rsidR="007635B0" w:rsidRPr="00647EDB" w:rsidRDefault="007635B0" w:rsidP="007635B0">
      <w:pPr>
        <w:snapToGrid w:val="0"/>
        <w:spacing w:line="0" w:lineRule="atLeast"/>
        <w:ind w:leftChars="300" w:left="72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三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教學創新：</w:t>
      </w:r>
      <w:r w:rsidRPr="00647EDB">
        <w:rPr>
          <w:rFonts w:ascii="標楷體" w:eastAsia="標楷體" w:hAnsi="標楷體"/>
        </w:rPr>
        <w:t>40</w:t>
      </w:r>
      <w:r w:rsidRPr="00647EDB">
        <w:rPr>
          <w:rFonts w:ascii="標楷體" w:eastAsia="標楷體" w:hAnsi="標楷體" w:hint="eastAsia"/>
        </w:rPr>
        <w:t>％</w:t>
      </w:r>
    </w:p>
    <w:p w:rsidR="007635B0" w:rsidRPr="00647EDB" w:rsidRDefault="007635B0" w:rsidP="007635B0">
      <w:pPr>
        <w:snapToGrid w:val="0"/>
        <w:spacing w:line="0" w:lineRule="atLeast"/>
        <w:ind w:leftChars="466" w:left="1118" w:firstLine="1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有前瞻性的教學理念，以創新之教材、教法及評量，以達成教學目標；並有效運用教學媒體與科技、研擬多元教學方案，使教學表現具有創新價值等。</w:t>
      </w:r>
    </w:p>
    <w:p w:rsidR="007635B0" w:rsidRPr="00647EDB" w:rsidRDefault="007635B0" w:rsidP="007635B0">
      <w:pPr>
        <w:snapToGrid w:val="0"/>
        <w:spacing w:line="0" w:lineRule="atLeast"/>
        <w:ind w:leftChars="300" w:left="72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四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教學績效：</w:t>
      </w:r>
      <w:r w:rsidRPr="00647EDB">
        <w:rPr>
          <w:rFonts w:ascii="標楷體" w:eastAsia="標楷體" w:hAnsi="標楷體"/>
        </w:rPr>
        <w:t>30</w:t>
      </w:r>
      <w:r w:rsidRPr="00647EDB">
        <w:rPr>
          <w:rFonts w:ascii="標楷體" w:eastAsia="標楷體" w:hAnsi="標楷體" w:hint="eastAsia"/>
        </w:rPr>
        <w:t>％</w:t>
      </w:r>
    </w:p>
    <w:p w:rsidR="007635B0" w:rsidRPr="00647EDB" w:rsidRDefault="007635B0" w:rsidP="007635B0">
      <w:pPr>
        <w:snapToGrid w:val="0"/>
        <w:spacing w:line="0" w:lineRule="atLeast"/>
        <w:ind w:leftChars="466" w:left="1118" w:firstLine="1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能顧及學生個別差異，發展學生的學習能力與多元智慧、激發學生創意思考智慧、增進學生知識、技能與情意的發展與成長等，經採行確具教學成效者。</w:t>
      </w:r>
    </w:p>
    <w:p w:rsidR="007635B0" w:rsidRPr="00647EDB" w:rsidRDefault="007635B0" w:rsidP="007635B0">
      <w:pPr>
        <w:snapToGrid w:val="0"/>
        <w:spacing w:line="0" w:lineRule="atLeast"/>
        <w:ind w:leftChars="100" w:left="720" w:hangingChars="200" w:hanging="48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二、決選：</w:t>
      </w:r>
    </w:p>
    <w:p w:rsidR="007635B0" w:rsidRPr="00647EDB" w:rsidRDefault="007635B0" w:rsidP="007635B0">
      <w:pPr>
        <w:snapToGrid w:val="0"/>
        <w:spacing w:line="0" w:lineRule="atLeast"/>
        <w:ind w:leftChars="304" w:left="2100" w:hangingChars="571" w:hanging="137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一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  <w:b/>
        </w:rPr>
        <w:t>第一階段選拔</w:t>
      </w:r>
    </w:p>
    <w:p w:rsidR="007635B0" w:rsidRPr="00647EDB" w:rsidRDefault="007635B0" w:rsidP="007635B0">
      <w:pPr>
        <w:adjustRightInd w:val="0"/>
        <w:snapToGrid w:val="0"/>
        <w:spacing w:line="0" w:lineRule="atLeast"/>
        <w:ind w:leftChars="432" w:left="1140" w:hangingChars="43" w:hanging="103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1.</w:t>
      </w:r>
      <w:r w:rsidRPr="00647EDB">
        <w:rPr>
          <w:rFonts w:ascii="標楷體" w:eastAsia="標楷體" w:hAnsi="標楷體" w:hint="eastAsia"/>
        </w:rPr>
        <w:t>初選總成績：占第一階段選拔總成績</w:t>
      </w:r>
      <w:r w:rsidRPr="00647EDB">
        <w:rPr>
          <w:rFonts w:ascii="標楷體" w:eastAsia="標楷體" w:hAnsi="標楷體"/>
        </w:rPr>
        <w:t>30%</w:t>
      </w:r>
    </w:p>
    <w:p w:rsidR="007635B0" w:rsidRDefault="007635B0" w:rsidP="007635B0">
      <w:pPr>
        <w:adjustRightInd w:val="0"/>
        <w:snapToGrid w:val="0"/>
        <w:spacing w:line="0" w:lineRule="atLeast"/>
        <w:ind w:leftChars="432" w:left="1140" w:hangingChars="43" w:hanging="103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2.</w:t>
      </w:r>
      <w:r w:rsidRPr="00647EDB">
        <w:rPr>
          <w:rFonts w:ascii="標楷體" w:eastAsia="標楷體" w:hAnsi="標楷體" w:hint="eastAsia"/>
        </w:rPr>
        <w:t>教學方案影音檔：占第一階段選拔總成績</w:t>
      </w:r>
      <w:r w:rsidRPr="00647EDB">
        <w:rPr>
          <w:rFonts w:ascii="標楷體" w:eastAsia="標楷體" w:hAnsi="標楷體"/>
        </w:rPr>
        <w:t>40%</w:t>
      </w:r>
    </w:p>
    <w:p w:rsidR="007635B0" w:rsidRPr="001355B9" w:rsidRDefault="001355B9" w:rsidP="007635B0">
      <w:pPr>
        <w:adjustRightInd w:val="0"/>
        <w:snapToGrid w:val="0"/>
        <w:spacing w:line="0" w:lineRule="atLeast"/>
        <w:ind w:leftChars="300" w:left="720" w:firstLineChars="207" w:firstLine="497"/>
        <w:jc w:val="both"/>
        <w:rPr>
          <w:rFonts w:ascii="標楷體" w:eastAsia="標楷體" w:hAnsi="標楷體"/>
          <w:color w:val="FF0000"/>
        </w:rPr>
      </w:pPr>
      <w:r w:rsidRPr="001355B9">
        <w:rPr>
          <w:rFonts w:ascii="標楷體" w:eastAsia="標楷體" w:hAnsi="標楷體" w:hint="eastAsia"/>
          <w:color w:val="FF0000"/>
        </w:rPr>
        <w:t>(1)格式審查：</w:t>
      </w:r>
      <w:r w:rsidRPr="001355B9">
        <w:rPr>
          <w:rFonts w:ascii="標楷體" w:eastAsia="標楷體" w:hAnsi="標楷體"/>
          <w:color w:val="FF0000"/>
        </w:rPr>
        <w:t>5</w:t>
      </w:r>
      <w:r w:rsidRPr="001355B9">
        <w:rPr>
          <w:rFonts w:ascii="標楷體" w:eastAsia="標楷體" w:hAnsi="標楷體" w:hint="eastAsia"/>
          <w:color w:val="FF0000"/>
        </w:rPr>
        <w:t>％</w:t>
      </w:r>
    </w:p>
    <w:p w:rsidR="001355B9" w:rsidRPr="001355B9" w:rsidRDefault="001355B9" w:rsidP="001355B9">
      <w:pPr>
        <w:adjustRightInd w:val="0"/>
        <w:snapToGrid w:val="0"/>
        <w:spacing w:line="0" w:lineRule="atLeast"/>
        <w:ind w:firstLineChars="650" w:firstLine="1560"/>
        <w:jc w:val="both"/>
        <w:rPr>
          <w:rFonts w:ascii="標楷體" w:eastAsia="標楷體" w:hAnsi="標楷體"/>
          <w:color w:val="FF0000"/>
        </w:rPr>
      </w:pPr>
      <w:r w:rsidRPr="001355B9">
        <w:rPr>
          <w:rFonts w:ascii="標楷體" w:eastAsia="標楷體" w:hAnsi="標楷體" w:hint="eastAsia"/>
          <w:color w:val="FF0000"/>
        </w:rPr>
        <w:t>依</w:t>
      </w:r>
      <w:r w:rsidR="00080267">
        <w:rPr>
          <w:rFonts w:ascii="標楷體" w:eastAsia="標楷體" w:hAnsi="標楷體" w:hint="eastAsia"/>
          <w:color w:val="FF0000"/>
        </w:rPr>
        <w:t>決選</w:t>
      </w:r>
      <w:r w:rsidRPr="001355B9">
        <w:rPr>
          <w:rFonts w:ascii="標楷體" w:eastAsia="標楷體" w:hAnsi="標楷體" w:hint="eastAsia"/>
          <w:color w:val="FF0000"/>
        </w:rPr>
        <w:t>教學方案影音檔</w:t>
      </w:r>
      <w:r w:rsidRPr="001355B9">
        <w:rPr>
          <w:rFonts w:ascii="標楷體" w:eastAsia="標楷體" w:hAnsi="標楷體" w:hint="eastAsia"/>
          <w:color w:val="FF0000"/>
          <w:szCs w:val="24"/>
        </w:rPr>
        <w:t>審查格式。</w:t>
      </w:r>
    </w:p>
    <w:p w:rsidR="001355B9" w:rsidRPr="001355B9" w:rsidRDefault="001355B9" w:rsidP="007635B0">
      <w:pPr>
        <w:adjustRightInd w:val="0"/>
        <w:snapToGrid w:val="0"/>
        <w:spacing w:line="0" w:lineRule="atLeast"/>
        <w:ind w:leftChars="300" w:left="720" w:firstLineChars="207" w:firstLine="497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2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教學創新：占教學方案影音檔</w:t>
      </w:r>
      <w:r w:rsidRPr="00647EDB">
        <w:rPr>
          <w:rFonts w:ascii="標楷體" w:eastAsia="標楷體" w:hAnsi="標楷體"/>
        </w:rPr>
        <w:t>60%</w:t>
      </w:r>
    </w:p>
    <w:p w:rsidR="007635B0" w:rsidRPr="00647EDB" w:rsidRDefault="007635B0" w:rsidP="007635B0">
      <w:pPr>
        <w:snapToGrid w:val="0"/>
        <w:spacing w:line="0" w:lineRule="atLeast"/>
        <w:ind w:leftChars="612" w:left="1510" w:hangingChars="17" w:hanging="41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包括教材教法及評量、有效運用教學媒體與科技、研擬有效的教學改進方案以及教學表現</w:t>
      </w:r>
      <w:r w:rsidRPr="00647EDB">
        <w:rPr>
          <w:rFonts w:ascii="標楷體" w:eastAsia="標楷體" w:hAnsi="標楷體"/>
        </w:rPr>
        <w:t>..</w:t>
      </w:r>
      <w:r w:rsidRPr="00647EDB">
        <w:rPr>
          <w:rFonts w:ascii="標楷體" w:eastAsia="標楷體" w:hAnsi="標楷體" w:hint="eastAsia"/>
        </w:rPr>
        <w:t>等。</w:t>
      </w:r>
    </w:p>
    <w:p w:rsidR="007635B0" w:rsidRPr="00647EDB" w:rsidRDefault="007635B0" w:rsidP="007635B0">
      <w:pPr>
        <w:adjustRightInd w:val="0"/>
        <w:snapToGrid w:val="0"/>
        <w:spacing w:line="0" w:lineRule="atLeast"/>
        <w:ind w:leftChars="300" w:left="720" w:firstLineChars="207" w:firstLine="497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</w:t>
      </w:r>
      <w:r w:rsidR="001355B9">
        <w:rPr>
          <w:rFonts w:ascii="標楷體" w:eastAsia="標楷體" w:hAnsi="標楷體" w:hint="eastAsia"/>
        </w:rPr>
        <w:t>3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班級經營：占教學方案影音</w:t>
      </w:r>
      <w:r w:rsidRPr="00647EDB">
        <w:rPr>
          <w:rFonts w:ascii="標楷體" w:eastAsia="標楷體" w:hAnsi="標楷體"/>
        </w:rPr>
        <w:t>30%</w:t>
      </w:r>
    </w:p>
    <w:p w:rsidR="007635B0" w:rsidRPr="00647EDB" w:rsidRDefault="007635B0" w:rsidP="007635B0">
      <w:pPr>
        <w:snapToGrid w:val="0"/>
        <w:spacing w:line="0" w:lineRule="atLeast"/>
        <w:ind w:leftChars="612" w:left="1510" w:hangingChars="17" w:hanging="41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能營造有利於學生學習的環境、規劃多樣化的學習活動，形塑優質的班級氣氛</w:t>
      </w:r>
      <w:r w:rsidRPr="00647EDB">
        <w:rPr>
          <w:rFonts w:ascii="標楷體" w:eastAsia="標楷體" w:hAnsi="標楷體"/>
        </w:rPr>
        <w:t>..</w:t>
      </w:r>
      <w:r w:rsidRPr="00647EDB">
        <w:rPr>
          <w:rFonts w:ascii="標楷體" w:eastAsia="標楷體" w:hAnsi="標楷體" w:hint="eastAsia"/>
        </w:rPr>
        <w:t>等。</w:t>
      </w:r>
    </w:p>
    <w:p w:rsidR="007635B0" w:rsidRPr="00647EDB" w:rsidRDefault="007635B0" w:rsidP="007635B0">
      <w:pPr>
        <w:adjustRightInd w:val="0"/>
        <w:snapToGrid w:val="0"/>
        <w:spacing w:line="0" w:lineRule="atLeast"/>
        <w:ind w:leftChars="300" w:left="720" w:firstLineChars="207" w:firstLine="497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</w:t>
      </w:r>
      <w:r w:rsidR="001355B9">
        <w:rPr>
          <w:rFonts w:ascii="標楷體" w:eastAsia="標楷體" w:hAnsi="標楷體" w:hint="eastAsia"/>
        </w:rPr>
        <w:t>4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影音清晰度：占教學方案影音</w:t>
      </w:r>
      <w:r w:rsidR="001355B9" w:rsidRPr="001355B9">
        <w:rPr>
          <w:rFonts w:ascii="標楷體" w:eastAsia="標楷體" w:hAnsi="標楷體" w:hint="eastAsia"/>
          <w:color w:val="FF0000"/>
        </w:rPr>
        <w:t>5</w:t>
      </w:r>
      <w:r w:rsidRPr="00647EDB">
        <w:rPr>
          <w:rFonts w:ascii="標楷體" w:eastAsia="標楷體" w:hAnsi="標楷體"/>
        </w:rPr>
        <w:t>%</w:t>
      </w:r>
    </w:p>
    <w:p w:rsidR="007635B0" w:rsidRPr="00647EDB" w:rsidRDefault="007635B0" w:rsidP="007635B0">
      <w:pPr>
        <w:snapToGrid w:val="0"/>
        <w:spacing w:line="0" w:lineRule="atLeast"/>
        <w:ind w:leftChars="612" w:left="1510" w:hangingChars="17" w:hanging="41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影像清晰，能清楚呈現教學活動、教學環境及學生獲得學習成效。</w:t>
      </w:r>
    </w:p>
    <w:p w:rsidR="007635B0" w:rsidRPr="00647EDB" w:rsidRDefault="007635B0" w:rsidP="007635B0">
      <w:pPr>
        <w:adjustRightInd w:val="0"/>
        <w:snapToGrid w:val="0"/>
        <w:spacing w:line="0" w:lineRule="atLeast"/>
        <w:ind w:leftChars="432" w:left="1140" w:hangingChars="43" w:hanging="103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3.</w:t>
      </w:r>
      <w:r w:rsidRPr="00647EDB">
        <w:rPr>
          <w:rFonts w:ascii="標楷體" w:eastAsia="標楷體" w:hAnsi="標楷體" w:hint="eastAsia"/>
        </w:rPr>
        <w:t>方案發表：占第一階段選拔總成績</w:t>
      </w:r>
      <w:r w:rsidRPr="00647EDB">
        <w:rPr>
          <w:rFonts w:ascii="標楷體" w:eastAsia="標楷體" w:hAnsi="標楷體"/>
        </w:rPr>
        <w:t>30%</w:t>
      </w:r>
    </w:p>
    <w:p w:rsidR="007635B0" w:rsidRPr="00647EDB" w:rsidRDefault="007635B0" w:rsidP="007635B0">
      <w:pPr>
        <w:adjustRightInd w:val="0"/>
        <w:snapToGrid w:val="0"/>
        <w:spacing w:line="0" w:lineRule="atLeast"/>
        <w:ind w:leftChars="300" w:left="720" w:firstLineChars="207" w:firstLine="497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(1)</w:t>
      </w:r>
      <w:r w:rsidRPr="00647EDB">
        <w:rPr>
          <w:rFonts w:ascii="標楷體" w:eastAsia="標楷體" w:hAnsi="標楷體" w:hint="eastAsia"/>
        </w:rPr>
        <w:t>簡報內容：能呈現教學理念、教學方法及教學績效等，占方案發表</w:t>
      </w:r>
      <w:r w:rsidRPr="00647EDB">
        <w:rPr>
          <w:rFonts w:ascii="標楷體" w:eastAsia="標楷體" w:hAnsi="標楷體"/>
        </w:rPr>
        <w:t>80%</w:t>
      </w:r>
      <w:r w:rsidRPr="00647EDB">
        <w:rPr>
          <w:rFonts w:ascii="標楷體" w:eastAsia="標楷體" w:hAnsi="標楷體" w:hint="eastAsia"/>
        </w:rPr>
        <w:t>。</w:t>
      </w:r>
    </w:p>
    <w:p w:rsidR="007635B0" w:rsidRPr="00647EDB" w:rsidRDefault="007635B0" w:rsidP="007635B0">
      <w:pPr>
        <w:adjustRightInd w:val="0"/>
        <w:snapToGrid w:val="0"/>
        <w:spacing w:line="0" w:lineRule="atLeast"/>
        <w:ind w:leftChars="300" w:left="720" w:firstLineChars="207" w:firstLine="497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(2)</w:t>
      </w:r>
      <w:r w:rsidRPr="00647EDB">
        <w:rPr>
          <w:rFonts w:ascii="標楷體" w:eastAsia="標楷體" w:hAnsi="標楷體" w:hint="eastAsia"/>
        </w:rPr>
        <w:t>評審提問及參選教師答詢：占方案發表</w:t>
      </w:r>
      <w:r w:rsidRPr="00647EDB">
        <w:rPr>
          <w:rFonts w:ascii="標楷體" w:eastAsia="標楷體" w:hAnsi="標楷體"/>
        </w:rPr>
        <w:t>20%</w:t>
      </w:r>
      <w:r w:rsidRPr="00647EDB">
        <w:rPr>
          <w:rFonts w:ascii="標楷體" w:eastAsia="標楷體" w:hAnsi="標楷體" w:hint="eastAsia"/>
        </w:rPr>
        <w:t>。</w:t>
      </w:r>
    </w:p>
    <w:p w:rsidR="007635B0" w:rsidRPr="00647EDB" w:rsidRDefault="007635B0" w:rsidP="007635B0">
      <w:pPr>
        <w:snapToGrid w:val="0"/>
        <w:spacing w:line="0" w:lineRule="atLeast"/>
        <w:ind w:leftChars="298" w:left="2100" w:hangingChars="577" w:hanging="1385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二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  <w:b/>
        </w:rPr>
        <w:t>第二階段選拔</w:t>
      </w:r>
      <w:r w:rsidRPr="00647EDB">
        <w:rPr>
          <w:rFonts w:ascii="標楷體" w:eastAsia="標楷體" w:hAnsi="標楷體"/>
          <w:b/>
        </w:rPr>
        <w:t>(</w:t>
      </w:r>
      <w:r w:rsidRPr="00647EDB">
        <w:rPr>
          <w:rFonts w:ascii="標楷體" w:eastAsia="標楷體" w:hAnsi="標楷體" w:hint="eastAsia"/>
          <w:b/>
        </w:rPr>
        <w:t>金、銀、銅質獎</w:t>
      </w:r>
      <w:r w:rsidR="001355B9" w:rsidRPr="001355B9">
        <w:rPr>
          <w:rFonts w:ascii="標楷體" w:eastAsia="標楷體" w:hAnsi="標楷體" w:hint="eastAsia"/>
          <w:b/>
          <w:color w:val="FF0000"/>
        </w:rPr>
        <w:t>及優選</w:t>
      </w:r>
      <w:r w:rsidRPr="00647EDB">
        <w:rPr>
          <w:rFonts w:ascii="標楷體" w:eastAsia="標楷體" w:hAnsi="標楷體" w:hint="eastAsia"/>
          <w:b/>
        </w:rPr>
        <w:t>評選</w:t>
      </w:r>
      <w:r w:rsidRPr="00647EDB">
        <w:rPr>
          <w:rFonts w:ascii="標楷體" w:eastAsia="標楷體" w:hAnsi="標楷體"/>
          <w:b/>
        </w:rPr>
        <w:t>)</w:t>
      </w:r>
    </w:p>
    <w:p w:rsidR="007635B0" w:rsidRPr="00647EDB" w:rsidRDefault="007635B0" w:rsidP="007635B0">
      <w:pPr>
        <w:snapToGrid w:val="0"/>
        <w:spacing w:line="0" w:lineRule="atLeast"/>
        <w:ind w:leftChars="473" w:left="2337" w:hangingChars="501" w:hanging="1202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取決選第一階段選拔總成績至多前六名進行第二階段選拔。</w:t>
      </w:r>
    </w:p>
    <w:p w:rsidR="007635B0" w:rsidRPr="00647EDB" w:rsidRDefault="007635B0" w:rsidP="007635B0">
      <w:pPr>
        <w:adjustRightInd w:val="0"/>
        <w:snapToGrid w:val="0"/>
        <w:spacing w:line="0" w:lineRule="atLeast"/>
        <w:ind w:leftChars="432" w:left="1140" w:hangingChars="43" w:hanging="103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1.</w:t>
      </w:r>
      <w:r w:rsidRPr="00647EDB">
        <w:rPr>
          <w:rFonts w:ascii="標楷體" w:eastAsia="標楷體" w:hAnsi="標楷體" w:hint="eastAsia"/>
        </w:rPr>
        <w:t>第一階段選拔總成績：占決選</w:t>
      </w:r>
      <w:r w:rsidRPr="00647EDB">
        <w:rPr>
          <w:rFonts w:ascii="標楷體" w:eastAsia="標楷體" w:hAnsi="標楷體"/>
        </w:rPr>
        <w:t>-</w:t>
      </w:r>
      <w:r w:rsidRPr="00647EDB">
        <w:rPr>
          <w:rFonts w:ascii="標楷體" w:eastAsia="標楷體" w:hAnsi="標楷體" w:hint="eastAsia"/>
        </w:rPr>
        <w:t>第二階段選拔總成績</w:t>
      </w:r>
      <w:r w:rsidRPr="00647EDB">
        <w:rPr>
          <w:rFonts w:ascii="標楷體" w:eastAsia="標楷體" w:hAnsi="標楷體"/>
        </w:rPr>
        <w:t>50%</w:t>
      </w:r>
      <w:r w:rsidRPr="00647EDB">
        <w:rPr>
          <w:rFonts w:ascii="標楷體" w:eastAsia="標楷體" w:hAnsi="標楷體" w:hint="eastAsia"/>
        </w:rPr>
        <w:t>。</w:t>
      </w:r>
    </w:p>
    <w:p w:rsidR="007635B0" w:rsidRPr="00647EDB" w:rsidRDefault="007635B0" w:rsidP="007635B0">
      <w:pPr>
        <w:adjustRightInd w:val="0"/>
        <w:snapToGrid w:val="0"/>
        <w:spacing w:line="0" w:lineRule="atLeast"/>
        <w:ind w:leftChars="432" w:left="1140" w:hangingChars="43" w:hanging="103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2.</w:t>
      </w:r>
      <w:r w:rsidRPr="00647EDB">
        <w:rPr>
          <w:rFonts w:ascii="標楷體" w:eastAsia="標楷體" w:hAnsi="標楷體" w:hint="eastAsia"/>
        </w:rPr>
        <w:t>教學現場觀察：占決選</w:t>
      </w:r>
      <w:r w:rsidRPr="00647EDB">
        <w:rPr>
          <w:rFonts w:ascii="標楷體" w:eastAsia="標楷體" w:hAnsi="標楷體"/>
        </w:rPr>
        <w:t>-</w:t>
      </w:r>
      <w:r w:rsidRPr="00647EDB">
        <w:rPr>
          <w:rFonts w:ascii="標楷體" w:eastAsia="標楷體" w:hAnsi="標楷體" w:hint="eastAsia"/>
        </w:rPr>
        <w:t>第二階段選拔總成績</w:t>
      </w:r>
      <w:r w:rsidRPr="00647EDB">
        <w:rPr>
          <w:rFonts w:ascii="標楷體" w:eastAsia="標楷體" w:hAnsi="標楷體"/>
        </w:rPr>
        <w:t>50%</w:t>
      </w:r>
      <w:r w:rsidRPr="00647EDB">
        <w:rPr>
          <w:rFonts w:ascii="標楷體" w:eastAsia="標楷體" w:hAnsi="標楷體" w:hint="eastAsia"/>
        </w:rPr>
        <w:t>。</w:t>
      </w:r>
    </w:p>
    <w:p w:rsidR="007635B0" w:rsidRPr="00647EDB" w:rsidRDefault="007635B0" w:rsidP="007635B0">
      <w:pPr>
        <w:adjustRightInd w:val="0"/>
        <w:snapToGrid w:val="0"/>
        <w:spacing w:line="0" w:lineRule="atLeast"/>
        <w:ind w:leftChars="300" w:left="720" w:firstLineChars="207" w:firstLine="497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(1)</w:t>
      </w:r>
      <w:r w:rsidRPr="00647EDB">
        <w:rPr>
          <w:rFonts w:ascii="標楷體" w:eastAsia="標楷體" w:hAnsi="標楷體" w:hint="eastAsia"/>
        </w:rPr>
        <w:t>教學創新：占教學現場觀察</w:t>
      </w:r>
      <w:r w:rsidRPr="00647EDB">
        <w:rPr>
          <w:rFonts w:ascii="標楷體" w:eastAsia="標楷體" w:hAnsi="標楷體"/>
        </w:rPr>
        <w:t>30</w:t>
      </w:r>
      <w:r w:rsidRPr="00647EDB">
        <w:rPr>
          <w:rFonts w:ascii="標楷體" w:eastAsia="標楷體" w:hAnsi="標楷體" w:hint="eastAsia"/>
        </w:rPr>
        <w:t>％</w:t>
      </w:r>
    </w:p>
    <w:p w:rsidR="007635B0" w:rsidRPr="00647EDB" w:rsidRDefault="007635B0" w:rsidP="007635B0">
      <w:pPr>
        <w:adjustRightInd w:val="0"/>
        <w:snapToGrid w:val="0"/>
        <w:spacing w:line="0" w:lineRule="atLeast"/>
        <w:ind w:leftChars="300" w:left="720" w:firstLineChars="207" w:firstLine="497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(2)</w:t>
      </w:r>
      <w:r w:rsidRPr="00647EDB">
        <w:rPr>
          <w:rFonts w:ascii="標楷體" w:eastAsia="標楷體" w:hAnsi="標楷體" w:hint="eastAsia"/>
        </w:rPr>
        <w:t>教學觀察：占教學現場觀察</w:t>
      </w:r>
      <w:r w:rsidRPr="00647EDB">
        <w:rPr>
          <w:rFonts w:ascii="標楷體" w:eastAsia="標楷體" w:hAnsi="標楷體"/>
        </w:rPr>
        <w:t>25</w:t>
      </w:r>
      <w:r w:rsidRPr="00647EDB">
        <w:rPr>
          <w:rFonts w:ascii="標楷體" w:eastAsia="標楷體" w:hAnsi="標楷體" w:hint="eastAsia"/>
        </w:rPr>
        <w:t>％</w:t>
      </w:r>
    </w:p>
    <w:p w:rsidR="007635B0" w:rsidRPr="00647EDB" w:rsidRDefault="007635B0" w:rsidP="007635B0">
      <w:pPr>
        <w:adjustRightInd w:val="0"/>
        <w:snapToGrid w:val="0"/>
        <w:spacing w:line="0" w:lineRule="atLeast"/>
        <w:ind w:leftChars="300" w:left="720" w:firstLineChars="207" w:firstLine="497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(3)</w:t>
      </w:r>
      <w:r w:rsidRPr="00647EDB">
        <w:rPr>
          <w:rFonts w:ascii="標楷體" w:eastAsia="標楷體" w:hAnsi="標楷體" w:hint="eastAsia"/>
        </w:rPr>
        <w:t>佐證資料：占教學現場觀察</w:t>
      </w:r>
      <w:r w:rsidRPr="00647EDB">
        <w:rPr>
          <w:rFonts w:ascii="標楷體" w:eastAsia="標楷體" w:hAnsi="標楷體"/>
        </w:rPr>
        <w:t>25</w:t>
      </w:r>
      <w:r w:rsidRPr="00647EDB">
        <w:rPr>
          <w:rFonts w:ascii="標楷體" w:eastAsia="標楷體" w:hAnsi="標楷體" w:hint="eastAsia"/>
        </w:rPr>
        <w:t>％</w:t>
      </w:r>
    </w:p>
    <w:p w:rsidR="007635B0" w:rsidRPr="00647EDB" w:rsidRDefault="007635B0" w:rsidP="007635B0">
      <w:pPr>
        <w:adjustRightInd w:val="0"/>
        <w:snapToGrid w:val="0"/>
        <w:spacing w:line="0" w:lineRule="atLeast"/>
        <w:ind w:leftChars="300" w:left="720" w:firstLineChars="207" w:firstLine="497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(4)</w:t>
      </w:r>
      <w:r w:rsidRPr="00647EDB">
        <w:rPr>
          <w:rFonts w:ascii="標楷體" w:eastAsia="標楷體" w:hAnsi="標楷體" w:hint="eastAsia"/>
        </w:rPr>
        <w:t>學生訪談：占教學現場觀察</w:t>
      </w:r>
      <w:r w:rsidRPr="00647EDB">
        <w:rPr>
          <w:rFonts w:ascii="標楷體" w:eastAsia="標楷體" w:hAnsi="標楷體"/>
        </w:rPr>
        <w:t>10</w:t>
      </w:r>
      <w:r w:rsidRPr="00647EDB">
        <w:rPr>
          <w:rFonts w:ascii="標楷體" w:eastAsia="標楷體" w:hAnsi="標楷體" w:hint="eastAsia"/>
        </w:rPr>
        <w:t>％</w:t>
      </w:r>
    </w:p>
    <w:p w:rsidR="007635B0" w:rsidRPr="00647EDB" w:rsidRDefault="007635B0" w:rsidP="007635B0">
      <w:pPr>
        <w:adjustRightInd w:val="0"/>
        <w:snapToGrid w:val="0"/>
        <w:spacing w:line="0" w:lineRule="atLeast"/>
        <w:ind w:leftChars="300" w:left="720" w:firstLineChars="207" w:firstLine="497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(5)</w:t>
      </w:r>
      <w:r w:rsidRPr="00647EDB">
        <w:rPr>
          <w:rFonts w:ascii="標楷體" w:eastAsia="標楷體" w:hAnsi="標楷體" w:hint="eastAsia"/>
        </w:rPr>
        <w:t>教師訪談：占教學現場觀察</w:t>
      </w:r>
      <w:r w:rsidRPr="00647EDB">
        <w:rPr>
          <w:rFonts w:ascii="標楷體" w:eastAsia="標楷體" w:hAnsi="標楷體"/>
        </w:rPr>
        <w:t>10</w:t>
      </w:r>
      <w:r w:rsidRPr="00647EDB">
        <w:rPr>
          <w:rFonts w:ascii="標楷體" w:eastAsia="標楷體" w:hAnsi="標楷體" w:hint="eastAsia"/>
        </w:rPr>
        <w:t>％</w:t>
      </w:r>
    </w:p>
    <w:p w:rsidR="007635B0" w:rsidRPr="00647EDB" w:rsidRDefault="007635B0" w:rsidP="00961756">
      <w:pPr>
        <w:adjustRightInd w:val="0"/>
        <w:snapToGrid w:val="0"/>
        <w:spacing w:beforeLines="50" w:line="0" w:lineRule="atLeast"/>
        <w:jc w:val="both"/>
        <w:rPr>
          <w:rFonts w:ascii="標楷體" w:eastAsia="標楷體" w:hAnsi="標楷體"/>
          <w:sz w:val="28"/>
        </w:rPr>
      </w:pPr>
      <w:r w:rsidRPr="00647EDB">
        <w:rPr>
          <w:rFonts w:ascii="標楷體" w:eastAsia="標楷體" w:hAnsi="標楷體"/>
          <w:sz w:val="28"/>
        </w:rPr>
        <w:br w:type="page"/>
      </w:r>
      <w:r w:rsidRPr="00647EDB">
        <w:rPr>
          <w:rFonts w:ascii="標楷體" w:eastAsia="標楷體" w:hAnsi="標楷體" w:hint="eastAsia"/>
          <w:sz w:val="28"/>
        </w:rPr>
        <w:t>玖、獎勵方式</w:t>
      </w:r>
    </w:p>
    <w:p w:rsidR="007635B0" w:rsidRPr="00647EDB" w:rsidRDefault="007635B0" w:rsidP="007635B0">
      <w:pPr>
        <w:snapToGrid w:val="0"/>
        <w:spacing w:line="0" w:lineRule="atLeast"/>
        <w:ind w:leftChars="100" w:left="720" w:hangingChars="200" w:hanging="48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ㄧ、經評選小組評定獲獎之教師，由教育部公開表揚頒發獎座或獎狀，並依下列額度給予獎勵：</w:t>
      </w:r>
    </w:p>
    <w:p w:rsidR="007635B0" w:rsidRPr="00647EDB" w:rsidRDefault="007635B0" w:rsidP="007635B0">
      <w:pPr>
        <w:tabs>
          <w:tab w:val="num" w:pos="1275"/>
        </w:tabs>
        <w:snapToGrid w:val="0"/>
        <w:spacing w:line="0" w:lineRule="atLeast"/>
        <w:ind w:leftChars="200" w:left="48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一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  <w:bCs/>
          <w:kern w:val="0"/>
        </w:rPr>
        <w:t>金質獎</w:t>
      </w:r>
      <w:r w:rsidRPr="00647EDB">
        <w:rPr>
          <w:rFonts w:ascii="標楷體" w:eastAsia="標楷體" w:hAnsi="標楷體"/>
          <w:bCs/>
          <w:kern w:val="0"/>
        </w:rPr>
        <w:t>1</w:t>
      </w:r>
      <w:r w:rsidRPr="00647EDB">
        <w:rPr>
          <w:rFonts w:ascii="標楷體" w:eastAsia="標楷體" w:hAnsi="標楷體" w:hint="eastAsia"/>
          <w:bCs/>
          <w:kern w:val="0"/>
        </w:rPr>
        <w:t>名：</w:t>
      </w:r>
      <w:r w:rsidRPr="00647EDB">
        <w:rPr>
          <w:rFonts w:ascii="標楷體" w:eastAsia="標楷體" w:hAnsi="標楷體" w:hint="eastAsia"/>
        </w:rPr>
        <w:t>獎金</w:t>
      </w:r>
      <w:r w:rsidRPr="00647EDB">
        <w:rPr>
          <w:rFonts w:ascii="標楷體" w:eastAsia="標楷體" w:hAnsi="標楷體"/>
        </w:rPr>
        <w:t>120,000</w:t>
      </w:r>
      <w:r w:rsidRPr="00647EDB">
        <w:rPr>
          <w:rFonts w:ascii="標楷體" w:eastAsia="標楷體" w:hAnsi="標楷體" w:hint="eastAsia"/>
        </w:rPr>
        <w:t>元、大功</w:t>
      </w:r>
      <w:r w:rsidRPr="00647EDB">
        <w:rPr>
          <w:rFonts w:ascii="標楷體" w:eastAsia="標楷體" w:hAnsi="標楷體"/>
        </w:rPr>
        <w:t>1</w:t>
      </w:r>
      <w:r w:rsidRPr="00647EDB">
        <w:rPr>
          <w:rFonts w:ascii="標楷體" w:eastAsia="標楷體" w:hAnsi="標楷體" w:hint="eastAsia"/>
        </w:rPr>
        <w:t>次、獎座</w:t>
      </w:r>
      <w:r w:rsidRPr="00647EDB">
        <w:rPr>
          <w:rFonts w:ascii="標楷體" w:eastAsia="標楷體" w:hAnsi="標楷體"/>
        </w:rPr>
        <w:t>1</w:t>
      </w:r>
      <w:r w:rsidRPr="00647EDB">
        <w:rPr>
          <w:rFonts w:ascii="標楷體" w:eastAsia="標楷體" w:hAnsi="標楷體" w:hint="eastAsia"/>
        </w:rPr>
        <w:t>份。</w:t>
      </w:r>
    </w:p>
    <w:p w:rsidR="007635B0" w:rsidRPr="00647EDB" w:rsidRDefault="007635B0" w:rsidP="007635B0">
      <w:pPr>
        <w:snapToGrid w:val="0"/>
        <w:spacing w:line="0" w:lineRule="atLeast"/>
        <w:ind w:leftChars="200" w:left="48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二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銀質獎</w:t>
      </w:r>
      <w:r w:rsidRPr="00647EDB">
        <w:rPr>
          <w:rFonts w:ascii="標楷體" w:eastAsia="標楷體" w:hAnsi="標楷體"/>
        </w:rPr>
        <w:t>1</w:t>
      </w:r>
      <w:r w:rsidRPr="00647EDB">
        <w:rPr>
          <w:rFonts w:ascii="標楷體" w:eastAsia="標楷體" w:hAnsi="標楷體" w:hint="eastAsia"/>
          <w:bCs/>
          <w:kern w:val="0"/>
        </w:rPr>
        <w:t>名</w:t>
      </w:r>
      <w:r w:rsidRPr="00647EDB">
        <w:rPr>
          <w:rFonts w:ascii="標楷體" w:eastAsia="標楷體" w:hAnsi="標楷體" w:hint="eastAsia"/>
        </w:rPr>
        <w:t>：獎金</w:t>
      </w:r>
      <w:r w:rsidRPr="00647EDB">
        <w:rPr>
          <w:rFonts w:ascii="標楷體" w:eastAsia="標楷體" w:hAnsi="標楷體"/>
        </w:rPr>
        <w:t>60,000</w:t>
      </w:r>
      <w:r w:rsidRPr="00647EDB">
        <w:rPr>
          <w:rFonts w:ascii="標楷體" w:eastAsia="標楷體" w:hAnsi="標楷體" w:hint="eastAsia"/>
        </w:rPr>
        <w:t>元、小功</w:t>
      </w:r>
      <w:r w:rsidRPr="00647EDB">
        <w:rPr>
          <w:rFonts w:ascii="標楷體" w:eastAsia="標楷體" w:hAnsi="標楷體"/>
        </w:rPr>
        <w:t>2</w:t>
      </w:r>
      <w:r w:rsidRPr="00647EDB">
        <w:rPr>
          <w:rFonts w:ascii="標楷體" w:eastAsia="標楷體" w:hAnsi="標楷體" w:hint="eastAsia"/>
        </w:rPr>
        <w:t>次、獎座</w:t>
      </w:r>
      <w:r w:rsidRPr="00647EDB">
        <w:rPr>
          <w:rFonts w:ascii="標楷體" w:eastAsia="標楷體" w:hAnsi="標楷體"/>
        </w:rPr>
        <w:t>1</w:t>
      </w:r>
      <w:r w:rsidRPr="00647EDB">
        <w:rPr>
          <w:rFonts w:ascii="標楷體" w:eastAsia="標楷體" w:hAnsi="標楷體" w:hint="eastAsia"/>
        </w:rPr>
        <w:t>份。</w:t>
      </w:r>
    </w:p>
    <w:p w:rsidR="007635B0" w:rsidRPr="00647EDB" w:rsidRDefault="007635B0" w:rsidP="007635B0">
      <w:pPr>
        <w:snapToGrid w:val="0"/>
        <w:spacing w:line="0" w:lineRule="atLeast"/>
        <w:ind w:leftChars="200" w:left="48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三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銅質獎</w:t>
      </w:r>
      <w:r w:rsidRPr="00647EDB">
        <w:rPr>
          <w:rFonts w:ascii="標楷體" w:eastAsia="標楷體" w:hAnsi="標楷體"/>
        </w:rPr>
        <w:t>1</w:t>
      </w:r>
      <w:r w:rsidRPr="00647EDB">
        <w:rPr>
          <w:rFonts w:ascii="標楷體" w:eastAsia="標楷體" w:hAnsi="標楷體" w:hint="eastAsia"/>
          <w:bCs/>
          <w:kern w:val="0"/>
        </w:rPr>
        <w:t>名</w:t>
      </w:r>
      <w:r w:rsidRPr="00647EDB">
        <w:rPr>
          <w:rFonts w:ascii="標楷體" w:eastAsia="標楷體" w:hAnsi="標楷體" w:hint="eastAsia"/>
        </w:rPr>
        <w:t>：獎金</w:t>
      </w:r>
      <w:r w:rsidRPr="00647EDB">
        <w:rPr>
          <w:rFonts w:ascii="標楷體" w:eastAsia="標楷體" w:hAnsi="標楷體"/>
        </w:rPr>
        <w:t>30,000</w:t>
      </w:r>
      <w:r w:rsidRPr="00647EDB">
        <w:rPr>
          <w:rFonts w:ascii="標楷體" w:eastAsia="標楷體" w:hAnsi="標楷體" w:hint="eastAsia"/>
        </w:rPr>
        <w:t>元、小功</w:t>
      </w:r>
      <w:r w:rsidRPr="00647EDB">
        <w:rPr>
          <w:rFonts w:ascii="標楷體" w:eastAsia="標楷體" w:hAnsi="標楷體"/>
        </w:rPr>
        <w:t>1</w:t>
      </w:r>
      <w:r w:rsidRPr="00647EDB">
        <w:rPr>
          <w:rFonts w:ascii="標楷體" w:eastAsia="標楷體" w:hAnsi="標楷體" w:hint="eastAsia"/>
        </w:rPr>
        <w:t>次、獎座</w:t>
      </w:r>
      <w:r w:rsidRPr="00647EDB">
        <w:rPr>
          <w:rFonts w:ascii="標楷體" w:eastAsia="標楷體" w:hAnsi="標楷體"/>
        </w:rPr>
        <w:t>1</w:t>
      </w:r>
      <w:r w:rsidRPr="00647EDB">
        <w:rPr>
          <w:rFonts w:ascii="標楷體" w:eastAsia="標楷體" w:hAnsi="標楷體" w:hint="eastAsia"/>
        </w:rPr>
        <w:t>份。</w:t>
      </w:r>
    </w:p>
    <w:p w:rsidR="007635B0" w:rsidRPr="00647EDB" w:rsidRDefault="007635B0" w:rsidP="007635B0">
      <w:pPr>
        <w:snapToGrid w:val="0"/>
        <w:spacing w:line="0" w:lineRule="atLeast"/>
        <w:ind w:leftChars="200" w:left="895" w:hangingChars="173" w:hanging="415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四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優選</w:t>
      </w:r>
      <w:r w:rsidRPr="00647EDB">
        <w:rPr>
          <w:rFonts w:ascii="標楷體" w:eastAsia="標楷體" w:hAnsi="標楷體"/>
        </w:rPr>
        <w:t>1</w:t>
      </w:r>
      <w:r w:rsidRPr="00647EDB">
        <w:rPr>
          <w:rFonts w:ascii="標楷體" w:eastAsia="標楷體" w:hAnsi="標楷體" w:hint="eastAsia"/>
        </w:rPr>
        <w:t>至</w:t>
      </w:r>
      <w:r w:rsidRPr="00647EDB">
        <w:rPr>
          <w:rFonts w:ascii="標楷體" w:eastAsia="標楷體" w:hAnsi="標楷體"/>
        </w:rPr>
        <w:t>3</w:t>
      </w:r>
      <w:r w:rsidRPr="00647EDB">
        <w:rPr>
          <w:rFonts w:ascii="標楷體" w:eastAsia="標楷體" w:hAnsi="標楷體" w:hint="eastAsia"/>
        </w:rPr>
        <w:t>名</w:t>
      </w: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入圍決選第二階段但未獲金、銀、銅質獎之教師）：獎金</w:t>
      </w:r>
      <w:r w:rsidRPr="00647EDB">
        <w:rPr>
          <w:rFonts w:ascii="標楷體" w:eastAsia="標楷體" w:hAnsi="標楷體"/>
        </w:rPr>
        <w:t>20,000</w:t>
      </w:r>
      <w:r w:rsidRPr="00647EDB">
        <w:rPr>
          <w:rFonts w:ascii="標楷體" w:eastAsia="標楷體" w:hAnsi="標楷體" w:hint="eastAsia"/>
        </w:rPr>
        <w:t>元、小功</w:t>
      </w:r>
      <w:r w:rsidRPr="00647EDB">
        <w:rPr>
          <w:rFonts w:ascii="標楷體" w:eastAsia="標楷體" w:hAnsi="標楷體"/>
        </w:rPr>
        <w:t>1</w:t>
      </w:r>
      <w:r w:rsidRPr="00647EDB">
        <w:rPr>
          <w:rFonts w:ascii="標楷體" w:eastAsia="標楷體" w:hAnsi="標楷體" w:hint="eastAsia"/>
        </w:rPr>
        <w:t>次、獎座</w:t>
      </w:r>
      <w:r w:rsidRPr="00647EDB">
        <w:rPr>
          <w:rFonts w:ascii="標楷體" w:eastAsia="標楷體" w:hAnsi="標楷體"/>
        </w:rPr>
        <w:t>1</w:t>
      </w:r>
      <w:r w:rsidRPr="00647EDB">
        <w:rPr>
          <w:rFonts w:ascii="標楷體" w:eastAsia="標楷體" w:hAnsi="標楷體" w:hint="eastAsia"/>
        </w:rPr>
        <w:t>份。</w:t>
      </w:r>
    </w:p>
    <w:p w:rsidR="007635B0" w:rsidRPr="00647EDB" w:rsidRDefault="007635B0" w:rsidP="007635B0">
      <w:pPr>
        <w:snapToGrid w:val="0"/>
        <w:spacing w:line="0" w:lineRule="atLeast"/>
        <w:ind w:leftChars="200" w:left="895" w:hangingChars="173" w:hanging="415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五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  <w:szCs w:val="24"/>
        </w:rPr>
        <w:t>佳作</w:t>
      </w:r>
      <w:r w:rsidRPr="00647EDB">
        <w:rPr>
          <w:rFonts w:ascii="標楷體" w:eastAsia="標楷體" w:hAnsi="標楷體" w:hint="eastAsia"/>
        </w:rPr>
        <w:t>若干名</w:t>
      </w: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入圍決選但未進入第二階段之教師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：獎金</w:t>
      </w:r>
      <w:r w:rsidRPr="00647EDB">
        <w:rPr>
          <w:rFonts w:ascii="標楷體" w:eastAsia="標楷體" w:hAnsi="標楷體"/>
        </w:rPr>
        <w:t>10,000</w:t>
      </w:r>
      <w:r w:rsidRPr="00647EDB">
        <w:rPr>
          <w:rFonts w:ascii="標楷體" w:eastAsia="標楷體" w:hAnsi="標楷體" w:hint="eastAsia"/>
        </w:rPr>
        <w:t>元、獎狀</w:t>
      </w:r>
      <w:r w:rsidRPr="00647EDB">
        <w:rPr>
          <w:rFonts w:ascii="標楷體" w:eastAsia="標楷體" w:hAnsi="標楷體"/>
        </w:rPr>
        <w:t>1</w:t>
      </w:r>
      <w:r w:rsidRPr="00647EDB">
        <w:rPr>
          <w:rFonts w:ascii="標楷體" w:eastAsia="標楷體" w:hAnsi="標楷體" w:hint="eastAsia"/>
        </w:rPr>
        <w:t>份，嘉獎</w:t>
      </w:r>
      <w:r w:rsidRPr="00647EDB">
        <w:rPr>
          <w:rFonts w:ascii="標楷體" w:eastAsia="標楷體" w:hAnsi="標楷體"/>
        </w:rPr>
        <w:t>2</w:t>
      </w:r>
      <w:r w:rsidRPr="00647EDB">
        <w:rPr>
          <w:rFonts w:ascii="標楷體" w:eastAsia="標楷體" w:hAnsi="標楷體" w:hint="eastAsia"/>
        </w:rPr>
        <w:t>次。</w:t>
      </w:r>
    </w:p>
    <w:p w:rsidR="007635B0" w:rsidRPr="00647EDB" w:rsidRDefault="007635B0" w:rsidP="007635B0">
      <w:pPr>
        <w:snapToGrid w:val="0"/>
        <w:spacing w:line="0" w:lineRule="atLeast"/>
        <w:ind w:leftChars="100" w:left="720" w:hangingChars="200" w:hanging="48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二、參賽教師未達評選標準得以從缺方式處理。</w:t>
      </w:r>
    </w:p>
    <w:p w:rsidR="007635B0" w:rsidRPr="00647EDB" w:rsidRDefault="007635B0" w:rsidP="007635B0">
      <w:pPr>
        <w:snapToGrid w:val="0"/>
        <w:spacing w:line="0" w:lineRule="atLeast"/>
        <w:ind w:leftChars="100" w:left="720" w:hangingChars="200" w:hanging="480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 w:hint="eastAsia"/>
        </w:rPr>
        <w:t>三、凡入圍決選之教師補助相關材料費用每名</w:t>
      </w:r>
      <w:r w:rsidRPr="00647EDB">
        <w:rPr>
          <w:rFonts w:ascii="標楷體" w:eastAsia="標楷體" w:hAnsi="標楷體"/>
        </w:rPr>
        <w:t>5,000</w:t>
      </w:r>
      <w:r w:rsidRPr="00647EDB">
        <w:rPr>
          <w:rFonts w:ascii="標楷體" w:eastAsia="標楷體" w:hAnsi="標楷體" w:hint="eastAsia"/>
        </w:rPr>
        <w:t>元。</w:t>
      </w:r>
    </w:p>
    <w:p w:rsidR="007635B0" w:rsidRPr="00647EDB" w:rsidRDefault="007635B0" w:rsidP="00961756">
      <w:pPr>
        <w:snapToGrid w:val="0"/>
        <w:spacing w:beforeLines="50" w:line="0" w:lineRule="atLeast"/>
        <w:jc w:val="both"/>
        <w:rPr>
          <w:rFonts w:ascii="標楷體" w:eastAsia="標楷體" w:hAnsi="標楷體"/>
          <w:sz w:val="28"/>
        </w:rPr>
      </w:pPr>
      <w:r w:rsidRPr="00647EDB">
        <w:rPr>
          <w:rFonts w:ascii="標楷體" w:eastAsia="標楷體" w:hAnsi="標楷體" w:hint="eastAsia"/>
          <w:sz w:val="28"/>
        </w:rPr>
        <w:t>拾、注意事項</w:t>
      </w:r>
    </w:p>
    <w:p w:rsidR="007635B0" w:rsidRPr="00647EDB" w:rsidRDefault="007635B0" w:rsidP="007635B0">
      <w:pPr>
        <w:snapToGrid w:val="0"/>
        <w:spacing w:line="0" w:lineRule="atLeast"/>
        <w:ind w:leftChars="100" w:left="720" w:hangingChars="200" w:hanging="480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 w:hint="eastAsia"/>
        </w:rPr>
        <w:t>ㄧ、</w:t>
      </w:r>
      <w:r w:rsidRPr="00647EDB">
        <w:rPr>
          <w:rFonts w:ascii="標楷體" w:eastAsia="標楷體" w:hAnsi="標楷體" w:hint="eastAsia"/>
          <w:szCs w:val="24"/>
        </w:rPr>
        <w:t>初選：參賽教師報名時須繳交下列資料，如有任一項資料未繳交齊全，視同放棄參選資格。</w:t>
      </w:r>
    </w:p>
    <w:p w:rsidR="007635B0" w:rsidRPr="00647EDB" w:rsidRDefault="007635B0" w:rsidP="007635B0">
      <w:pPr>
        <w:snapToGrid w:val="0"/>
        <w:spacing w:line="0" w:lineRule="atLeast"/>
        <w:ind w:leftChars="304" w:left="2100" w:hangingChars="571" w:hanging="1370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一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報名表</w:t>
      </w:r>
      <w:r w:rsidRPr="00647EDB">
        <w:rPr>
          <w:rFonts w:ascii="標楷體" w:eastAsia="標楷體" w:hAnsi="標楷體" w:hint="eastAsia"/>
          <w:szCs w:val="24"/>
        </w:rPr>
        <w:t>正本</w:t>
      </w:r>
      <w:r w:rsidRPr="00647EDB">
        <w:rPr>
          <w:rFonts w:ascii="標楷體" w:eastAsia="標楷體" w:hAnsi="標楷體"/>
          <w:szCs w:val="24"/>
        </w:rPr>
        <w:t>1</w:t>
      </w:r>
      <w:r w:rsidRPr="00647EDB">
        <w:rPr>
          <w:rFonts w:ascii="標楷體" w:eastAsia="標楷體" w:hAnsi="標楷體" w:hint="eastAsia"/>
          <w:szCs w:val="24"/>
        </w:rPr>
        <w:t>份</w:t>
      </w:r>
      <w:r w:rsidRPr="00647EDB">
        <w:rPr>
          <w:rFonts w:ascii="標楷體" w:eastAsia="標楷體" w:hAnsi="標楷體"/>
          <w:szCs w:val="24"/>
        </w:rPr>
        <w:t>(</w:t>
      </w:r>
      <w:r w:rsidRPr="00647EDB">
        <w:rPr>
          <w:rFonts w:ascii="標楷體" w:eastAsia="標楷體" w:hAnsi="標楷體" w:hint="eastAsia"/>
          <w:szCs w:val="24"/>
        </w:rPr>
        <w:t>附件</w:t>
      </w:r>
      <w:r w:rsidRPr="00647EDB">
        <w:rPr>
          <w:rFonts w:ascii="標楷體" w:eastAsia="標楷體" w:hAnsi="標楷體"/>
          <w:szCs w:val="24"/>
        </w:rPr>
        <w:t>1)</w:t>
      </w:r>
      <w:r w:rsidRPr="00647EDB">
        <w:rPr>
          <w:rFonts w:ascii="標楷體" w:eastAsia="標楷體" w:hAnsi="標楷體" w:hint="eastAsia"/>
          <w:szCs w:val="24"/>
        </w:rPr>
        <w:t>。</w:t>
      </w:r>
    </w:p>
    <w:p w:rsidR="007635B0" w:rsidRPr="00647EDB" w:rsidRDefault="007635B0" w:rsidP="007635B0">
      <w:pPr>
        <w:snapToGrid w:val="0"/>
        <w:spacing w:line="0" w:lineRule="atLeast"/>
        <w:ind w:leftChars="304" w:left="2100" w:hangingChars="571" w:hanging="1370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二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參賽作品</w:t>
      </w:r>
      <w:r w:rsidRPr="00647EDB">
        <w:rPr>
          <w:rFonts w:ascii="標楷體" w:eastAsia="標楷體" w:hAnsi="標楷體" w:hint="eastAsia"/>
          <w:szCs w:val="24"/>
        </w:rPr>
        <w:t>授權書正本</w:t>
      </w:r>
      <w:r w:rsidRPr="00647EDB">
        <w:rPr>
          <w:rFonts w:ascii="標楷體" w:eastAsia="標楷體" w:hAnsi="標楷體"/>
          <w:szCs w:val="24"/>
        </w:rPr>
        <w:t>1</w:t>
      </w:r>
      <w:r w:rsidRPr="00647EDB">
        <w:rPr>
          <w:rFonts w:ascii="標楷體" w:eastAsia="標楷體" w:hAnsi="標楷體" w:hint="eastAsia"/>
          <w:szCs w:val="24"/>
        </w:rPr>
        <w:t>份</w:t>
      </w:r>
      <w:r w:rsidRPr="00647EDB">
        <w:rPr>
          <w:rFonts w:ascii="標楷體" w:eastAsia="標楷體" w:hAnsi="標楷體"/>
          <w:szCs w:val="24"/>
        </w:rPr>
        <w:t>(</w:t>
      </w:r>
      <w:r w:rsidRPr="00647EDB">
        <w:rPr>
          <w:rFonts w:ascii="標楷體" w:eastAsia="標楷體" w:hAnsi="標楷體" w:hint="eastAsia"/>
          <w:szCs w:val="24"/>
        </w:rPr>
        <w:t>附件</w:t>
      </w:r>
      <w:r w:rsidRPr="00647EDB">
        <w:rPr>
          <w:rFonts w:ascii="標楷體" w:eastAsia="標楷體" w:hAnsi="標楷體"/>
          <w:szCs w:val="24"/>
        </w:rPr>
        <w:t>2)</w:t>
      </w:r>
      <w:r w:rsidRPr="00647EDB">
        <w:rPr>
          <w:rFonts w:ascii="標楷體" w:eastAsia="標楷體" w:hAnsi="標楷體" w:hint="eastAsia"/>
          <w:szCs w:val="24"/>
        </w:rPr>
        <w:t>。</w:t>
      </w:r>
    </w:p>
    <w:p w:rsidR="007635B0" w:rsidRPr="00647EDB" w:rsidRDefault="007635B0" w:rsidP="007635B0">
      <w:pPr>
        <w:snapToGrid w:val="0"/>
        <w:spacing w:line="0" w:lineRule="atLeast"/>
        <w:ind w:leftChars="304" w:left="2100" w:hangingChars="571" w:hanging="1370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三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智慧財產</w:t>
      </w:r>
      <w:r w:rsidRPr="00647EDB">
        <w:rPr>
          <w:rFonts w:ascii="標楷體" w:eastAsia="標楷體" w:hAnsi="標楷體" w:hint="eastAsia"/>
          <w:szCs w:val="24"/>
        </w:rPr>
        <w:t>切結書正本</w:t>
      </w:r>
      <w:r w:rsidRPr="00647EDB">
        <w:rPr>
          <w:rFonts w:ascii="標楷體" w:eastAsia="標楷體" w:hAnsi="標楷體"/>
          <w:szCs w:val="24"/>
        </w:rPr>
        <w:t>1</w:t>
      </w:r>
      <w:r w:rsidRPr="00647EDB">
        <w:rPr>
          <w:rFonts w:ascii="標楷體" w:eastAsia="標楷體" w:hAnsi="標楷體" w:hint="eastAsia"/>
          <w:szCs w:val="24"/>
        </w:rPr>
        <w:t>份</w:t>
      </w:r>
      <w:r w:rsidRPr="00647EDB">
        <w:rPr>
          <w:rFonts w:ascii="標楷體" w:eastAsia="標楷體" w:hAnsi="標楷體"/>
          <w:szCs w:val="24"/>
        </w:rPr>
        <w:t>(</w:t>
      </w:r>
      <w:r w:rsidRPr="00647EDB">
        <w:rPr>
          <w:rFonts w:ascii="標楷體" w:eastAsia="標楷體" w:hAnsi="標楷體" w:hint="eastAsia"/>
          <w:szCs w:val="24"/>
        </w:rPr>
        <w:t>附件</w:t>
      </w:r>
      <w:r w:rsidRPr="00647EDB">
        <w:rPr>
          <w:rFonts w:ascii="標楷體" w:eastAsia="標楷體" w:hAnsi="標楷體"/>
          <w:szCs w:val="24"/>
        </w:rPr>
        <w:t>3)</w:t>
      </w:r>
      <w:r w:rsidRPr="00647EDB">
        <w:rPr>
          <w:rFonts w:ascii="標楷體" w:eastAsia="標楷體" w:hAnsi="標楷體" w:hint="eastAsia"/>
          <w:szCs w:val="24"/>
        </w:rPr>
        <w:t>。</w:t>
      </w:r>
    </w:p>
    <w:p w:rsidR="007635B0" w:rsidRPr="00647EDB" w:rsidRDefault="007635B0" w:rsidP="007635B0">
      <w:pPr>
        <w:snapToGrid w:val="0"/>
        <w:spacing w:line="0" w:lineRule="atLeast"/>
        <w:ind w:leftChars="304" w:left="1148" w:hangingChars="174" w:hanging="418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四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書面審查</w:t>
      </w:r>
      <w:r w:rsidRPr="00647EDB">
        <w:rPr>
          <w:rFonts w:ascii="標楷體" w:eastAsia="標楷體" w:hAnsi="標楷體" w:hint="eastAsia"/>
          <w:szCs w:val="24"/>
        </w:rPr>
        <w:t>資料</w:t>
      </w:r>
      <w:r w:rsidRPr="00647EDB">
        <w:rPr>
          <w:rFonts w:ascii="標楷體" w:eastAsia="標楷體" w:hAnsi="標楷體"/>
          <w:szCs w:val="24"/>
        </w:rPr>
        <w:t>1</w:t>
      </w:r>
      <w:r w:rsidRPr="00647EDB">
        <w:rPr>
          <w:rFonts w:ascii="標楷體" w:eastAsia="標楷體" w:hAnsi="標楷體" w:hint="eastAsia"/>
          <w:szCs w:val="24"/>
        </w:rPr>
        <w:t>式</w:t>
      </w:r>
      <w:r w:rsidRPr="00647EDB">
        <w:rPr>
          <w:rFonts w:ascii="標楷體" w:eastAsia="標楷體" w:hAnsi="標楷體"/>
          <w:szCs w:val="24"/>
        </w:rPr>
        <w:t>10</w:t>
      </w:r>
      <w:r w:rsidRPr="00647EDB">
        <w:rPr>
          <w:rFonts w:ascii="標楷體" w:eastAsia="標楷體" w:hAnsi="標楷體" w:hint="eastAsia"/>
          <w:szCs w:val="24"/>
        </w:rPr>
        <w:t>冊</w:t>
      </w:r>
      <w:r w:rsidRPr="00647EDB">
        <w:rPr>
          <w:rFonts w:ascii="標楷體" w:eastAsia="標楷體" w:hAnsi="標楷體"/>
          <w:szCs w:val="24"/>
        </w:rPr>
        <w:t>(</w:t>
      </w:r>
      <w:r w:rsidRPr="00647EDB">
        <w:rPr>
          <w:rFonts w:ascii="標楷體" w:eastAsia="標楷體" w:hAnsi="標楷體" w:hint="eastAsia"/>
          <w:szCs w:val="24"/>
        </w:rPr>
        <w:t>附件</w:t>
      </w:r>
      <w:r w:rsidRPr="00647EDB">
        <w:rPr>
          <w:rFonts w:ascii="標楷體" w:eastAsia="標楷體" w:hAnsi="標楷體"/>
          <w:szCs w:val="24"/>
        </w:rPr>
        <w:t>4) [</w:t>
      </w:r>
      <w:r w:rsidRPr="00647EDB">
        <w:rPr>
          <w:rFonts w:ascii="標楷體" w:eastAsia="標楷體" w:hAnsi="標楷體" w:hint="eastAsia"/>
          <w:szCs w:val="24"/>
        </w:rPr>
        <w:t>內含封面、教學方案摘要表、教學方案全文</w:t>
      </w:r>
      <w:r w:rsidRPr="00647EDB">
        <w:rPr>
          <w:rFonts w:ascii="標楷體" w:eastAsia="標楷體" w:hAnsi="標楷體"/>
          <w:szCs w:val="24"/>
        </w:rPr>
        <w:t>(</w:t>
      </w:r>
      <w:r w:rsidRPr="00647EDB">
        <w:rPr>
          <w:rFonts w:ascii="標楷體" w:eastAsia="標楷體" w:hAnsi="標楷體" w:hint="eastAsia"/>
          <w:szCs w:val="24"/>
        </w:rPr>
        <w:t>包含附件資料以</w:t>
      </w:r>
      <w:r w:rsidRPr="00647EDB">
        <w:rPr>
          <w:rFonts w:ascii="標楷體" w:eastAsia="標楷體" w:hAnsi="標楷體"/>
          <w:szCs w:val="24"/>
        </w:rPr>
        <w:t>20-40</w:t>
      </w:r>
      <w:r w:rsidRPr="00647EDB">
        <w:rPr>
          <w:rFonts w:ascii="標楷體" w:eastAsia="標楷體" w:hAnsi="標楷體" w:hint="eastAsia"/>
          <w:szCs w:val="24"/>
        </w:rPr>
        <w:t>頁為限，低於</w:t>
      </w:r>
      <w:r w:rsidRPr="00647EDB">
        <w:rPr>
          <w:rFonts w:ascii="標楷體" w:eastAsia="標楷體" w:hAnsi="標楷體"/>
          <w:szCs w:val="24"/>
        </w:rPr>
        <w:t>20</w:t>
      </w:r>
      <w:r w:rsidRPr="00647EDB">
        <w:rPr>
          <w:rFonts w:ascii="標楷體" w:eastAsia="標楷體" w:hAnsi="標楷體" w:hint="eastAsia"/>
          <w:szCs w:val="24"/>
        </w:rPr>
        <w:t>頁或</w:t>
      </w:r>
      <w:r w:rsidRPr="00647EDB">
        <w:rPr>
          <w:rFonts w:ascii="標楷體" w:eastAsia="標楷體" w:hAnsi="標楷體" w:hint="eastAsia"/>
          <w:spacing w:val="-2"/>
        </w:rPr>
        <w:t>超過</w:t>
      </w:r>
      <w:r w:rsidRPr="00647EDB">
        <w:rPr>
          <w:rFonts w:ascii="標楷體" w:eastAsia="標楷體" w:hAnsi="標楷體"/>
          <w:spacing w:val="-2"/>
        </w:rPr>
        <w:t>40</w:t>
      </w:r>
      <w:r w:rsidRPr="00647EDB">
        <w:rPr>
          <w:rFonts w:ascii="標楷體" w:eastAsia="標楷體" w:hAnsi="標楷體" w:hint="eastAsia"/>
          <w:spacing w:val="-2"/>
        </w:rPr>
        <w:t>頁者格式審查</w:t>
      </w:r>
      <w:r w:rsidRPr="00647EDB">
        <w:rPr>
          <w:rFonts w:ascii="標楷體" w:eastAsia="標楷體" w:hAnsi="標楷體" w:hint="eastAsia"/>
          <w:b/>
          <w:spacing w:val="-2"/>
        </w:rPr>
        <w:t>不予計分</w:t>
      </w:r>
      <w:r w:rsidRPr="00647EDB">
        <w:rPr>
          <w:rFonts w:ascii="標楷體" w:eastAsia="標楷體" w:hAnsi="標楷體"/>
          <w:szCs w:val="24"/>
        </w:rPr>
        <w:t>)</w:t>
      </w:r>
      <w:r w:rsidRPr="00647EDB">
        <w:rPr>
          <w:rFonts w:ascii="標楷體" w:eastAsia="標楷體" w:hAnsi="標楷體" w:hint="eastAsia"/>
          <w:szCs w:val="24"/>
        </w:rPr>
        <w:t>，裝訂成冊</w:t>
      </w:r>
      <w:r w:rsidRPr="00647EDB">
        <w:rPr>
          <w:rFonts w:ascii="標楷體" w:eastAsia="標楷體" w:hAnsi="標楷體"/>
          <w:szCs w:val="24"/>
        </w:rPr>
        <w:t>]</w:t>
      </w:r>
      <w:r w:rsidRPr="00647EDB">
        <w:rPr>
          <w:rFonts w:ascii="標楷體" w:eastAsia="標楷體" w:hAnsi="標楷體" w:hint="eastAsia"/>
          <w:szCs w:val="24"/>
        </w:rPr>
        <w:t>。</w:t>
      </w:r>
    </w:p>
    <w:p w:rsidR="007635B0" w:rsidRPr="00647EDB" w:rsidRDefault="007635B0" w:rsidP="007635B0">
      <w:pPr>
        <w:spacing w:line="0" w:lineRule="atLeast"/>
        <w:ind w:leftChars="300" w:left="720" w:firstLineChars="3" w:firstLine="7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 w:hint="eastAsia"/>
          <w:szCs w:val="24"/>
        </w:rPr>
        <w:t>書面審查資料格式如列：</w:t>
      </w:r>
    </w:p>
    <w:tbl>
      <w:tblPr>
        <w:tblW w:w="8985" w:type="dxa"/>
        <w:tblInd w:w="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86"/>
        <w:gridCol w:w="699"/>
        <w:gridCol w:w="1134"/>
        <w:gridCol w:w="4508"/>
        <w:gridCol w:w="988"/>
        <w:gridCol w:w="970"/>
      </w:tblGrid>
      <w:tr w:rsidR="007635B0" w:rsidRPr="00647EDB" w:rsidTr="00B70A93">
        <w:trPr>
          <w:trHeight w:val="703"/>
          <w:tblHeader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spacing w:line="40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spacing w:line="40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繳交資料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spacing w:line="400" w:lineRule="exact"/>
              <w:ind w:leftChars="75" w:left="1620" w:hangingChars="600" w:hanging="1440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9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spacing w:line="40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備註</w:t>
            </w:r>
          </w:p>
        </w:tc>
      </w:tr>
      <w:tr w:rsidR="007635B0" w:rsidRPr="00647EDB" w:rsidTr="00B70A93">
        <w:trPr>
          <w:trHeight w:val="1490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spacing w:line="40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書面</w:t>
            </w:r>
          </w:p>
          <w:p w:rsidR="007635B0" w:rsidRPr="00647EDB" w:rsidRDefault="007635B0" w:rsidP="00B70A93">
            <w:pPr>
              <w:spacing w:line="40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審查</w:t>
            </w:r>
          </w:p>
          <w:p w:rsidR="007635B0" w:rsidRPr="00647EDB" w:rsidRDefault="007635B0" w:rsidP="00B70A93">
            <w:pPr>
              <w:spacing w:line="40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spacing w:line="400" w:lineRule="exact"/>
              <w:ind w:left="1440" w:hanging="1440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封面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647EDB">
              <w:rPr>
                <w:rFonts w:ascii="標楷體" w:eastAsia="標楷體" w:hAnsi="標楷體" w:hint="eastAsia"/>
                <w:b/>
              </w:rPr>
              <w:t>版面依格式書寫。</w:t>
            </w:r>
          </w:p>
          <w:p w:rsidR="007635B0" w:rsidRPr="00647EDB" w:rsidRDefault="007635B0" w:rsidP="00B70A93">
            <w:pPr>
              <w:spacing w:line="240" w:lineRule="atLeast"/>
              <w:rPr>
                <w:rFonts w:ascii="標楷體" w:eastAsia="標楷體" w:hAnsi="標楷體"/>
                <w:szCs w:val="20"/>
              </w:rPr>
            </w:pPr>
            <w:r w:rsidRPr="00647EDB">
              <w:rPr>
                <w:rFonts w:ascii="標楷體" w:eastAsia="標楷體" w:hAnsi="標楷體" w:hint="eastAsia"/>
                <w:b/>
              </w:rPr>
              <w:t>教學方案名稱</w:t>
            </w:r>
            <w:r w:rsidRPr="00647EDB">
              <w:rPr>
                <w:rFonts w:ascii="標楷體" w:eastAsia="標楷體" w:hAnsi="標楷體" w:hint="eastAsia"/>
              </w:rPr>
              <w:t>，中、英文標楷體</w:t>
            </w:r>
            <w:r w:rsidRPr="00647EDB">
              <w:rPr>
                <w:rFonts w:ascii="標楷體" w:eastAsia="標楷體" w:hAnsi="標楷體"/>
              </w:rPr>
              <w:t>16</w:t>
            </w:r>
            <w:r w:rsidRPr="00647EDB">
              <w:rPr>
                <w:rFonts w:ascii="標楷體" w:eastAsia="標楷體" w:hAnsi="標楷體" w:hint="eastAsia"/>
              </w:rPr>
              <w:t>號、單行間距。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spacing w:line="400" w:lineRule="exact"/>
              <w:ind w:leftChars="8" w:left="19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附件</w:t>
            </w:r>
            <w:r w:rsidRPr="00647EDB">
              <w:rPr>
                <w:rFonts w:ascii="標楷體" w:eastAsia="標楷體" w:hAnsi="標楷體"/>
              </w:rPr>
              <w:t>4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35B0" w:rsidRPr="00647EDB" w:rsidRDefault="007635B0" w:rsidP="00B70A93">
            <w:pPr>
              <w:spacing w:line="400" w:lineRule="exact"/>
              <w:ind w:leftChars="8" w:left="19"/>
              <w:jc w:val="center"/>
              <w:rPr>
                <w:rFonts w:ascii="標楷體" w:eastAsia="標楷體" w:hAnsi="標楷體"/>
              </w:rPr>
            </w:pPr>
          </w:p>
          <w:p w:rsidR="007635B0" w:rsidRPr="00647EDB" w:rsidRDefault="007635B0" w:rsidP="00B70A93">
            <w:pPr>
              <w:spacing w:line="400" w:lineRule="exact"/>
              <w:ind w:leftChars="8" w:left="19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一律</w:t>
            </w:r>
          </w:p>
          <w:p w:rsidR="007635B0" w:rsidRPr="00647EDB" w:rsidRDefault="007635B0" w:rsidP="00B70A93">
            <w:pPr>
              <w:spacing w:line="400" w:lineRule="exact"/>
              <w:ind w:leftChars="8" w:left="19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以</w:t>
            </w:r>
            <w:r w:rsidRPr="00647EDB">
              <w:rPr>
                <w:rFonts w:ascii="標楷體" w:eastAsia="標楷體" w:hAnsi="標楷體"/>
              </w:rPr>
              <w:t>A4</w:t>
            </w:r>
          </w:p>
          <w:p w:rsidR="007635B0" w:rsidRPr="00647EDB" w:rsidRDefault="007635B0" w:rsidP="00B70A93">
            <w:pPr>
              <w:spacing w:line="400" w:lineRule="exact"/>
              <w:ind w:leftChars="8" w:left="19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紙張</w:t>
            </w:r>
          </w:p>
          <w:p w:rsidR="007635B0" w:rsidRPr="00647EDB" w:rsidRDefault="007635B0" w:rsidP="00B70A93">
            <w:pPr>
              <w:spacing w:line="400" w:lineRule="exact"/>
              <w:ind w:leftChars="8" w:left="19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印製</w:t>
            </w:r>
          </w:p>
          <w:p w:rsidR="007635B0" w:rsidRPr="00647EDB" w:rsidRDefault="007635B0" w:rsidP="00B70A93">
            <w:pPr>
              <w:spacing w:line="400" w:lineRule="exact"/>
              <w:ind w:leftChars="8" w:left="19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並裝</w:t>
            </w:r>
          </w:p>
          <w:p w:rsidR="007635B0" w:rsidRPr="00647EDB" w:rsidRDefault="007635B0" w:rsidP="00B70A93">
            <w:pPr>
              <w:spacing w:line="400" w:lineRule="exact"/>
              <w:ind w:leftChars="8" w:left="19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訂成</w:t>
            </w:r>
          </w:p>
          <w:p w:rsidR="007635B0" w:rsidRPr="00647EDB" w:rsidRDefault="007635B0" w:rsidP="00B70A93">
            <w:pPr>
              <w:spacing w:line="400" w:lineRule="exact"/>
              <w:ind w:leftChars="8" w:left="19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/>
              </w:rPr>
              <w:t>10</w:t>
            </w:r>
            <w:r w:rsidRPr="00647EDB">
              <w:rPr>
                <w:rFonts w:ascii="標楷體" w:eastAsia="標楷體" w:hAnsi="標楷體" w:hint="eastAsia"/>
              </w:rPr>
              <w:t>冊</w:t>
            </w:r>
          </w:p>
        </w:tc>
      </w:tr>
      <w:tr w:rsidR="007635B0" w:rsidRPr="00647EDB" w:rsidTr="00B70A93">
        <w:trPr>
          <w:trHeight w:val="1490"/>
        </w:trPr>
        <w:tc>
          <w:tcPr>
            <w:tcW w:w="68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spacing w:line="400" w:lineRule="exact"/>
              <w:ind w:left="1440" w:hanging="1440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教學方案</w:t>
            </w:r>
          </w:p>
          <w:p w:rsidR="007635B0" w:rsidRPr="00647EDB" w:rsidRDefault="007635B0" w:rsidP="00B70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摘要表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字型標楷體，字級</w:t>
            </w:r>
            <w:r w:rsidRPr="00647EDB">
              <w:rPr>
                <w:rFonts w:ascii="標楷體" w:eastAsia="標楷體" w:hAnsi="標楷體"/>
              </w:rPr>
              <w:t>12</w:t>
            </w:r>
            <w:r w:rsidRPr="00647EDB">
              <w:rPr>
                <w:rFonts w:ascii="標楷體" w:eastAsia="標楷體" w:hAnsi="標楷體" w:hint="eastAsia"/>
              </w:rPr>
              <w:t>號，單行間距，</w:t>
            </w:r>
          </w:p>
          <w:p w:rsidR="007635B0" w:rsidRPr="00647EDB" w:rsidRDefault="007635B0" w:rsidP="00B70A93">
            <w:pPr>
              <w:spacing w:line="28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647EDB">
              <w:rPr>
                <w:rFonts w:ascii="標楷體" w:eastAsia="標楷體" w:hAnsi="標楷體"/>
              </w:rPr>
              <w:t>3</w:t>
            </w:r>
            <w:r w:rsidRPr="00647EDB">
              <w:rPr>
                <w:rFonts w:ascii="標楷體" w:eastAsia="標楷體" w:hAnsi="標楷體" w:hint="eastAsia"/>
              </w:rPr>
              <w:t>頁為上限。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spacing w:line="400" w:lineRule="exact"/>
              <w:ind w:leftChars="8" w:left="19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附件</w:t>
            </w:r>
          </w:p>
          <w:p w:rsidR="007635B0" w:rsidRPr="00647EDB" w:rsidRDefault="007635B0" w:rsidP="00B70A93">
            <w:pPr>
              <w:spacing w:line="400" w:lineRule="exact"/>
              <w:ind w:leftChars="8" w:left="19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/>
              </w:rPr>
              <w:t>4-1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635B0" w:rsidRPr="00647EDB" w:rsidTr="00B70A93">
        <w:trPr>
          <w:trHeight w:val="1490"/>
        </w:trPr>
        <w:tc>
          <w:tcPr>
            <w:tcW w:w="68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教學方案</w:t>
            </w:r>
          </w:p>
          <w:p w:rsidR="007635B0" w:rsidRPr="00647EDB" w:rsidRDefault="007635B0" w:rsidP="00B70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全文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spacing w:line="240" w:lineRule="atLeast"/>
              <w:jc w:val="both"/>
              <w:rPr>
                <w:rFonts w:ascii="標楷體" w:eastAsia="標楷體" w:hAnsi="標楷體"/>
                <w:spacing w:val="-2"/>
              </w:rPr>
            </w:pPr>
            <w:r w:rsidRPr="00647EDB">
              <w:rPr>
                <w:rFonts w:ascii="標楷體" w:eastAsia="標楷體" w:hAnsi="標楷體" w:hint="eastAsia"/>
                <w:spacing w:val="-2"/>
              </w:rPr>
              <w:t>字型：中文使用標楷體；英文、數字採用</w:t>
            </w:r>
            <w:r w:rsidRPr="00647EDB">
              <w:rPr>
                <w:rFonts w:ascii="標楷體" w:eastAsia="標楷體" w:hAnsi="標楷體"/>
                <w:spacing w:val="-2"/>
              </w:rPr>
              <w:t xml:space="preserve">   </w:t>
            </w:r>
          </w:p>
          <w:p w:rsidR="007635B0" w:rsidRPr="00647EDB" w:rsidRDefault="007635B0" w:rsidP="00B70A93">
            <w:pPr>
              <w:spacing w:line="240" w:lineRule="atLeast"/>
              <w:jc w:val="both"/>
              <w:rPr>
                <w:rFonts w:ascii="標楷體" w:eastAsia="標楷體" w:hAnsi="標楷體"/>
                <w:spacing w:val="-2"/>
              </w:rPr>
            </w:pPr>
            <w:r w:rsidRPr="00647EDB">
              <w:rPr>
                <w:rFonts w:ascii="標楷體" w:eastAsia="標楷體" w:hAnsi="標楷體"/>
                <w:spacing w:val="-2"/>
              </w:rPr>
              <w:t xml:space="preserve">      Times New Roman</w:t>
            </w:r>
          </w:p>
          <w:p w:rsidR="007635B0" w:rsidRPr="00647EDB" w:rsidRDefault="007635B0" w:rsidP="00B70A93">
            <w:pPr>
              <w:spacing w:line="240" w:lineRule="atLeast"/>
              <w:jc w:val="both"/>
              <w:rPr>
                <w:rFonts w:ascii="標楷體" w:eastAsia="標楷體" w:hAnsi="標楷體"/>
                <w:spacing w:val="-2"/>
              </w:rPr>
            </w:pPr>
            <w:r w:rsidRPr="00647EDB">
              <w:rPr>
                <w:rFonts w:ascii="標楷體" w:eastAsia="標楷體" w:hAnsi="標楷體" w:hint="eastAsia"/>
                <w:spacing w:val="-2"/>
              </w:rPr>
              <w:t>字級：標題</w:t>
            </w:r>
            <w:r w:rsidRPr="00647EDB">
              <w:rPr>
                <w:rFonts w:ascii="標楷體" w:eastAsia="標楷體" w:hAnsi="標楷體"/>
                <w:spacing w:val="-2"/>
              </w:rPr>
              <w:t>16</w:t>
            </w:r>
            <w:r w:rsidRPr="00647EDB">
              <w:rPr>
                <w:rFonts w:ascii="標楷體" w:eastAsia="標楷體" w:hAnsi="標楷體" w:hint="eastAsia"/>
                <w:spacing w:val="-2"/>
              </w:rPr>
              <w:t>號字，內文</w:t>
            </w:r>
            <w:r w:rsidRPr="00647EDB">
              <w:rPr>
                <w:rFonts w:ascii="標楷體" w:eastAsia="標楷體" w:hAnsi="標楷體"/>
                <w:spacing w:val="-2"/>
              </w:rPr>
              <w:t>12</w:t>
            </w:r>
            <w:r w:rsidRPr="00647EDB">
              <w:rPr>
                <w:rFonts w:ascii="標楷體" w:eastAsia="標楷體" w:hAnsi="標楷體" w:hint="eastAsia"/>
                <w:spacing w:val="-2"/>
              </w:rPr>
              <w:t>號字，單行</w:t>
            </w:r>
            <w:r w:rsidRPr="00647EDB">
              <w:rPr>
                <w:rFonts w:ascii="標楷體" w:eastAsia="標楷體" w:hAnsi="標楷體"/>
                <w:spacing w:val="-2"/>
              </w:rPr>
              <w:t xml:space="preserve">  </w:t>
            </w:r>
          </w:p>
          <w:p w:rsidR="007635B0" w:rsidRPr="00647EDB" w:rsidRDefault="007635B0" w:rsidP="00B70A93">
            <w:pPr>
              <w:spacing w:line="240" w:lineRule="atLeast"/>
              <w:jc w:val="both"/>
              <w:rPr>
                <w:rFonts w:ascii="標楷體" w:eastAsia="標楷體" w:hAnsi="標楷體"/>
                <w:spacing w:val="-2"/>
              </w:rPr>
            </w:pPr>
            <w:r w:rsidRPr="00647EDB">
              <w:rPr>
                <w:rFonts w:ascii="標楷體" w:eastAsia="標楷體" w:hAnsi="標楷體"/>
                <w:spacing w:val="-2"/>
              </w:rPr>
              <w:t xml:space="preserve">      </w:t>
            </w:r>
            <w:r w:rsidRPr="00647EDB">
              <w:rPr>
                <w:rFonts w:ascii="標楷體" w:eastAsia="標楷體" w:hAnsi="標楷體" w:hint="eastAsia"/>
                <w:spacing w:val="-2"/>
              </w:rPr>
              <w:t>間距。</w:t>
            </w:r>
          </w:p>
          <w:p w:rsidR="007635B0" w:rsidRPr="00647EDB" w:rsidRDefault="007635B0" w:rsidP="00B70A93">
            <w:pPr>
              <w:spacing w:line="240" w:lineRule="atLeast"/>
              <w:jc w:val="both"/>
              <w:rPr>
                <w:rFonts w:ascii="標楷體" w:eastAsia="標楷體" w:hAnsi="標楷體"/>
                <w:spacing w:val="-2"/>
              </w:rPr>
            </w:pPr>
            <w:r w:rsidRPr="00647EDB">
              <w:rPr>
                <w:rFonts w:ascii="標楷體" w:eastAsia="標楷體" w:hAnsi="標楷體" w:hint="eastAsia"/>
                <w:spacing w:val="-2"/>
              </w:rPr>
              <w:t>書寫內容</w:t>
            </w:r>
            <w:r w:rsidRPr="00647EDB">
              <w:rPr>
                <w:rFonts w:ascii="標楷體" w:eastAsia="標楷體" w:hAnsi="標楷體" w:hint="eastAsia"/>
                <w:b/>
                <w:spacing w:val="-2"/>
              </w:rPr>
              <w:t>請自行設計</w:t>
            </w:r>
            <w:r w:rsidRPr="00647EDB">
              <w:rPr>
                <w:rFonts w:ascii="標楷體" w:eastAsia="標楷體" w:hAnsi="標楷體" w:hint="eastAsia"/>
                <w:spacing w:val="-2"/>
              </w:rPr>
              <w:t>，以</w:t>
            </w:r>
            <w:r w:rsidRPr="00647EDB">
              <w:rPr>
                <w:rFonts w:ascii="標楷體" w:eastAsia="標楷體" w:hAnsi="標楷體"/>
                <w:spacing w:val="-2"/>
              </w:rPr>
              <w:t>A4 size</w:t>
            </w:r>
            <w:r w:rsidRPr="00647EDB">
              <w:rPr>
                <w:rFonts w:ascii="標楷體" w:eastAsia="標楷體" w:hAnsi="標楷體" w:hint="eastAsia"/>
                <w:spacing w:val="-2"/>
              </w:rPr>
              <w:t>直式橫書的形式檢附，</w:t>
            </w:r>
            <w:r w:rsidRPr="00647EDB">
              <w:rPr>
                <w:rFonts w:ascii="標楷體" w:eastAsia="標楷體" w:hAnsi="標楷體" w:hint="eastAsia"/>
                <w:b/>
                <w:spacing w:val="-2"/>
              </w:rPr>
              <w:t>全文總頁數以</w:t>
            </w:r>
            <w:r w:rsidRPr="00647EDB">
              <w:rPr>
                <w:rFonts w:ascii="標楷體" w:eastAsia="標楷體" w:hAnsi="標楷體"/>
                <w:b/>
                <w:spacing w:val="-2"/>
              </w:rPr>
              <w:t>20-40</w:t>
            </w:r>
            <w:r w:rsidRPr="00647EDB">
              <w:rPr>
                <w:rFonts w:ascii="標楷體" w:eastAsia="標楷體" w:hAnsi="標楷體" w:hint="eastAsia"/>
                <w:spacing w:val="-2"/>
              </w:rPr>
              <w:t>頁為限</w:t>
            </w:r>
          </w:p>
          <w:p w:rsidR="007635B0" w:rsidRPr="00647EDB" w:rsidRDefault="007635B0" w:rsidP="00B70A93">
            <w:pPr>
              <w:spacing w:line="240" w:lineRule="atLeast"/>
              <w:jc w:val="both"/>
              <w:rPr>
                <w:rFonts w:ascii="標楷體" w:eastAsia="標楷體" w:hAnsi="標楷體"/>
                <w:spacing w:val="-2"/>
              </w:rPr>
            </w:pPr>
            <w:r w:rsidRPr="00647EDB">
              <w:rPr>
                <w:rFonts w:ascii="標楷體" w:eastAsia="標楷體" w:hAnsi="標楷體" w:hint="eastAsia"/>
                <w:spacing w:val="-2"/>
              </w:rPr>
              <w:t>（含附件），</w:t>
            </w:r>
            <w:r w:rsidRPr="00647EDB">
              <w:rPr>
                <w:rFonts w:ascii="標楷體" w:eastAsia="標楷體" w:hAnsi="標楷體" w:hint="eastAsia"/>
                <w:szCs w:val="24"/>
              </w:rPr>
              <w:t>低於</w:t>
            </w:r>
            <w:r w:rsidRPr="00647EDB">
              <w:rPr>
                <w:rFonts w:ascii="標楷體" w:eastAsia="標楷體" w:hAnsi="標楷體"/>
                <w:szCs w:val="24"/>
              </w:rPr>
              <w:t>20</w:t>
            </w:r>
            <w:r w:rsidRPr="00647EDB">
              <w:rPr>
                <w:rFonts w:ascii="標楷體" w:eastAsia="標楷體" w:hAnsi="標楷體" w:hint="eastAsia"/>
                <w:szCs w:val="24"/>
              </w:rPr>
              <w:t>頁或</w:t>
            </w:r>
            <w:r w:rsidRPr="00647EDB">
              <w:rPr>
                <w:rFonts w:ascii="標楷體" w:eastAsia="標楷體" w:hAnsi="標楷體" w:hint="eastAsia"/>
                <w:spacing w:val="-2"/>
              </w:rPr>
              <w:t>超過</w:t>
            </w:r>
            <w:r w:rsidRPr="00647EDB">
              <w:rPr>
                <w:rFonts w:ascii="標楷體" w:eastAsia="標楷體" w:hAnsi="標楷體"/>
                <w:spacing w:val="-2"/>
              </w:rPr>
              <w:t>40</w:t>
            </w:r>
            <w:r w:rsidRPr="00647EDB">
              <w:rPr>
                <w:rFonts w:ascii="標楷體" w:eastAsia="標楷體" w:hAnsi="標楷體" w:hint="eastAsia"/>
                <w:spacing w:val="-2"/>
              </w:rPr>
              <w:t>頁者格式審查</w:t>
            </w:r>
            <w:r w:rsidRPr="00647EDB">
              <w:rPr>
                <w:rFonts w:ascii="標楷體" w:eastAsia="標楷體" w:hAnsi="標楷體" w:hint="eastAsia"/>
                <w:b/>
                <w:spacing w:val="-2"/>
              </w:rPr>
              <w:t>不予計分</w:t>
            </w:r>
            <w:r w:rsidRPr="00647EDB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自行</w:t>
            </w:r>
          </w:p>
          <w:p w:rsidR="007635B0" w:rsidRPr="00647EDB" w:rsidRDefault="007635B0" w:rsidP="00B70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彙整</w:t>
            </w:r>
          </w:p>
          <w:p w:rsidR="007635B0" w:rsidRPr="00647EDB" w:rsidRDefault="007635B0" w:rsidP="00B70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47EDB"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35B0" w:rsidRPr="00647EDB" w:rsidRDefault="007635B0" w:rsidP="00B70A93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7635B0" w:rsidRPr="00647EDB" w:rsidRDefault="007635B0" w:rsidP="007635B0">
      <w:pPr>
        <w:snapToGrid w:val="0"/>
        <w:spacing w:line="0" w:lineRule="atLeast"/>
        <w:ind w:leftChars="304" w:left="2100" w:hangingChars="571" w:hanging="1370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五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  <w:szCs w:val="24"/>
        </w:rPr>
        <w:t>書面審查資料電子檔光碟</w:t>
      </w:r>
      <w:r w:rsidRPr="00647EDB">
        <w:rPr>
          <w:rFonts w:ascii="標楷體" w:eastAsia="標楷體" w:hAnsi="標楷體"/>
          <w:szCs w:val="24"/>
        </w:rPr>
        <w:t>[Word (*.doc</w:t>
      </w:r>
      <w:r w:rsidRPr="00647EDB">
        <w:rPr>
          <w:rFonts w:ascii="標楷體" w:eastAsia="標楷體" w:hAnsi="標楷體" w:hint="eastAsia"/>
          <w:szCs w:val="24"/>
        </w:rPr>
        <w:t>、</w:t>
      </w:r>
      <w:r w:rsidRPr="00647EDB">
        <w:rPr>
          <w:rFonts w:ascii="標楷體" w:eastAsia="標楷體" w:hAnsi="標楷體"/>
          <w:szCs w:val="24"/>
        </w:rPr>
        <w:t>*.docx)</w:t>
      </w:r>
      <w:r w:rsidRPr="00647EDB">
        <w:rPr>
          <w:rFonts w:ascii="標楷體" w:eastAsia="標楷體" w:hAnsi="標楷體" w:hint="eastAsia"/>
          <w:szCs w:val="24"/>
        </w:rPr>
        <w:t>及</w:t>
      </w:r>
      <w:r w:rsidRPr="00647EDB">
        <w:rPr>
          <w:rFonts w:ascii="標楷體" w:eastAsia="標楷體" w:hAnsi="標楷體"/>
          <w:szCs w:val="24"/>
        </w:rPr>
        <w:t>PDF</w:t>
      </w:r>
      <w:r w:rsidRPr="00647EDB">
        <w:rPr>
          <w:rFonts w:ascii="標楷體" w:eastAsia="標楷體" w:hAnsi="標楷體" w:hint="eastAsia"/>
          <w:szCs w:val="24"/>
        </w:rPr>
        <w:t>檔各</w:t>
      </w:r>
      <w:r w:rsidRPr="00647EDB">
        <w:rPr>
          <w:rFonts w:ascii="標楷體" w:eastAsia="標楷體" w:hAnsi="標楷體"/>
          <w:szCs w:val="24"/>
        </w:rPr>
        <w:t>1</w:t>
      </w:r>
      <w:r w:rsidRPr="00647EDB">
        <w:rPr>
          <w:rFonts w:ascii="標楷體" w:eastAsia="標楷體" w:hAnsi="標楷體" w:hint="eastAsia"/>
          <w:szCs w:val="24"/>
        </w:rPr>
        <w:t>份</w:t>
      </w:r>
      <w:r w:rsidRPr="00647EDB">
        <w:rPr>
          <w:rFonts w:ascii="標楷體" w:eastAsia="標楷體" w:hAnsi="標楷體"/>
          <w:szCs w:val="24"/>
        </w:rPr>
        <w:t>]</w:t>
      </w:r>
      <w:r w:rsidRPr="00647EDB">
        <w:rPr>
          <w:rFonts w:ascii="標楷體" w:eastAsia="標楷體" w:hAnsi="標楷體" w:hint="eastAsia"/>
          <w:szCs w:val="24"/>
        </w:rPr>
        <w:t>。</w:t>
      </w:r>
    </w:p>
    <w:p w:rsidR="007635B0" w:rsidRPr="00647EDB" w:rsidRDefault="007635B0" w:rsidP="007635B0">
      <w:pPr>
        <w:spacing w:line="360" w:lineRule="atLeast"/>
        <w:ind w:leftChars="375" w:left="900" w:firstLineChars="97" w:firstLine="233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 w:hint="eastAsia"/>
          <w:szCs w:val="24"/>
        </w:rPr>
        <w:t>空白表格請至國立興大附農創新教學獎評選網頁下載，</w:t>
      </w:r>
    </w:p>
    <w:p w:rsidR="007635B0" w:rsidRPr="00647EDB" w:rsidRDefault="007635B0" w:rsidP="007635B0">
      <w:pPr>
        <w:spacing w:line="360" w:lineRule="atLeast"/>
        <w:ind w:leftChars="375" w:left="900" w:firstLineChars="97" w:firstLine="233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 w:hint="eastAsia"/>
          <w:szCs w:val="24"/>
        </w:rPr>
        <w:t>網址：</w:t>
      </w:r>
      <w:hyperlink r:id="rId8" w:history="1">
        <w:r w:rsidRPr="00647EDB">
          <w:rPr>
            <w:rStyle w:val="a8"/>
            <w:rFonts w:ascii="標楷體" w:eastAsia="標楷體" w:hAnsi="標楷體"/>
            <w:color w:val="auto"/>
          </w:rPr>
          <w:t>http://excellent.tcavs.tc.edu.tw</w:t>
        </w:r>
      </w:hyperlink>
      <w:r w:rsidRPr="00647EDB">
        <w:rPr>
          <w:rFonts w:ascii="標楷體" w:eastAsia="標楷體" w:hAnsi="標楷體" w:hint="eastAsia"/>
          <w:szCs w:val="24"/>
        </w:rPr>
        <w:t>。</w:t>
      </w:r>
    </w:p>
    <w:p w:rsidR="007635B0" w:rsidRPr="00647EDB" w:rsidRDefault="007635B0" w:rsidP="007635B0">
      <w:pPr>
        <w:snapToGrid w:val="0"/>
        <w:spacing w:line="0" w:lineRule="atLeast"/>
        <w:ind w:leftChars="304" w:left="1133" w:hangingChars="168" w:hanging="403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六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  <w:szCs w:val="24"/>
        </w:rPr>
        <w:t>教學</w:t>
      </w:r>
      <w:r w:rsidRPr="00647EDB">
        <w:rPr>
          <w:rFonts w:ascii="標楷體" w:eastAsia="標楷體" w:hAnsi="標楷體" w:hint="eastAsia"/>
        </w:rPr>
        <w:t>方案</w:t>
      </w:r>
      <w:r w:rsidRPr="00647EDB">
        <w:rPr>
          <w:rFonts w:ascii="標楷體" w:eastAsia="標楷體" w:hAnsi="標楷體" w:hint="eastAsia"/>
          <w:szCs w:val="24"/>
        </w:rPr>
        <w:t>內容可包括：班級經營、教學活動、學生輔導、協同教學、評量方式、教材教材、教法；如何有效運用教學媒體與科技、多元教學方案、教學績效</w:t>
      </w:r>
      <w:r w:rsidRPr="00647EDB">
        <w:rPr>
          <w:rFonts w:ascii="標楷體" w:eastAsia="標楷體" w:hAnsi="標楷體"/>
          <w:szCs w:val="24"/>
        </w:rPr>
        <w:t>…</w:t>
      </w:r>
      <w:r w:rsidRPr="00647EDB">
        <w:rPr>
          <w:rFonts w:ascii="標楷體" w:eastAsia="標楷體" w:hAnsi="標楷體" w:hint="eastAsia"/>
          <w:szCs w:val="24"/>
        </w:rPr>
        <w:t>等，</w:t>
      </w:r>
      <w:r w:rsidRPr="00647EDB">
        <w:rPr>
          <w:rFonts w:ascii="標楷體" w:eastAsia="標楷體" w:hAnsi="標楷體" w:hint="eastAsia"/>
          <w:b/>
          <w:szCs w:val="24"/>
        </w:rPr>
        <w:t>可自由設計，不拘特定形式。</w:t>
      </w:r>
    </w:p>
    <w:p w:rsidR="007635B0" w:rsidRPr="00647EDB" w:rsidRDefault="007635B0" w:rsidP="007635B0">
      <w:pPr>
        <w:snapToGrid w:val="0"/>
        <w:spacing w:line="0" w:lineRule="atLeast"/>
        <w:ind w:leftChars="304" w:left="1133" w:hangingChars="168" w:hanging="403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七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  <w:szCs w:val="24"/>
        </w:rPr>
        <w:t>參選資料恕不退還，請自留副本。</w:t>
      </w:r>
      <w:r w:rsidRPr="00647EDB">
        <w:rPr>
          <w:rFonts w:ascii="標楷體" w:eastAsia="標楷體" w:hAnsi="標楷體"/>
        </w:rPr>
        <w:t xml:space="preserve"> </w:t>
      </w:r>
    </w:p>
    <w:p w:rsidR="007635B0" w:rsidRPr="00647EDB" w:rsidRDefault="007635B0" w:rsidP="007635B0">
      <w:pPr>
        <w:snapToGrid w:val="0"/>
        <w:spacing w:line="0" w:lineRule="atLeast"/>
        <w:ind w:leftChars="304" w:left="1133" w:hangingChars="168" w:hanging="403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八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除</w:t>
      </w:r>
      <w:r w:rsidRPr="00647EDB">
        <w:rPr>
          <w:rFonts w:ascii="標楷體" w:eastAsia="標楷體" w:hAnsi="標楷體" w:hint="eastAsia"/>
          <w:szCs w:val="24"/>
        </w:rPr>
        <w:t>前述</w:t>
      </w:r>
      <w:r w:rsidRPr="00647EDB">
        <w:rPr>
          <w:rFonts w:ascii="標楷體" w:eastAsia="標楷體" w:hAnsi="標楷體" w:hint="eastAsia"/>
        </w:rPr>
        <w:t>資料外，參選教師豐富之教學檔案資料可濃縮於教學方案內容中（</w:t>
      </w:r>
      <w:r w:rsidRPr="00647EDB">
        <w:rPr>
          <w:rFonts w:ascii="標楷體" w:eastAsia="標楷體" w:hAnsi="標楷體" w:hint="eastAsia"/>
          <w:b/>
          <w:spacing w:val="-2"/>
        </w:rPr>
        <w:t>全文總頁數</w:t>
      </w:r>
      <w:r w:rsidRPr="00647EDB">
        <w:rPr>
          <w:rFonts w:ascii="標楷體" w:eastAsia="標楷體" w:hAnsi="標楷體" w:hint="eastAsia"/>
          <w:spacing w:val="-2"/>
        </w:rPr>
        <w:t>含附件以</w:t>
      </w:r>
      <w:r w:rsidRPr="00647EDB">
        <w:rPr>
          <w:rFonts w:ascii="標楷體" w:eastAsia="標楷體" w:hAnsi="標楷體"/>
          <w:b/>
          <w:spacing w:val="-2"/>
        </w:rPr>
        <w:t>20-40</w:t>
      </w:r>
      <w:r w:rsidRPr="00647EDB">
        <w:rPr>
          <w:rFonts w:ascii="標楷體" w:eastAsia="標楷體" w:hAnsi="標楷體" w:hint="eastAsia"/>
          <w:spacing w:val="-2"/>
        </w:rPr>
        <w:t>頁為限</w:t>
      </w:r>
      <w:r w:rsidRPr="00647EDB">
        <w:rPr>
          <w:rFonts w:ascii="標楷體" w:eastAsia="標楷體" w:hAnsi="標楷體" w:hint="eastAsia"/>
        </w:rPr>
        <w:t>）或於方案發表時再呈現。</w:t>
      </w:r>
    </w:p>
    <w:p w:rsidR="007635B0" w:rsidRPr="00647EDB" w:rsidRDefault="007635B0" w:rsidP="007635B0">
      <w:pPr>
        <w:snapToGrid w:val="0"/>
        <w:spacing w:line="0" w:lineRule="atLeast"/>
        <w:ind w:leftChars="100" w:left="720" w:hangingChars="200" w:hanging="480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 w:hint="eastAsia"/>
        </w:rPr>
        <w:t>二、</w:t>
      </w:r>
      <w:r w:rsidRPr="00647EDB">
        <w:rPr>
          <w:rFonts w:ascii="標楷體" w:eastAsia="標楷體" w:hAnsi="標楷體" w:hint="eastAsia"/>
          <w:szCs w:val="24"/>
        </w:rPr>
        <w:t>決選：</w:t>
      </w:r>
    </w:p>
    <w:p w:rsidR="007635B0" w:rsidRPr="00647EDB" w:rsidRDefault="007635B0" w:rsidP="007635B0">
      <w:pPr>
        <w:spacing w:line="360" w:lineRule="atLeast"/>
        <w:ind w:leftChars="303" w:left="1130" w:hangingChars="168" w:hanging="403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一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  <w:szCs w:val="24"/>
        </w:rPr>
        <w:t>入圍決選教師須繳交</w:t>
      </w:r>
      <w:r w:rsidRPr="00647EDB">
        <w:rPr>
          <w:rFonts w:ascii="標楷體" w:eastAsia="標楷體" w:hAnsi="標楷體"/>
          <w:szCs w:val="24"/>
        </w:rPr>
        <w:t>2</w:t>
      </w:r>
      <w:r w:rsidRPr="00647EDB">
        <w:rPr>
          <w:rFonts w:ascii="標楷體" w:eastAsia="標楷體" w:hAnsi="標楷體" w:hint="eastAsia"/>
          <w:szCs w:val="24"/>
        </w:rPr>
        <w:t>份資料，如有任一資料未繳交齊全，視同放棄參加決選資格。</w:t>
      </w:r>
    </w:p>
    <w:p w:rsidR="007635B0" w:rsidRPr="00647EDB" w:rsidRDefault="007635B0" w:rsidP="001355B9">
      <w:pPr>
        <w:spacing w:line="360" w:lineRule="atLeast"/>
        <w:ind w:leftChars="437" w:left="1272" w:hangingChars="93" w:hanging="223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/>
          <w:szCs w:val="24"/>
        </w:rPr>
        <w:t>1.</w:t>
      </w:r>
      <w:r w:rsidRPr="00647EDB">
        <w:rPr>
          <w:rFonts w:ascii="標楷體" w:eastAsia="標楷體" w:hAnsi="標楷體" w:hint="eastAsia"/>
          <w:szCs w:val="24"/>
        </w:rPr>
        <w:t>教學</w:t>
      </w:r>
      <w:r w:rsidRPr="00647EDB">
        <w:rPr>
          <w:rFonts w:ascii="標楷體" w:eastAsia="標楷體" w:hAnsi="標楷體" w:hint="eastAsia"/>
        </w:rPr>
        <w:t>方案</w:t>
      </w:r>
      <w:r w:rsidRPr="00647EDB">
        <w:rPr>
          <w:rFonts w:ascii="標楷體" w:eastAsia="標楷體" w:hAnsi="標楷體" w:hint="eastAsia"/>
          <w:szCs w:val="24"/>
        </w:rPr>
        <w:t>影音檔審查</w:t>
      </w:r>
      <w:r w:rsidR="00080267">
        <w:rPr>
          <w:rFonts w:ascii="標楷體" w:eastAsia="標楷體" w:hAnsi="標楷體" w:hint="eastAsia"/>
          <w:szCs w:val="24"/>
        </w:rPr>
        <w:t>格式</w:t>
      </w:r>
      <w:r w:rsidRPr="00647EDB">
        <w:rPr>
          <w:rFonts w:ascii="標楷體" w:eastAsia="標楷體" w:hAnsi="標楷體" w:hint="eastAsia"/>
          <w:szCs w:val="24"/>
        </w:rPr>
        <w:t>：錄製播放時間</w:t>
      </w:r>
      <w:r w:rsidR="001355B9" w:rsidRPr="001355B9">
        <w:rPr>
          <w:rFonts w:ascii="標楷體" w:eastAsia="標楷體" w:hAnsi="標楷體" w:hint="eastAsia"/>
          <w:color w:val="FF0000"/>
          <w:szCs w:val="24"/>
        </w:rPr>
        <w:t>至多</w:t>
      </w:r>
      <w:r w:rsidRPr="00647EDB">
        <w:rPr>
          <w:rFonts w:ascii="標楷體" w:eastAsia="標楷體" w:hAnsi="標楷體"/>
          <w:szCs w:val="24"/>
        </w:rPr>
        <w:t>30</w:t>
      </w:r>
      <w:r w:rsidRPr="00647EDB">
        <w:rPr>
          <w:rFonts w:ascii="標楷體" w:eastAsia="標楷體" w:hAnsi="標楷體" w:hint="eastAsia"/>
          <w:szCs w:val="24"/>
        </w:rPr>
        <w:t>分鐘光碟</w:t>
      </w:r>
      <w:r w:rsidRPr="00647EDB">
        <w:rPr>
          <w:rFonts w:ascii="標楷體" w:eastAsia="標楷體" w:hAnsi="標楷體"/>
          <w:szCs w:val="24"/>
        </w:rPr>
        <w:t>1</w:t>
      </w:r>
      <w:r w:rsidRPr="00647EDB">
        <w:rPr>
          <w:rFonts w:ascii="標楷體" w:eastAsia="標楷體" w:hAnsi="標楷體" w:hint="eastAsia"/>
          <w:szCs w:val="24"/>
        </w:rPr>
        <w:t>份（</w:t>
      </w:r>
      <w:r w:rsidRPr="00647EDB">
        <w:rPr>
          <w:rFonts w:ascii="標楷體" w:eastAsia="標楷體" w:hAnsi="標楷體"/>
          <w:szCs w:val="24"/>
        </w:rPr>
        <w:t>mp4</w:t>
      </w:r>
      <w:r w:rsidRPr="00647EDB">
        <w:rPr>
          <w:rFonts w:ascii="標楷體" w:eastAsia="標楷體" w:hAnsi="標楷體" w:hint="eastAsia"/>
          <w:szCs w:val="24"/>
        </w:rPr>
        <w:t>檔；</w:t>
      </w:r>
      <w:r w:rsidR="001355B9" w:rsidRPr="001355B9">
        <w:rPr>
          <w:rFonts w:ascii="標楷體" w:eastAsia="標楷體" w:hAnsi="標楷體" w:hint="eastAsia"/>
          <w:color w:val="FF0000"/>
          <w:szCs w:val="24"/>
        </w:rPr>
        <w:t>7</w:t>
      </w:r>
      <w:r w:rsidRPr="001355B9">
        <w:rPr>
          <w:rFonts w:ascii="標楷體" w:eastAsia="標楷體" w:hAnsi="標楷體"/>
          <w:color w:val="FF0000"/>
          <w:szCs w:val="24"/>
        </w:rPr>
        <w:t>00MB</w:t>
      </w:r>
      <w:r w:rsidR="001355B9">
        <w:rPr>
          <w:rFonts w:ascii="標楷體" w:eastAsia="標楷體" w:hAnsi="標楷體" w:hint="eastAsia"/>
          <w:color w:val="FF0000"/>
          <w:szCs w:val="24"/>
        </w:rPr>
        <w:t>並以一片CD光碟</w:t>
      </w:r>
      <w:r w:rsidRPr="00647EDB">
        <w:rPr>
          <w:rFonts w:ascii="標楷體" w:eastAsia="標楷體" w:hAnsi="標楷體" w:hint="eastAsia"/>
          <w:szCs w:val="24"/>
        </w:rPr>
        <w:t>為限</w:t>
      </w:r>
      <w:r w:rsidR="001355B9" w:rsidRPr="001355B9">
        <w:rPr>
          <w:rFonts w:ascii="標楷體" w:eastAsia="標楷體" w:hAnsi="標楷體" w:hint="eastAsia"/>
          <w:color w:val="FF0000"/>
          <w:szCs w:val="24"/>
        </w:rPr>
        <w:t>，未符合規定者格式審查</w:t>
      </w:r>
      <w:r w:rsidR="001355B9" w:rsidRPr="001355B9">
        <w:rPr>
          <w:rFonts w:ascii="標楷體" w:eastAsia="標楷體" w:hAnsi="標楷體" w:hint="eastAsia"/>
          <w:b/>
          <w:color w:val="FF0000"/>
          <w:szCs w:val="24"/>
        </w:rPr>
        <w:t>不予計分</w:t>
      </w:r>
      <w:r w:rsidRPr="00647EDB">
        <w:rPr>
          <w:rFonts w:ascii="標楷體" w:eastAsia="標楷體" w:hAnsi="標楷體" w:hint="eastAsia"/>
          <w:szCs w:val="24"/>
        </w:rPr>
        <w:t>）。</w:t>
      </w:r>
    </w:p>
    <w:p w:rsidR="007635B0" w:rsidRPr="00647EDB" w:rsidRDefault="007635B0" w:rsidP="007635B0">
      <w:pPr>
        <w:spacing w:line="360" w:lineRule="atLeast"/>
        <w:ind w:leftChars="501" w:left="1202" w:firstLineChars="6" w:firstLine="14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 w:hint="eastAsia"/>
          <w:szCs w:val="24"/>
        </w:rPr>
        <w:t>教學</w:t>
      </w:r>
      <w:r w:rsidRPr="00647EDB">
        <w:rPr>
          <w:rFonts w:ascii="標楷體" w:eastAsia="標楷體" w:hAnsi="標楷體" w:hint="eastAsia"/>
        </w:rPr>
        <w:t>方案</w:t>
      </w:r>
      <w:r w:rsidRPr="00647EDB">
        <w:rPr>
          <w:rFonts w:ascii="標楷體" w:eastAsia="標楷體" w:hAnsi="標楷體" w:hint="eastAsia"/>
          <w:szCs w:val="24"/>
        </w:rPr>
        <w:t>影音檔錄製內容應與書面審查資料中之方案名稱一致</w:t>
      </w:r>
      <w:r w:rsidRPr="00647EDB">
        <w:rPr>
          <w:rFonts w:ascii="標楷體" w:eastAsia="標楷體" w:hAnsi="標楷體" w:hint="eastAsia"/>
          <w:b/>
          <w:szCs w:val="24"/>
        </w:rPr>
        <w:t>或其延伸</w:t>
      </w:r>
      <w:r w:rsidRPr="00647EDB">
        <w:rPr>
          <w:rFonts w:ascii="標楷體" w:eastAsia="標楷體" w:hAnsi="標楷體" w:hint="eastAsia"/>
          <w:szCs w:val="24"/>
        </w:rPr>
        <w:t>，請於影片片頭及檔案名稱標示方案名稱及參賽教師姓名。</w:t>
      </w:r>
    </w:p>
    <w:p w:rsidR="007635B0" w:rsidRPr="00647EDB" w:rsidRDefault="007635B0" w:rsidP="007635B0">
      <w:pPr>
        <w:spacing w:line="360" w:lineRule="atLeast"/>
        <w:ind w:leftChars="437" w:left="1231" w:hangingChars="76" w:hanging="182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/>
        </w:rPr>
        <w:t>2.</w:t>
      </w:r>
      <w:r w:rsidRPr="00647EDB">
        <w:rPr>
          <w:rFonts w:ascii="標楷體" w:eastAsia="標楷體" w:hAnsi="標楷體" w:hint="eastAsia"/>
        </w:rPr>
        <w:t>方案</w:t>
      </w:r>
      <w:r w:rsidRPr="00647EDB">
        <w:rPr>
          <w:rFonts w:ascii="標楷體" w:eastAsia="標楷體" w:hAnsi="標楷體" w:hint="eastAsia"/>
          <w:szCs w:val="24"/>
        </w:rPr>
        <w:t>發表：教學簡報檔</w:t>
      </w:r>
      <w:r w:rsidRPr="00647EDB">
        <w:rPr>
          <w:rFonts w:ascii="標楷體" w:eastAsia="標楷體" w:hAnsi="標楷體"/>
          <w:szCs w:val="24"/>
        </w:rPr>
        <w:t>1</w:t>
      </w:r>
      <w:r w:rsidRPr="00647EDB">
        <w:rPr>
          <w:rFonts w:ascii="標楷體" w:eastAsia="標楷體" w:hAnsi="標楷體" w:hint="eastAsia"/>
          <w:szCs w:val="24"/>
        </w:rPr>
        <w:t>份（請與教學</w:t>
      </w:r>
      <w:r w:rsidRPr="00647EDB">
        <w:rPr>
          <w:rFonts w:ascii="標楷體" w:eastAsia="標楷體" w:hAnsi="標楷體" w:hint="eastAsia"/>
        </w:rPr>
        <w:t>方案</w:t>
      </w:r>
      <w:r w:rsidRPr="00647EDB">
        <w:rPr>
          <w:rFonts w:ascii="標楷體" w:eastAsia="標楷體" w:hAnsi="標楷體" w:hint="eastAsia"/>
          <w:szCs w:val="24"/>
        </w:rPr>
        <w:t>影音檔一併寄送承辦學校，教學簡報檔內容若欲修正，可於</w:t>
      </w:r>
      <w:r w:rsidRPr="00647EDB">
        <w:rPr>
          <w:rFonts w:ascii="標楷體" w:eastAsia="標楷體" w:hAnsi="標楷體" w:hint="eastAsia"/>
        </w:rPr>
        <w:t>方案發表當天另備修正檔光碟現場提出</w:t>
      </w:r>
      <w:r w:rsidRPr="00647EDB">
        <w:rPr>
          <w:rFonts w:ascii="標楷體" w:eastAsia="標楷體" w:hAnsi="標楷體" w:hint="eastAsia"/>
          <w:szCs w:val="24"/>
        </w:rPr>
        <w:t>），發表時間共</w:t>
      </w:r>
      <w:r w:rsidRPr="00647EDB">
        <w:rPr>
          <w:rFonts w:ascii="標楷體" w:eastAsia="標楷體" w:hAnsi="標楷體"/>
          <w:szCs w:val="24"/>
        </w:rPr>
        <w:t>20</w:t>
      </w:r>
      <w:r w:rsidRPr="00647EDB">
        <w:rPr>
          <w:rFonts w:ascii="標楷體" w:eastAsia="標楷體" w:hAnsi="標楷體" w:hint="eastAsia"/>
          <w:szCs w:val="24"/>
        </w:rPr>
        <w:t>分鐘（含口頭發表</w:t>
      </w:r>
      <w:r w:rsidRPr="00647EDB">
        <w:rPr>
          <w:rFonts w:ascii="標楷體" w:eastAsia="標楷體" w:hAnsi="標楷體"/>
          <w:szCs w:val="24"/>
        </w:rPr>
        <w:t>10</w:t>
      </w:r>
      <w:r w:rsidRPr="00647EDB">
        <w:rPr>
          <w:rFonts w:ascii="標楷體" w:eastAsia="標楷體" w:hAnsi="標楷體" w:hint="eastAsia"/>
          <w:szCs w:val="24"/>
        </w:rPr>
        <w:t>分鐘、評審提問及參選教師答詢</w:t>
      </w:r>
      <w:r w:rsidRPr="00647EDB">
        <w:rPr>
          <w:rFonts w:ascii="標楷體" w:eastAsia="標楷體" w:hAnsi="標楷體"/>
          <w:szCs w:val="24"/>
        </w:rPr>
        <w:t>10</w:t>
      </w:r>
      <w:r w:rsidRPr="00647EDB">
        <w:rPr>
          <w:rFonts w:ascii="標楷體" w:eastAsia="標楷體" w:hAnsi="標楷體" w:hint="eastAsia"/>
          <w:szCs w:val="24"/>
        </w:rPr>
        <w:t>分鐘），簡報內容應與書面審查資料中之方案名稱一致，請於簡報檔首頁及檔案名稱標示方案名稱及參賽教師姓名。</w:t>
      </w:r>
    </w:p>
    <w:p w:rsidR="007635B0" w:rsidRPr="00647EDB" w:rsidRDefault="007635B0" w:rsidP="007635B0">
      <w:pPr>
        <w:spacing w:line="360" w:lineRule="atLeast"/>
        <w:ind w:leftChars="438" w:left="1889" w:hangingChars="349" w:hanging="838"/>
        <w:jc w:val="both"/>
        <w:rPr>
          <w:rFonts w:ascii="標楷體" w:eastAsia="標楷體" w:hAnsi="標楷體"/>
        </w:rPr>
      </w:pPr>
      <w:r w:rsidRPr="00647EDB">
        <w:rPr>
          <w:rFonts w:ascii="標楷體" w:eastAsia="標楷體" w:hAnsi="標楷體"/>
        </w:rPr>
        <w:t>3.</w:t>
      </w:r>
      <w:r w:rsidRPr="00647EDB">
        <w:rPr>
          <w:rFonts w:ascii="標楷體" w:eastAsia="標楷體" w:hAnsi="標楷體" w:hint="eastAsia"/>
        </w:rPr>
        <w:t>口頭發表應善用簡報軟體或光碟及口語解說呈現。</w:t>
      </w:r>
    </w:p>
    <w:p w:rsidR="007635B0" w:rsidRPr="00647EDB" w:rsidRDefault="007635B0" w:rsidP="007635B0">
      <w:pPr>
        <w:spacing w:line="360" w:lineRule="atLeast"/>
        <w:ind w:leftChars="303" w:left="1130" w:hangingChars="168" w:hanging="403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/>
        </w:rPr>
        <w:t>(</w:t>
      </w:r>
      <w:r w:rsidRPr="00647EDB">
        <w:rPr>
          <w:rFonts w:ascii="標楷體" w:eastAsia="標楷體" w:hAnsi="標楷體" w:hint="eastAsia"/>
        </w:rPr>
        <w:t>二</w:t>
      </w:r>
      <w:r w:rsidRPr="00647EDB">
        <w:rPr>
          <w:rFonts w:ascii="標楷體" w:eastAsia="標楷體" w:hAnsi="標楷體"/>
        </w:rPr>
        <w:t>)</w:t>
      </w:r>
      <w:r w:rsidRPr="00647EDB">
        <w:rPr>
          <w:rFonts w:ascii="標楷體" w:eastAsia="標楷體" w:hAnsi="標楷體" w:hint="eastAsia"/>
        </w:rPr>
        <w:t>取決選第一階段選拔總成績至多前六名進行第二階段選拔，評選方式採教學現場觀察，觀察日期及流程另行通知。</w:t>
      </w:r>
    </w:p>
    <w:p w:rsidR="007635B0" w:rsidRPr="00647EDB" w:rsidRDefault="007635B0" w:rsidP="007635B0">
      <w:pPr>
        <w:snapToGrid w:val="0"/>
        <w:spacing w:line="0" w:lineRule="atLeast"/>
        <w:ind w:leftChars="100" w:left="720" w:hangingChars="200" w:hanging="480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 w:hint="eastAsia"/>
          <w:szCs w:val="24"/>
        </w:rPr>
        <w:t>三、寄件地點：國立中興大學附屬臺中高級農業職業學校</w:t>
      </w:r>
      <w:r w:rsidRPr="00647EDB">
        <w:rPr>
          <w:rFonts w:ascii="標楷體" w:eastAsia="標楷體" w:hAnsi="標楷體"/>
          <w:szCs w:val="24"/>
        </w:rPr>
        <w:t xml:space="preserve"> </w:t>
      </w:r>
      <w:r w:rsidRPr="00647EDB">
        <w:rPr>
          <w:rFonts w:ascii="標楷體" w:eastAsia="標楷體" w:hAnsi="標楷體" w:hint="eastAsia"/>
          <w:szCs w:val="24"/>
        </w:rPr>
        <w:t>實習處就業組。</w:t>
      </w:r>
    </w:p>
    <w:p w:rsidR="007635B0" w:rsidRPr="00647EDB" w:rsidRDefault="007635B0" w:rsidP="007635B0">
      <w:pPr>
        <w:snapToGrid w:val="0"/>
        <w:spacing w:line="0" w:lineRule="atLeast"/>
        <w:ind w:leftChars="100" w:left="720" w:hangingChars="200" w:hanging="480"/>
        <w:jc w:val="both"/>
        <w:rPr>
          <w:rFonts w:ascii="標楷體" w:eastAsia="標楷體" w:hAnsi="標楷體"/>
          <w:szCs w:val="24"/>
        </w:rPr>
      </w:pPr>
      <w:r w:rsidRPr="00647EDB">
        <w:rPr>
          <w:rFonts w:ascii="標楷體" w:eastAsia="標楷體" w:hAnsi="標楷體" w:hint="eastAsia"/>
          <w:szCs w:val="24"/>
        </w:rPr>
        <w:t>四、聯絡電話：</w:t>
      </w:r>
      <w:r w:rsidRPr="00647EDB">
        <w:rPr>
          <w:rFonts w:ascii="標楷體" w:eastAsia="標楷體" w:hAnsi="標楷體"/>
          <w:szCs w:val="24"/>
        </w:rPr>
        <w:t xml:space="preserve">04-22810010#502 </w:t>
      </w:r>
      <w:r w:rsidRPr="00647EDB">
        <w:rPr>
          <w:rFonts w:ascii="標楷體" w:eastAsia="標楷體" w:hAnsi="標楷體" w:hint="eastAsia"/>
          <w:szCs w:val="24"/>
        </w:rPr>
        <w:t>就業組（請寄件</w:t>
      </w:r>
      <w:r w:rsidRPr="00647EDB">
        <w:rPr>
          <w:rFonts w:ascii="標楷體" w:eastAsia="標楷體" w:hAnsi="標楷體"/>
          <w:szCs w:val="24"/>
        </w:rPr>
        <w:t>2</w:t>
      </w:r>
      <w:r w:rsidRPr="00647EDB">
        <w:rPr>
          <w:rFonts w:ascii="標楷體" w:eastAsia="標楷體" w:hAnsi="標楷體" w:hint="eastAsia"/>
          <w:szCs w:val="24"/>
        </w:rPr>
        <w:t>天後來電確認）。</w:t>
      </w:r>
    </w:p>
    <w:p w:rsidR="007635B0" w:rsidRPr="00647EDB" w:rsidRDefault="007635B0" w:rsidP="00961756">
      <w:pPr>
        <w:snapToGrid w:val="0"/>
        <w:spacing w:beforeLines="50" w:line="0" w:lineRule="atLeast"/>
        <w:ind w:left="854" w:hangingChars="305" w:hanging="854"/>
        <w:jc w:val="both"/>
        <w:rPr>
          <w:rFonts w:ascii="標楷體" w:eastAsia="標楷體" w:hAnsi="標楷體"/>
          <w:sz w:val="28"/>
        </w:rPr>
      </w:pPr>
      <w:r w:rsidRPr="00647EDB">
        <w:rPr>
          <w:rFonts w:ascii="標楷體" w:eastAsia="標楷體" w:hAnsi="標楷體" w:hint="eastAsia"/>
          <w:sz w:val="28"/>
        </w:rPr>
        <w:t>拾壹、參賽獲獎作品得由主辦單位將各項資料（含影音檔）重製、轉貼或上網公開，作文宣傳、推廣等必要之應用。</w:t>
      </w:r>
    </w:p>
    <w:p w:rsidR="007635B0" w:rsidRPr="00647EDB" w:rsidRDefault="007635B0" w:rsidP="00961756">
      <w:pPr>
        <w:snapToGrid w:val="0"/>
        <w:spacing w:beforeLines="50" w:line="440" w:lineRule="atLeast"/>
        <w:jc w:val="both"/>
        <w:rPr>
          <w:rFonts w:ascii="標楷體" w:eastAsia="標楷體" w:hAnsi="標楷體"/>
          <w:sz w:val="28"/>
        </w:rPr>
      </w:pPr>
      <w:r w:rsidRPr="00647EDB">
        <w:rPr>
          <w:rFonts w:ascii="標楷體" w:eastAsia="標楷體" w:hAnsi="標楷體" w:hint="eastAsia"/>
          <w:sz w:val="28"/>
        </w:rPr>
        <w:t>拾貳、辦理本案有功人員依相關規定敘獎。</w:t>
      </w:r>
    </w:p>
    <w:p w:rsidR="007635B0" w:rsidRPr="00647EDB" w:rsidRDefault="007635B0" w:rsidP="00961756">
      <w:pPr>
        <w:snapToGrid w:val="0"/>
        <w:spacing w:beforeLines="50" w:line="440" w:lineRule="atLeast"/>
        <w:jc w:val="both"/>
        <w:rPr>
          <w:rFonts w:ascii="標楷體" w:eastAsia="標楷體" w:hAnsi="標楷體"/>
          <w:sz w:val="28"/>
          <w:szCs w:val="28"/>
        </w:rPr>
      </w:pPr>
      <w:r w:rsidRPr="00647EDB">
        <w:rPr>
          <w:rFonts w:ascii="標楷體" w:eastAsia="標楷體" w:hAnsi="標楷體" w:hint="eastAsia"/>
          <w:sz w:val="28"/>
          <w:szCs w:val="28"/>
        </w:rPr>
        <w:t>拾参、辦理本計畫經費由教育部國民及學前教育署專案經費支應。</w:t>
      </w:r>
    </w:p>
    <w:p w:rsidR="007635B0" w:rsidRPr="00647EDB" w:rsidRDefault="007635B0" w:rsidP="00961756">
      <w:pPr>
        <w:snapToGrid w:val="0"/>
        <w:spacing w:beforeLines="50" w:line="440" w:lineRule="atLeast"/>
        <w:ind w:left="840" w:hangingChars="300" w:hanging="840"/>
        <w:jc w:val="both"/>
        <w:rPr>
          <w:rFonts w:ascii="標楷體" w:eastAsia="標楷體" w:hAnsi="標楷體"/>
          <w:sz w:val="28"/>
        </w:rPr>
      </w:pPr>
      <w:r w:rsidRPr="00647EDB">
        <w:rPr>
          <w:rFonts w:ascii="標楷體" w:eastAsia="標楷體" w:hAnsi="標楷體" w:hint="eastAsia"/>
          <w:sz w:val="28"/>
        </w:rPr>
        <w:t>拾肆、本計畫經工作會議</w:t>
      </w:r>
      <w:r w:rsidRPr="00647EDB">
        <w:rPr>
          <w:rFonts w:ascii="標楷體" w:eastAsia="標楷體" w:hAnsi="標楷體" w:hint="eastAsia"/>
          <w:sz w:val="28"/>
          <w:szCs w:val="28"/>
        </w:rPr>
        <w:t>或諮詢委員會議</w:t>
      </w:r>
      <w:r w:rsidRPr="00647EDB">
        <w:rPr>
          <w:rFonts w:ascii="標楷體" w:eastAsia="標楷體" w:hAnsi="標楷體" w:hint="eastAsia"/>
          <w:sz w:val="28"/>
        </w:rPr>
        <w:t>審議通過報陳教育部國民及學前教育署核定後實施，修正時亦同。</w:t>
      </w:r>
    </w:p>
    <w:p w:rsidR="007C0F28" w:rsidRPr="00647EDB" w:rsidRDefault="007C0F28" w:rsidP="007635B0">
      <w:pPr>
        <w:rPr>
          <w:rFonts w:ascii="標楷體" w:eastAsia="標楷體" w:hAnsi="標楷體"/>
        </w:rPr>
      </w:pPr>
    </w:p>
    <w:sectPr w:rsidR="007C0F28" w:rsidRPr="00647EDB" w:rsidSect="00655955">
      <w:footerReference w:type="even" r:id="rId9"/>
      <w:footerReference w:type="default" r:id="rId10"/>
      <w:pgSz w:w="11906" w:h="16838"/>
      <w:pgMar w:top="720" w:right="720" w:bottom="720" w:left="720" w:header="680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888" w:rsidRDefault="00371888" w:rsidP="00FB3156">
      <w:r>
        <w:separator/>
      </w:r>
    </w:p>
  </w:endnote>
  <w:endnote w:type="continuationSeparator" w:id="0">
    <w:p w:rsidR="00371888" w:rsidRDefault="00371888" w:rsidP="00FB3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B1A" w:rsidRDefault="00E375CC" w:rsidP="006E776B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8C3B1A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C3B1A" w:rsidRDefault="008C3B1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B1A" w:rsidRDefault="00E375CC" w:rsidP="00AE3199">
    <w:pPr>
      <w:pStyle w:val="a5"/>
      <w:jc w:val="center"/>
    </w:pPr>
    <w:fldSimple w:instr="PAGE   \* MERGEFORMAT">
      <w:r w:rsidR="00371888" w:rsidRPr="00371888">
        <w:rPr>
          <w:noProof/>
          <w:lang w:val="zh-TW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888" w:rsidRDefault="00371888" w:rsidP="00FB3156">
      <w:r>
        <w:separator/>
      </w:r>
    </w:p>
  </w:footnote>
  <w:footnote w:type="continuationSeparator" w:id="0">
    <w:p w:rsidR="00371888" w:rsidRDefault="00371888" w:rsidP="00FB31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4C1C"/>
    <w:multiLevelType w:val="hybridMultilevel"/>
    <w:tmpl w:val="91889524"/>
    <w:lvl w:ilvl="0" w:tplc="003EC31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5EB3EC2"/>
    <w:multiLevelType w:val="hybridMultilevel"/>
    <w:tmpl w:val="A54CD9BA"/>
    <w:lvl w:ilvl="0" w:tplc="0DE0997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>
    <w:nsid w:val="06B27FF1"/>
    <w:multiLevelType w:val="hybridMultilevel"/>
    <w:tmpl w:val="38744BFA"/>
    <w:lvl w:ilvl="0" w:tplc="C400C05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3">
    <w:nsid w:val="0B9D4A79"/>
    <w:multiLevelType w:val="hybridMultilevel"/>
    <w:tmpl w:val="14426BB6"/>
    <w:lvl w:ilvl="0" w:tplc="ED848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F658B0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B50ACB88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0046C5E"/>
    <w:multiLevelType w:val="hybridMultilevel"/>
    <w:tmpl w:val="D62CF7A8"/>
    <w:lvl w:ilvl="0" w:tplc="5176A27C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5">
    <w:nsid w:val="25322B87"/>
    <w:multiLevelType w:val="hybridMultilevel"/>
    <w:tmpl w:val="417EFEEA"/>
    <w:lvl w:ilvl="0" w:tplc="7826D80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>
    <w:nsid w:val="28BC790A"/>
    <w:multiLevelType w:val="hybridMultilevel"/>
    <w:tmpl w:val="3AEE4534"/>
    <w:lvl w:ilvl="0" w:tplc="D340D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B11B38"/>
    <w:multiLevelType w:val="hybridMultilevel"/>
    <w:tmpl w:val="CDEC6A46"/>
    <w:lvl w:ilvl="0" w:tplc="4610285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8">
    <w:nsid w:val="29C52AD8"/>
    <w:multiLevelType w:val="hybridMultilevel"/>
    <w:tmpl w:val="CD8E5D68"/>
    <w:lvl w:ilvl="0" w:tplc="9CE6C598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9">
    <w:nsid w:val="2B046A69"/>
    <w:multiLevelType w:val="hybridMultilevel"/>
    <w:tmpl w:val="66FA0BFA"/>
    <w:lvl w:ilvl="0" w:tplc="D3F88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2AC27AC"/>
    <w:multiLevelType w:val="hybridMultilevel"/>
    <w:tmpl w:val="98380086"/>
    <w:lvl w:ilvl="0" w:tplc="FECA4C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1">
    <w:nsid w:val="36B44FDE"/>
    <w:multiLevelType w:val="hybridMultilevel"/>
    <w:tmpl w:val="E4A41B8E"/>
    <w:lvl w:ilvl="0" w:tplc="BE0C851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2">
    <w:nsid w:val="387C2CFA"/>
    <w:multiLevelType w:val="hybridMultilevel"/>
    <w:tmpl w:val="A7783FF2"/>
    <w:lvl w:ilvl="0" w:tplc="E088871C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F777967"/>
    <w:multiLevelType w:val="hybridMultilevel"/>
    <w:tmpl w:val="D8E8BCDA"/>
    <w:lvl w:ilvl="0" w:tplc="8BD0157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4">
    <w:nsid w:val="406D4C7A"/>
    <w:multiLevelType w:val="hybridMultilevel"/>
    <w:tmpl w:val="3CD64F10"/>
    <w:lvl w:ilvl="0" w:tplc="4E625604">
      <w:start w:val="1"/>
      <w:numFmt w:val="taiwaneseCountingThousand"/>
      <w:suff w:val="nothing"/>
      <w:lvlText w:val="%1、"/>
      <w:lvlJc w:val="left"/>
      <w:pPr>
        <w:ind w:left="88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>
    <w:nsid w:val="47F83CAE"/>
    <w:multiLevelType w:val="hybridMultilevel"/>
    <w:tmpl w:val="4AB0BA10"/>
    <w:lvl w:ilvl="0" w:tplc="7D7EE74E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6">
    <w:nsid w:val="493C4CF5"/>
    <w:multiLevelType w:val="hybridMultilevel"/>
    <w:tmpl w:val="A1C0DFD0"/>
    <w:lvl w:ilvl="0" w:tplc="79308B9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7">
    <w:nsid w:val="4D132260"/>
    <w:multiLevelType w:val="hybridMultilevel"/>
    <w:tmpl w:val="28081540"/>
    <w:lvl w:ilvl="0" w:tplc="87540AD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8">
    <w:nsid w:val="51597C31"/>
    <w:multiLevelType w:val="hybridMultilevel"/>
    <w:tmpl w:val="2536FF84"/>
    <w:lvl w:ilvl="0" w:tplc="D1E27E2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9">
    <w:nsid w:val="561061DF"/>
    <w:multiLevelType w:val="hybridMultilevel"/>
    <w:tmpl w:val="4E00E1A4"/>
    <w:lvl w:ilvl="0" w:tplc="F05A661A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20">
    <w:nsid w:val="5A193D7E"/>
    <w:multiLevelType w:val="hybridMultilevel"/>
    <w:tmpl w:val="7F88E8DC"/>
    <w:lvl w:ilvl="0" w:tplc="615ED226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21">
    <w:nsid w:val="5F1D2AAE"/>
    <w:multiLevelType w:val="hybridMultilevel"/>
    <w:tmpl w:val="046C060E"/>
    <w:lvl w:ilvl="0" w:tplc="9816303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2">
    <w:nsid w:val="66384329"/>
    <w:multiLevelType w:val="hybridMultilevel"/>
    <w:tmpl w:val="B82CE670"/>
    <w:lvl w:ilvl="0" w:tplc="6D26AFD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23">
    <w:nsid w:val="6A604503"/>
    <w:multiLevelType w:val="hybridMultilevel"/>
    <w:tmpl w:val="882C9F1A"/>
    <w:lvl w:ilvl="0" w:tplc="C59EDCA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>
    <w:nsid w:val="6AD07909"/>
    <w:multiLevelType w:val="hybridMultilevel"/>
    <w:tmpl w:val="88B629A4"/>
    <w:lvl w:ilvl="0" w:tplc="F8C2C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E9B7DD9"/>
    <w:multiLevelType w:val="hybridMultilevel"/>
    <w:tmpl w:val="3C304A3C"/>
    <w:lvl w:ilvl="0" w:tplc="CF626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1273051"/>
    <w:multiLevelType w:val="hybridMultilevel"/>
    <w:tmpl w:val="9A986836"/>
    <w:lvl w:ilvl="0" w:tplc="589CCD3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27">
    <w:nsid w:val="71853B04"/>
    <w:multiLevelType w:val="hybridMultilevel"/>
    <w:tmpl w:val="217E2A68"/>
    <w:lvl w:ilvl="0" w:tplc="295871BE">
      <w:start w:val="1"/>
      <w:numFmt w:val="taiwaneseCountingThousand"/>
      <w:lvlText w:val="%1、"/>
      <w:lvlJc w:val="left"/>
      <w:pPr>
        <w:ind w:left="88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8">
    <w:nsid w:val="72B73116"/>
    <w:multiLevelType w:val="hybridMultilevel"/>
    <w:tmpl w:val="15EA0322"/>
    <w:lvl w:ilvl="0" w:tplc="8182FD0A">
      <w:start w:val="1"/>
      <w:numFmt w:val="taiwaneseCountingThousand"/>
      <w:suff w:val="nothing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73E61CCE"/>
    <w:multiLevelType w:val="hybridMultilevel"/>
    <w:tmpl w:val="F56859E6"/>
    <w:lvl w:ilvl="0" w:tplc="8E6A0B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8E96799"/>
    <w:multiLevelType w:val="hybridMultilevel"/>
    <w:tmpl w:val="B1D603C8"/>
    <w:lvl w:ilvl="0" w:tplc="0EB0F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9464201"/>
    <w:multiLevelType w:val="hybridMultilevel"/>
    <w:tmpl w:val="E93A1860"/>
    <w:lvl w:ilvl="0" w:tplc="48C2A55A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32">
    <w:nsid w:val="7A10795A"/>
    <w:multiLevelType w:val="hybridMultilevel"/>
    <w:tmpl w:val="9BE2BE7C"/>
    <w:lvl w:ilvl="0" w:tplc="6408FDB4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3">
    <w:nsid w:val="7E874FF3"/>
    <w:multiLevelType w:val="hybridMultilevel"/>
    <w:tmpl w:val="3CC82AFE"/>
    <w:lvl w:ilvl="0" w:tplc="A12C7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12"/>
  </w:num>
  <w:num w:numId="3">
    <w:abstractNumId w:val="5"/>
  </w:num>
  <w:num w:numId="4">
    <w:abstractNumId w:val="23"/>
  </w:num>
  <w:num w:numId="5">
    <w:abstractNumId w:val="16"/>
  </w:num>
  <w:num w:numId="6">
    <w:abstractNumId w:val="10"/>
  </w:num>
  <w:num w:numId="7">
    <w:abstractNumId w:val="11"/>
  </w:num>
  <w:num w:numId="8">
    <w:abstractNumId w:val="21"/>
  </w:num>
  <w:num w:numId="9">
    <w:abstractNumId w:val="17"/>
  </w:num>
  <w:num w:numId="10">
    <w:abstractNumId w:val="4"/>
  </w:num>
  <w:num w:numId="11">
    <w:abstractNumId w:val="7"/>
  </w:num>
  <w:num w:numId="12">
    <w:abstractNumId w:val="15"/>
  </w:num>
  <w:num w:numId="13">
    <w:abstractNumId w:val="19"/>
  </w:num>
  <w:num w:numId="14">
    <w:abstractNumId w:val="26"/>
  </w:num>
  <w:num w:numId="15">
    <w:abstractNumId w:val="8"/>
  </w:num>
  <w:num w:numId="16">
    <w:abstractNumId w:val="31"/>
  </w:num>
  <w:num w:numId="17">
    <w:abstractNumId w:val="20"/>
  </w:num>
  <w:num w:numId="18">
    <w:abstractNumId w:val="2"/>
  </w:num>
  <w:num w:numId="19">
    <w:abstractNumId w:val="22"/>
  </w:num>
  <w:num w:numId="20">
    <w:abstractNumId w:val="13"/>
  </w:num>
  <w:num w:numId="21">
    <w:abstractNumId w:val="18"/>
  </w:num>
  <w:num w:numId="22">
    <w:abstractNumId w:val="24"/>
  </w:num>
  <w:num w:numId="23">
    <w:abstractNumId w:val="1"/>
  </w:num>
  <w:num w:numId="24">
    <w:abstractNumId w:val="6"/>
  </w:num>
  <w:num w:numId="25">
    <w:abstractNumId w:val="9"/>
  </w:num>
  <w:num w:numId="26">
    <w:abstractNumId w:val="33"/>
  </w:num>
  <w:num w:numId="27">
    <w:abstractNumId w:val="25"/>
  </w:num>
  <w:num w:numId="28">
    <w:abstractNumId w:val="0"/>
  </w:num>
  <w:num w:numId="29">
    <w:abstractNumId w:val="29"/>
  </w:num>
  <w:num w:numId="30">
    <w:abstractNumId w:val="3"/>
  </w:num>
  <w:num w:numId="31">
    <w:abstractNumId w:val="32"/>
  </w:num>
  <w:num w:numId="32">
    <w:abstractNumId w:val="27"/>
  </w:num>
  <w:num w:numId="33">
    <w:abstractNumId w:val="28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156"/>
    <w:rsid w:val="000027FA"/>
    <w:rsid w:val="00002F15"/>
    <w:rsid w:val="00004D74"/>
    <w:rsid w:val="0001464B"/>
    <w:rsid w:val="00016089"/>
    <w:rsid w:val="0001768E"/>
    <w:rsid w:val="00017C9F"/>
    <w:rsid w:val="000211DE"/>
    <w:rsid w:val="00024B94"/>
    <w:rsid w:val="000266BB"/>
    <w:rsid w:val="00031472"/>
    <w:rsid w:val="00054518"/>
    <w:rsid w:val="0005588A"/>
    <w:rsid w:val="00062A2B"/>
    <w:rsid w:val="00064B6E"/>
    <w:rsid w:val="0007109F"/>
    <w:rsid w:val="00074503"/>
    <w:rsid w:val="0007480F"/>
    <w:rsid w:val="0007491C"/>
    <w:rsid w:val="00080267"/>
    <w:rsid w:val="0008178E"/>
    <w:rsid w:val="00086AA9"/>
    <w:rsid w:val="00086AB0"/>
    <w:rsid w:val="00087AB2"/>
    <w:rsid w:val="00090FA0"/>
    <w:rsid w:val="00091B11"/>
    <w:rsid w:val="00093891"/>
    <w:rsid w:val="0009527B"/>
    <w:rsid w:val="000A05F9"/>
    <w:rsid w:val="000A093A"/>
    <w:rsid w:val="000A1672"/>
    <w:rsid w:val="000A2035"/>
    <w:rsid w:val="000A2A52"/>
    <w:rsid w:val="000A4201"/>
    <w:rsid w:val="000A4AD2"/>
    <w:rsid w:val="000B3BE5"/>
    <w:rsid w:val="000B656D"/>
    <w:rsid w:val="000B686B"/>
    <w:rsid w:val="000C3CDC"/>
    <w:rsid w:val="000C4DA3"/>
    <w:rsid w:val="000C6241"/>
    <w:rsid w:val="000D07A2"/>
    <w:rsid w:val="000D5C06"/>
    <w:rsid w:val="000D7800"/>
    <w:rsid w:val="000E2821"/>
    <w:rsid w:val="000E56ED"/>
    <w:rsid w:val="000F2D2D"/>
    <w:rsid w:val="000F40F7"/>
    <w:rsid w:val="00102B25"/>
    <w:rsid w:val="00107293"/>
    <w:rsid w:val="00110168"/>
    <w:rsid w:val="001109EB"/>
    <w:rsid w:val="00111998"/>
    <w:rsid w:val="00114C41"/>
    <w:rsid w:val="001163EC"/>
    <w:rsid w:val="001301F6"/>
    <w:rsid w:val="00131F8E"/>
    <w:rsid w:val="001355B9"/>
    <w:rsid w:val="00136E68"/>
    <w:rsid w:val="00140F71"/>
    <w:rsid w:val="001435B8"/>
    <w:rsid w:val="00144096"/>
    <w:rsid w:val="00145A87"/>
    <w:rsid w:val="00150A6A"/>
    <w:rsid w:val="00161918"/>
    <w:rsid w:val="00162391"/>
    <w:rsid w:val="00167BFA"/>
    <w:rsid w:val="00171AD8"/>
    <w:rsid w:val="0017577B"/>
    <w:rsid w:val="00175884"/>
    <w:rsid w:val="001770DC"/>
    <w:rsid w:val="00177DD2"/>
    <w:rsid w:val="0018375E"/>
    <w:rsid w:val="00186175"/>
    <w:rsid w:val="00195C71"/>
    <w:rsid w:val="001B6BDB"/>
    <w:rsid w:val="001B7542"/>
    <w:rsid w:val="001C1733"/>
    <w:rsid w:val="001D3F4E"/>
    <w:rsid w:val="001D7269"/>
    <w:rsid w:val="001D7C6B"/>
    <w:rsid w:val="001E0B5E"/>
    <w:rsid w:val="001E7D82"/>
    <w:rsid w:val="001F0517"/>
    <w:rsid w:val="001F1EAC"/>
    <w:rsid w:val="001F34E0"/>
    <w:rsid w:val="001F6429"/>
    <w:rsid w:val="001F72CE"/>
    <w:rsid w:val="00203845"/>
    <w:rsid w:val="00207660"/>
    <w:rsid w:val="00224F26"/>
    <w:rsid w:val="002267D8"/>
    <w:rsid w:val="00227E9D"/>
    <w:rsid w:val="00241B1B"/>
    <w:rsid w:val="00241D61"/>
    <w:rsid w:val="00243A61"/>
    <w:rsid w:val="00243FB0"/>
    <w:rsid w:val="00245185"/>
    <w:rsid w:val="00254158"/>
    <w:rsid w:val="00257322"/>
    <w:rsid w:val="00261F03"/>
    <w:rsid w:val="0026276C"/>
    <w:rsid w:val="002654E9"/>
    <w:rsid w:val="002707F5"/>
    <w:rsid w:val="00273283"/>
    <w:rsid w:val="002745EC"/>
    <w:rsid w:val="00275D0A"/>
    <w:rsid w:val="00275FE4"/>
    <w:rsid w:val="00280C7F"/>
    <w:rsid w:val="0028132C"/>
    <w:rsid w:val="00284596"/>
    <w:rsid w:val="002857FF"/>
    <w:rsid w:val="00285879"/>
    <w:rsid w:val="00294BB4"/>
    <w:rsid w:val="00294F7D"/>
    <w:rsid w:val="002A22F3"/>
    <w:rsid w:val="002B0F07"/>
    <w:rsid w:val="002B17D9"/>
    <w:rsid w:val="002B29BA"/>
    <w:rsid w:val="002B29D9"/>
    <w:rsid w:val="002B6BD9"/>
    <w:rsid w:val="002C3E5C"/>
    <w:rsid w:val="002F1E91"/>
    <w:rsid w:val="002F32A9"/>
    <w:rsid w:val="002F366F"/>
    <w:rsid w:val="002F73EF"/>
    <w:rsid w:val="002F7D21"/>
    <w:rsid w:val="002F7FC4"/>
    <w:rsid w:val="00303E53"/>
    <w:rsid w:val="003055B7"/>
    <w:rsid w:val="00307B5A"/>
    <w:rsid w:val="00311E0F"/>
    <w:rsid w:val="00312356"/>
    <w:rsid w:val="003130C3"/>
    <w:rsid w:val="003440EA"/>
    <w:rsid w:val="003502FA"/>
    <w:rsid w:val="0035337C"/>
    <w:rsid w:val="00356AA3"/>
    <w:rsid w:val="0035747B"/>
    <w:rsid w:val="00361AA8"/>
    <w:rsid w:val="00366CA9"/>
    <w:rsid w:val="00371888"/>
    <w:rsid w:val="00372BAF"/>
    <w:rsid w:val="003747EC"/>
    <w:rsid w:val="0038490E"/>
    <w:rsid w:val="0038631F"/>
    <w:rsid w:val="00386666"/>
    <w:rsid w:val="003871EF"/>
    <w:rsid w:val="00390D79"/>
    <w:rsid w:val="00392007"/>
    <w:rsid w:val="00392060"/>
    <w:rsid w:val="00395784"/>
    <w:rsid w:val="00396616"/>
    <w:rsid w:val="003A63A4"/>
    <w:rsid w:val="003B1A85"/>
    <w:rsid w:val="003B28F6"/>
    <w:rsid w:val="003B4888"/>
    <w:rsid w:val="003B664D"/>
    <w:rsid w:val="003C0FE1"/>
    <w:rsid w:val="003C180C"/>
    <w:rsid w:val="003C2034"/>
    <w:rsid w:val="003C343D"/>
    <w:rsid w:val="003C386D"/>
    <w:rsid w:val="003C560C"/>
    <w:rsid w:val="003D07B8"/>
    <w:rsid w:val="003D091C"/>
    <w:rsid w:val="003D2ABB"/>
    <w:rsid w:val="003D2C75"/>
    <w:rsid w:val="003E4CB2"/>
    <w:rsid w:val="003E5994"/>
    <w:rsid w:val="003E5C94"/>
    <w:rsid w:val="003E725A"/>
    <w:rsid w:val="003F5688"/>
    <w:rsid w:val="003F7737"/>
    <w:rsid w:val="00402990"/>
    <w:rsid w:val="00404248"/>
    <w:rsid w:val="004051B4"/>
    <w:rsid w:val="0042011B"/>
    <w:rsid w:val="004228C8"/>
    <w:rsid w:val="00424C77"/>
    <w:rsid w:val="00425595"/>
    <w:rsid w:val="00430E5D"/>
    <w:rsid w:val="00431317"/>
    <w:rsid w:val="00431FDF"/>
    <w:rsid w:val="004338F4"/>
    <w:rsid w:val="004406AB"/>
    <w:rsid w:val="00442E23"/>
    <w:rsid w:val="00444B00"/>
    <w:rsid w:val="0044517B"/>
    <w:rsid w:val="004532FB"/>
    <w:rsid w:val="00455BC4"/>
    <w:rsid w:val="00456206"/>
    <w:rsid w:val="004575DE"/>
    <w:rsid w:val="00460DF5"/>
    <w:rsid w:val="00461104"/>
    <w:rsid w:val="00462382"/>
    <w:rsid w:val="00464752"/>
    <w:rsid w:val="00467AD6"/>
    <w:rsid w:val="00467BDC"/>
    <w:rsid w:val="00472DE2"/>
    <w:rsid w:val="0048008F"/>
    <w:rsid w:val="004805A1"/>
    <w:rsid w:val="00481D95"/>
    <w:rsid w:val="004853EE"/>
    <w:rsid w:val="0048579F"/>
    <w:rsid w:val="00491123"/>
    <w:rsid w:val="00493D94"/>
    <w:rsid w:val="00494AD0"/>
    <w:rsid w:val="00497A53"/>
    <w:rsid w:val="004A2DB3"/>
    <w:rsid w:val="004A5BE2"/>
    <w:rsid w:val="004B47A8"/>
    <w:rsid w:val="004B6E02"/>
    <w:rsid w:val="004C04B2"/>
    <w:rsid w:val="004D071A"/>
    <w:rsid w:val="004F19EA"/>
    <w:rsid w:val="004F5E77"/>
    <w:rsid w:val="005013E0"/>
    <w:rsid w:val="0050644F"/>
    <w:rsid w:val="005069FA"/>
    <w:rsid w:val="00511D95"/>
    <w:rsid w:val="00512D75"/>
    <w:rsid w:val="005217AB"/>
    <w:rsid w:val="00521CC6"/>
    <w:rsid w:val="00523A07"/>
    <w:rsid w:val="00542224"/>
    <w:rsid w:val="00547D2A"/>
    <w:rsid w:val="005567AF"/>
    <w:rsid w:val="00556A07"/>
    <w:rsid w:val="0055710B"/>
    <w:rsid w:val="005571F4"/>
    <w:rsid w:val="00560C7E"/>
    <w:rsid w:val="00563F59"/>
    <w:rsid w:val="00572126"/>
    <w:rsid w:val="00572BA7"/>
    <w:rsid w:val="00573199"/>
    <w:rsid w:val="00575938"/>
    <w:rsid w:val="00580B76"/>
    <w:rsid w:val="00587C74"/>
    <w:rsid w:val="00590F4D"/>
    <w:rsid w:val="005968D9"/>
    <w:rsid w:val="005A3E32"/>
    <w:rsid w:val="005C1467"/>
    <w:rsid w:val="005C34CE"/>
    <w:rsid w:val="005C4202"/>
    <w:rsid w:val="005C4887"/>
    <w:rsid w:val="005D07B7"/>
    <w:rsid w:val="005D08FB"/>
    <w:rsid w:val="005D2A99"/>
    <w:rsid w:val="005D3129"/>
    <w:rsid w:val="005D47ED"/>
    <w:rsid w:val="005E1AD8"/>
    <w:rsid w:val="005E76D4"/>
    <w:rsid w:val="005F1C1E"/>
    <w:rsid w:val="005F6558"/>
    <w:rsid w:val="005F6E70"/>
    <w:rsid w:val="005F707E"/>
    <w:rsid w:val="006022AE"/>
    <w:rsid w:val="00605279"/>
    <w:rsid w:val="006171AB"/>
    <w:rsid w:val="00617218"/>
    <w:rsid w:val="006224B5"/>
    <w:rsid w:val="00623861"/>
    <w:rsid w:val="00626184"/>
    <w:rsid w:val="006359AF"/>
    <w:rsid w:val="00641378"/>
    <w:rsid w:val="00643C98"/>
    <w:rsid w:val="00644DE1"/>
    <w:rsid w:val="00647EDB"/>
    <w:rsid w:val="006513BA"/>
    <w:rsid w:val="00651D93"/>
    <w:rsid w:val="00653451"/>
    <w:rsid w:val="00655955"/>
    <w:rsid w:val="0066029D"/>
    <w:rsid w:val="0067130E"/>
    <w:rsid w:val="00672AF1"/>
    <w:rsid w:val="006760F8"/>
    <w:rsid w:val="00694333"/>
    <w:rsid w:val="00694891"/>
    <w:rsid w:val="006964D8"/>
    <w:rsid w:val="006A2891"/>
    <w:rsid w:val="006A2C50"/>
    <w:rsid w:val="006B2D9B"/>
    <w:rsid w:val="006B407A"/>
    <w:rsid w:val="006B69F8"/>
    <w:rsid w:val="006C0E9D"/>
    <w:rsid w:val="006C3F77"/>
    <w:rsid w:val="006C4FA5"/>
    <w:rsid w:val="006D0A2F"/>
    <w:rsid w:val="006D2E30"/>
    <w:rsid w:val="006E06AF"/>
    <w:rsid w:val="006E776B"/>
    <w:rsid w:val="006F1F0B"/>
    <w:rsid w:val="006F1F4B"/>
    <w:rsid w:val="006F4014"/>
    <w:rsid w:val="006F402A"/>
    <w:rsid w:val="006F556B"/>
    <w:rsid w:val="007023DA"/>
    <w:rsid w:val="00703E68"/>
    <w:rsid w:val="00703F3B"/>
    <w:rsid w:val="00705FD3"/>
    <w:rsid w:val="0071011C"/>
    <w:rsid w:val="0071249B"/>
    <w:rsid w:val="00712AE4"/>
    <w:rsid w:val="0071393A"/>
    <w:rsid w:val="0071436A"/>
    <w:rsid w:val="00720859"/>
    <w:rsid w:val="00721472"/>
    <w:rsid w:val="00724809"/>
    <w:rsid w:val="00724927"/>
    <w:rsid w:val="0072607E"/>
    <w:rsid w:val="00727B85"/>
    <w:rsid w:val="007309E4"/>
    <w:rsid w:val="007325A8"/>
    <w:rsid w:val="00732F9E"/>
    <w:rsid w:val="0074194F"/>
    <w:rsid w:val="0074514D"/>
    <w:rsid w:val="00745447"/>
    <w:rsid w:val="0074700E"/>
    <w:rsid w:val="007604DD"/>
    <w:rsid w:val="0076106A"/>
    <w:rsid w:val="00762EEF"/>
    <w:rsid w:val="007635B0"/>
    <w:rsid w:val="00763ADF"/>
    <w:rsid w:val="007704BE"/>
    <w:rsid w:val="00772B8F"/>
    <w:rsid w:val="00773E16"/>
    <w:rsid w:val="00774881"/>
    <w:rsid w:val="00774B1F"/>
    <w:rsid w:val="007759A3"/>
    <w:rsid w:val="00777E2B"/>
    <w:rsid w:val="007905F9"/>
    <w:rsid w:val="00792F54"/>
    <w:rsid w:val="007934EB"/>
    <w:rsid w:val="00794A20"/>
    <w:rsid w:val="00794E98"/>
    <w:rsid w:val="00797EBA"/>
    <w:rsid w:val="007A06B3"/>
    <w:rsid w:val="007A0AB0"/>
    <w:rsid w:val="007A1060"/>
    <w:rsid w:val="007A70AA"/>
    <w:rsid w:val="007B0CA4"/>
    <w:rsid w:val="007B2630"/>
    <w:rsid w:val="007B2A27"/>
    <w:rsid w:val="007B3741"/>
    <w:rsid w:val="007B6012"/>
    <w:rsid w:val="007B7046"/>
    <w:rsid w:val="007B724D"/>
    <w:rsid w:val="007C0F28"/>
    <w:rsid w:val="007C1474"/>
    <w:rsid w:val="007C19F5"/>
    <w:rsid w:val="007C5F9C"/>
    <w:rsid w:val="007C68D5"/>
    <w:rsid w:val="007D708A"/>
    <w:rsid w:val="007E3EDC"/>
    <w:rsid w:val="007F3A6A"/>
    <w:rsid w:val="007F40F9"/>
    <w:rsid w:val="007F4DAB"/>
    <w:rsid w:val="007F668F"/>
    <w:rsid w:val="00800EA5"/>
    <w:rsid w:val="0080394B"/>
    <w:rsid w:val="0080651C"/>
    <w:rsid w:val="0081220D"/>
    <w:rsid w:val="00812B1A"/>
    <w:rsid w:val="0081417F"/>
    <w:rsid w:val="008172BC"/>
    <w:rsid w:val="00825434"/>
    <w:rsid w:val="00825DAB"/>
    <w:rsid w:val="00830AA1"/>
    <w:rsid w:val="00841EB7"/>
    <w:rsid w:val="00842538"/>
    <w:rsid w:val="00842893"/>
    <w:rsid w:val="00843985"/>
    <w:rsid w:val="00844891"/>
    <w:rsid w:val="008450A3"/>
    <w:rsid w:val="008501B1"/>
    <w:rsid w:val="00860335"/>
    <w:rsid w:val="0086301D"/>
    <w:rsid w:val="008631A7"/>
    <w:rsid w:val="00866DE7"/>
    <w:rsid w:val="0087239D"/>
    <w:rsid w:val="00875C51"/>
    <w:rsid w:val="0087730C"/>
    <w:rsid w:val="00881B72"/>
    <w:rsid w:val="0089096A"/>
    <w:rsid w:val="008949E1"/>
    <w:rsid w:val="00895331"/>
    <w:rsid w:val="00896422"/>
    <w:rsid w:val="00897757"/>
    <w:rsid w:val="00897BBF"/>
    <w:rsid w:val="008A767E"/>
    <w:rsid w:val="008B5B60"/>
    <w:rsid w:val="008C0676"/>
    <w:rsid w:val="008C244D"/>
    <w:rsid w:val="008C3B1A"/>
    <w:rsid w:val="008C4CA5"/>
    <w:rsid w:val="008C7BE6"/>
    <w:rsid w:val="008D07FB"/>
    <w:rsid w:val="008D4684"/>
    <w:rsid w:val="008F04C3"/>
    <w:rsid w:val="008F3625"/>
    <w:rsid w:val="008F520B"/>
    <w:rsid w:val="00900D95"/>
    <w:rsid w:val="009043FD"/>
    <w:rsid w:val="00917A29"/>
    <w:rsid w:val="00920544"/>
    <w:rsid w:val="009230A5"/>
    <w:rsid w:val="0092579C"/>
    <w:rsid w:val="009271BE"/>
    <w:rsid w:val="0093173F"/>
    <w:rsid w:val="00932292"/>
    <w:rsid w:val="00932528"/>
    <w:rsid w:val="00942587"/>
    <w:rsid w:val="00942FD5"/>
    <w:rsid w:val="009449AC"/>
    <w:rsid w:val="009466DD"/>
    <w:rsid w:val="00946EF2"/>
    <w:rsid w:val="00950856"/>
    <w:rsid w:val="00952F13"/>
    <w:rsid w:val="009540A5"/>
    <w:rsid w:val="009562CA"/>
    <w:rsid w:val="00960FD9"/>
    <w:rsid w:val="00961756"/>
    <w:rsid w:val="00964185"/>
    <w:rsid w:val="0096503E"/>
    <w:rsid w:val="00970328"/>
    <w:rsid w:val="0097054A"/>
    <w:rsid w:val="0097087C"/>
    <w:rsid w:val="009727D0"/>
    <w:rsid w:val="0097299B"/>
    <w:rsid w:val="009765FA"/>
    <w:rsid w:val="00981A23"/>
    <w:rsid w:val="009821A4"/>
    <w:rsid w:val="009823F4"/>
    <w:rsid w:val="00984686"/>
    <w:rsid w:val="00990425"/>
    <w:rsid w:val="00992273"/>
    <w:rsid w:val="00992339"/>
    <w:rsid w:val="00996FD9"/>
    <w:rsid w:val="009A091A"/>
    <w:rsid w:val="009A2583"/>
    <w:rsid w:val="009A3D24"/>
    <w:rsid w:val="009A69AD"/>
    <w:rsid w:val="009B1867"/>
    <w:rsid w:val="009B31D9"/>
    <w:rsid w:val="009B3832"/>
    <w:rsid w:val="009B6EB2"/>
    <w:rsid w:val="009C1714"/>
    <w:rsid w:val="009C3239"/>
    <w:rsid w:val="009C6C28"/>
    <w:rsid w:val="009D02C9"/>
    <w:rsid w:val="009D0560"/>
    <w:rsid w:val="009D7109"/>
    <w:rsid w:val="009D7C47"/>
    <w:rsid w:val="009E2A62"/>
    <w:rsid w:val="009E577A"/>
    <w:rsid w:val="009E7AC6"/>
    <w:rsid w:val="009F36E1"/>
    <w:rsid w:val="009F3CC9"/>
    <w:rsid w:val="009F5069"/>
    <w:rsid w:val="009F6512"/>
    <w:rsid w:val="00A01EAF"/>
    <w:rsid w:val="00A029C2"/>
    <w:rsid w:val="00A15A2D"/>
    <w:rsid w:val="00A22629"/>
    <w:rsid w:val="00A26734"/>
    <w:rsid w:val="00A26D1D"/>
    <w:rsid w:val="00A27411"/>
    <w:rsid w:val="00A31E90"/>
    <w:rsid w:val="00A35A75"/>
    <w:rsid w:val="00A35A7A"/>
    <w:rsid w:val="00A37860"/>
    <w:rsid w:val="00A4592D"/>
    <w:rsid w:val="00A45C6A"/>
    <w:rsid w:val="00A57C51"/>
    <w:rsid w:val="00A57D04"/>
    <w:rsid w:val="00A72B13"/>
    <w:rsid w:val="00A7652E"/>
    <w:rsid w:val="00A80915"/>
    <w:rsid w:val="00A81E9B"/>
    <w:rsid w:val="00A84797"/>
    <w:rsid w:val="00A84A95"/>
    <w:rsid w:val="00A93FFF"/>
    <w:rsid w:val="00A95C30"/>
    <w:rsid w:val="00A9638C"/>
    <w:rsid w:val="00A96CA7"/>
    <w:rsid w:val="00AA2204"/>
    <w:rsid w:val="00AA3490"/>
    <w:rsid w:val="00AA39ED"/>
    <w:rsid w:val="00AA3EF1"/>
    <w:rsid w:val="00AA5463"/>
    <w:rsid w:val="00AB5D22"/>
    <w:rsid w:val="00AB7449"/>
    <w:rsid w:val="00AB7D0E"/>
    <w:rsid w:val="00AC0374"/>
    <w:rsid w:val="00AD1AF4"/>
    <w:rsid w:val="00AD2473"/>
    <w:rsid w:val="00AE0E85"/>
    <w:rsid w:val="00AE3199"/>
    <w:rsid w:val="00AE424D"/>
    <w:rsid w:val="00AE6D2B"/>
    <w:rsid w:val="00AF15AB"/>
    <w:rsid w:val="00AF3368"/>
    <w:rsid w:val="00AF48A3"/>
    <w:rsid w:val="00AF50C8"/>
    <w:rsid w:val="00AF6A6D"/>
    <w:rsid w:val="00B04FA5"/>
    <w:rsid w:val="00B07945"/>
    <w:rsid w:val="00B1421F"/>
    <w:rsid w:val="00B1533D"/>
    <w:rsid w:val="00B23911"/>
    <w:rsid w:val="00B256C2"/>
    <w:rsid w:val="00B26E16"/>
    <w:rsid w:val="00B31EB9"/>
    <w:rsid w:val="00B34EB3"/>
    <w:rsid w:val="00B34FE8"/>
    <w:rsid w:val="00B3635D"/>
    <w:rsid w:val="00B36D14"/>
    <w:rsid w:val="00B41300"/>
    <w:rsid w:val="00B41E56"/>
    <w:rsid w:val="00B421BD"/>
    <w:rsid w:val="00B431D1"/>
    <w:rsid w:val="00B4486E"/>
    <w:rsid w:val="00B4516E"/>
    <w:rsid w:val="00B53D5F"/>
    <w:rsid w:val="00B5444E"/>
    <w:rsid w:val="00B64648"/>
    <w:rsid w:val="00B64D79"/>
    <w:rsid w:val="00B65551"/>
    <w:rsid w:val="00B70A93"/>
    <w:rsid w:val="00B7789C"/>
    <w:rsid w:val="00B81C60"/>
    <w:rsid w:val="00B91CA1"/>
    <w:rsid w:val="00B92104"/>
    <w:rsid w:val="00B92545"/>
    <w:rsid w:val="00B96601"/>
    <w:rsid w:val="00BA1F61"/>
    <w:rsid w:val="00BC1CB9"/>
    <w:rsid w:val="00BC1FC5"/>
    <w:rsid w:val="00BC4C08"/>
    <w:rsid w:val="00BD52AE"/>
    <w:rsid w:val="00BD5633"/>
    <w:rsid w:val="00BE261E"/>
    <w:rsid w:val="00BE34AD"/>
    <w:rsid w:val="00BE7397"/>
    <w:rsid w:val="00BF61F5"/>
    <w:rsid w:val="00C00824"/>
    <w:rsid w:val="00C01E26"/>
    <w:rsid w:val="00C04B09"/>
    <w:rsid w:val="00C04F27"/>
    <w:rsid w:val="00C12C01"/>
    <w:rsid w:val="00C170A7"/>
    <w:rsid w:val="00C20F81"/>
    <w:rsid w:val="00C21901"/>
    <w:rsid w:val="00C22E5B"/>
    <w:rsid w:val="00C25EFE"/>
    <w:rsid w:val="00C279F8"/>
    <w:rsid w:val="00C306B4"/>
    <w:rsid w:val="00C32273"/>
    <w:rsid w:val="00C415BF"/>
    <w:rsid w:val="00C4350E"/>
    <w:rsid w:val="00C47B03"/>
    <w:rsid w:val="00C51129"/>
    <w:rsid w:val="00C5436F"/>
    <w:rsid w:val="00C56903"/>
    <w:rsid w:val="00C56EC0"/>
    <w:rsid w:val="00C61047"/>
    <w:rsid w:val="00C72D7B"/>
    <w:rsid w:val="00C73ECF"/>
    <w:rsid w:val="00C8609D"/>
    <w:rsid w:val="00C93BF7"/>
    <w:rsid w:val="00CA0186"/>
    <w:rsid w:val="00CA2FF3"/>
    <w:rsid w:val="00CA7744"/>
    <w:rsid w:val="00CA7C65"/>
    <w:rsid w:val="00CB1B08"/>
    <w:rsid w:val="00CB1CF0"/>
    <w:rsid w:val="00CB1F31"/>
    <w:rsid w:val="00CB43F1"/>
    <w:rsid w:val="00CB5F35"/>
    <w:rsid w:val="00CC088F"/>
    <w:rsid w:val="00CC3CAC"/>
    <w:rsid w:val="00CD0841"/>
    <w:rsid w:val="00CF378B"/>
    <w:rsid w:val="00CF3D88"/>
    <w:rsid w:val="00D00B24"/>
    <w:rsid w:val="00D02FED"/>
    <w:rsid w:val="00D076FA"/>
    <w:rsid w:val="00D11D34"/>
    <w:rsid w:val="00D131F1"/>
    <w:rsid w:val="00D165D4"/>
    <w:rsid w:val="00D2210A"/>
    <w:rsid w:val="00D24728"/>
    <w:rsid w:val="00D331AF"/>
    <w:rsid w:val="00D37EB5"/>
    <w:rsid w:val="00D44326"/>
    <w:rsid w:val="00D44B68"/>
    <w:rsid w:val="00D46A6B"/>
    <w:rsid w:val="00D47BA4"/>
    <w:rsid w:val="00D62605"/>
    <w:rsid w:val="00D737ED"/>
    <w:rsid w:val="00D747DC"/>
    <w:rsid w:val="00D85F03"/>
    <w:rsid w:val="00D9412C"/>
    <w:rsid w:val="00D949EB"/>
    <w:rsid w:val="00DA02E1"/>
    <w:rsid w:val="00DA06ED"/>
    <w:rsid w:val="00DA326D"/>
    <w:rsid w:val="00DA68C9"/>
    <w:rsid w:val="00DA7F02"/>
    <w:rsid w:val="00DB392A"/>
    <w:rsid w:val="00DB50B6"/>
    <w:rsid w:val="00DB6902"/>
    <w:rsid w:val="00DC253C"/>
    <w:rsid w:val="00DC41A1"/>
    <w:rsid w:val="00DC4665"/>
    <w:rsid w:val="00DD04D7"/>
    <w:rsid w:val="00DD0766"/>
    <w:rsid w:val="00DD14EA"/>
    <w:rsid w:val="00DD2208"/>
    <w:rsid w:val="00DD5741"/>
    <w:rsid w:val="00DE0545"/>
    <w:rsid w:val="00DF21E9"/>
    <w:rsid w:val="00DF79EC"/>
    <w:rsid w:val="00E00F0E"/>
    <w:rsid w:val="00E034CB"/>
    <w:rsid w:val="00E13F99"/>
    <w:rsid w:val="00E1798F"/>
    <w:rsid w:val="00E21EC0"/>
    <w:rsid w:val="00E2256D"/>
    <w:rsid w:val="00E23F68"/>
    <w:rsid w:val="00E24E12"/>
    <w:rsid w:val="00E25ACE"/>
    <w:rsid w:val="00E375CC"/>
    <w:rsid w:val="00E40254"/>
    <w:rsid w:val="00E406D6"/>
    <w:rsid w:val="00E452BA"/>
    <w:rsid w:val="00E46DC2"/>
    <w:rsid w:val="00E54287"/>
    <w:rsid w:val="00E54C32"/>
    <w:rsid w:val="00E55F1D"/>
    <w:rsid w:val="00E617C7"/>
    <w:rsid w:val="00E63918"/>
    <w:rsid w:val="00E64A4F"/>
    <w:rsid w:val="00E7121D"/>
    <w:rsid w:val="00E71348"/>
    <w:rsid w:val="00E7201B"/>
    <w:rsid w:val="00E75559"/>
    <w:rsid w:val="00E82A96"/>
    <w:rsid w:val="00E90F7B"/>
    <w:rsid w:val="00EA0065"/>
    <w:rsid w:val="00EA0983"/>
    <w:rsid w:val="00EA3667"/>
    <w:rsid w:val="00EA4099"/>
    <w:rsid w:val="00EB685E"/>
    <w:rsid w:val="00EB7587"/>
    <w:rsid w:val="00EB7D73"/>
    <w:rsid w:val="00ED7B88"/>
    <w:rsid w:val="00EE32EE"/>
    <w:rsid w:val="00EE446B"/>
    <w:rsid w:val="00EE44B2"/>
    <w:rsid w:val="00EF0A62"/>
    <w:rsid w:val="00EF1147"/>
    <w:rsid w:val="00EF4D45"/>
    <w:rsid w:val="00EF5C6B"/>
    <w:rsid w:val="00EF666B"/>
    <w:rsid w:val="00F0190A"/>
    <w:rsid w:val="00F02138"/>
    <w:rsid w:val="00F04072"/>
    <w:rsid w:val="00F04DD8"/>
    <w:rsid w:val="00F1104A"/>
    <w:rsid w:val="00F1514E"/>
    <w:rsid w:val="00F20080"/>
    <w:rsid w:val="00F21969"/>
    <w:rsid w:val="00F32C81"/>
    <w:rsid w:val="00F343A3"/>
    <w:rsid w:val="00F3450D"/>
    <w:rsid w:val="00F35A17"/>
    <w:rsid w:val="00F40AA7"/>
    <w:rsid w:val="00F413D2"/>
    <w:rsid w:val="00F413F7"/>
    <w:rsid w:val="00F45E6C"/>
    <w:rsid w:val="00F47CE9"/>
    <w:rsid w:val="00F51DBA"/>
    <w:rsid w:val="00F527DA"/>
    <w:rsid w:val="00F529AE"/>
    <w:rsid w:val="00F5302B"/>
    <w:rsid w:val="00F56299"/>
    <w:rsid w:val="00F60318"/>
    <w:rsid w:val="00F66F6E"/>
    <w:rsid w:val="00F73529"/>
    <w:rsid w:val="00F75517"/>
    <w:rsid w:val="00F76690"/>
    <w:rsid w:val="00F77FF0"/>
    <w:rsid w:val="00F80B26"/>
    <w:rsid w:val="00F826E5"/>
    <w:rsid w:val="00F82761"/>
    <w:rsid w:val="00F8308C"/>
    <w:rsid w:val="00F84769"/>
    <w:rsid w:val="00F847AF"/>
    <w:rsid w:val="00F9033D"/>
    <w:rsid w:val="00F92A10"/>
    <w:rsid w:val="00F93003"/>
    <w:rsid w:val="00F971FB"/>
    <w:rsid w:val="00FA0183"/>
    <w:rsid w:val="00FA2F1B"/>
    <w:rsid w:val="00FA3337"/>
    <w:rsid w:val="00FA3C85"/>
    <w:rsid w:val="00FA43B0"/>
    <w:rsid w:val="00FA7ACD"/>
    <w:rsid w:val="00FB23D4"/>
    <w:rsid w:val="00FB3156"/>
    <w:rsid w:val="00FB71AF"/>
    <w:rsid w:val="00FB79DD"/>
    <w:rsid w:val="00FC0AB1"/>
    <w:rsid w:val="00FC3D54"/>
    <w:rsid w:val="00FC54E5"/>
    <w:rsid w:val="00FD1099"/>
    <w:rsid w:val="00FD1C48"/>
    <w:rsid w:val="00FD51AD"/>
    <w:rsid w:val="00FD7182"/>
    <w:rsid w:val="00FF0190"/>
    <w:rsid w:val="00FF32D9"/>
    <w:rsid w:val="00FF5ED4"/>
    <w:rsid w:val="00FF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F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5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FB31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315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FB3156"/>
    <w:rPr>
      <w:sz w:val="20"/>
      <w:szCs w:val="20"/>
    </w:rPr>
  </w:style>
  <w:style w:type="table" w:styleId="a7">
    <w:name w:val="Table Grid"/>
    <w:basedOn w:val="a1"/>
    <w:uiPriority w:val="59"/>
    <w:rsid w:val="00FB31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E21EC0"/>
    <w:rPr>
      <w:color w:val="0000FF"/>
      <w:u w:val="single"/>
    </w:rPr>
  </w:style>
  <w:style w:type="paragraph" w:styleId="a9">
    <w:name w:val="Body Text"/>
    <w:basedOn w:val="a"/>
    <w:link w:val="aa"/>
    <w:rsid w:val="00AE0E85"/>
    <w:pPr>
      <w:spacing w:line="440" w:lineRule="exact"/>
    </w:pPr>
    <w:rPr>
      <w:rFonts w:ascii="標楷體" w:eastAsia="標楷體" w:hAnsi="Times New Roman"/>
      <w:kern w:val="0"/>
      <w:sz w:val="28"/>
      <w:szCs w:val="24"/>
    </w:rPr>
  </w:style>
  <w:style w:type="character" w:customStyle="1" w:styleId="aa">
    <w:name w:val="本文 字元"/>
    <w:link w:val="a9"/>
    <w:rsid w:val="00AE0E85"/>
    <w:rPr>
      <w:rFonts w:ascii="標楷體" w:eastAsia="標楷體" w:hAnsi="Times New Roman" w:cs="Times New Roman"/>
      <w:sz w:val="28"/>
      <w:szCs w:val="24"/>
    </w:rPr>
  </w:style>
  <w:style w:type="paragraph" w:customStyle="1" w:styleId="ab">
    <w:name w:val="字元"/>
    <w:basedOn w:val="a"/>
    <w:rsid w:val="00AE0E8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M">
    <w:name w:val="M"/>
    <w:basedOn w:val="a"/>
    <w:link w:val="M0"/>
    <w:rsid w:val="008C244D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kern w:val="0"/>
      <w:sz w:val="36"/>
      <w:szCs w:val="36"/>
    </w:rPr>
  </w:style>
  <w:style w:type="character" w:customStyle="1" w:styleId="M0">
    <w:name w:val="M 字元"/>
    <w:link w:val="M"/>
    <w:rsid w:val="008C244D"/>
    <w:rPr>
      <w:rFonts w:ascii="標楷體" w:eastAsia="標楷體" w:hAnsi="標楷體" w:cs="Times New Roman"/>
      <w:b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6D2E30"/>
    <w:rPr>
      <w:rFonts w:ascii="Cambria" w:hAnsi="Cambria"/>
      <w:kern w:val="0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6D2E30"/>
    <w:rPr>
      <w:rFonts w:ascii="Cambria" w:eastAsia="新細明體" w:hAnsi="Cambria" w:cs="Times New Roman"/>
      <w:sz w:val="18"/>
      <w:szCs w:val="18"/>
    </w:rPr>
  </w:style>
  <w:style w:type="character" w:styleId="ae">
    <w:name w:val="FollowedHyperlink"/>
    <w:uiPriority w:val="99"/>
    <w:semiHidden/>
    <w:unhideWhenUsed/>
    <w:rsid w:val="00EB7587"/>
    <w:rPr>
      <w:color w:val="800080"/>
      <w:u w:val="single"/>
    </w:rPr>
  </w:style>
  <w:style w:type="character" w:styleId="af">
    <w:name w:val="page number"/>
    <w:basedOn w:val="a0"/>
    <w:rsid w:val="009765FA"/>
  </w:style>
  <w:style w:type="paragraph" w:customStyle="1" w:styleId="h1-">
    <w:name w:val="h1-章"/>
    <w:basedOn w:val="a"/>
    <w:rsid w:val="009765FA"/>
    <w:pPr>
      <w:keepNext/>
      <w:spacing w:before="180" w:after="180" w:line="480" w:lineRule="auto"/>
      <w:outlineLvl w:val="0"/>
    </w:pPr>
    <w:rPr>
      <w:rFonts w:ascii="Times New Roman" w:eastAsia="標楷體" w:hAnsi="Arial"/>
      <w:b/>
      <w:bCs/>
      <w:kern w:val="52"/>
      <w:sz w:val="36"/>
      <w:szCs w:val="36"/>
    </w:rPr>
  </w:style>
  <w:style w:type="paragraph" w:customStyle="1" w:styleId="af0">
    <w:name w:val="字元"/>
    <w:basedOn w:val="a"/>
    <w:rsid w:val="004C04B2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af1">
    <w:name w:val="大標"/>
    <w:basedOn w:val="a"/>
    <w:rsid w:val="00B4516E"/>
    <w:pPr>
      <w:snapToGrid w:val="0"/>
      <w:spacing w:afterLines="100" w:line="440" w:lineRule="atLeast"/>
      <w:jc w:val="center"/>
    </w:pPr>
    <w:rPr>
      <w:rFonts w:ascii="Times New Roman" w:eastAsia="標楷體" w:hAnsi="Times New Roman"/>
      <w:sz w:val="40"/>
      <w:szCs w:val="24"/>
    </w:rPr>
  </w:style>
  <w:style w:type="paragraph" w:customStyle="1" w:styleId="af2">
    <w:name w:val="中標"/>
    <w:basedOn w:val="a"/>
    <w:rsid w:val="00B4516E"/>
    <w:pPr>
      <w:snapToGrid w:val="0"/>
      <w:spacing w:beforeLines="30" w:afterLines="30" w:line="440" w:lineRule="atLeast"/>
      <w:jc w:val="both"/>
    </w:pPr>
    <w:rPr>
      <w:rFonts w:ascii="Times New Roman" w:eastAsia="標楷體" w:hAnsi="Times New Roman"/>
      <w:sz w:val="36"/>
      <w:szCs w:val="24"/>
    </w:rPr>
  </w:style>
  <w:style w:type="paragraph" w:styleId="Web">
    <w:name w:val="Normal (Web)"/>
    <w:basedOn w:val="a"/>
    <w:uiPriority w:val="99"/>
    <w:unhideWhenUsed/>
    <w:rsid w:val="006760F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7"/>
    <w:uiPriority w:val="59"/>
    <w:rsid w:val="00D85F03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EF5C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</w:rPr>
  </w:style>
  <w:style w:type="character" w:customStyle="1" w:styleId="HTML0">
    <w:name w:val="HTML 預設格式 字元"/>
    <w:link w:val="HTML"/>
    <w:rsid w:val="00EF5C6B"/>
    <w:rPr>
      <w:rFonts w:ascii="細明體" w:eastAsia="細明體" w:hAnsi="細明體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7C0F28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rsid w:val="007C0F28"/>
    <w:rPr>
      <w:kern w:val="2"/>
      <w:sz w:val="24"/>
      <w:szCs w:val="22"/>
    </w:rPr>
  </w:style>
  <w:style w:type="paragraph" w:customStyle="1" w:styleId="font5">
    <w:name w:val="font5"/>
    <w:basedOn w:val="a"/>
    <w:rsid w:val="007B26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"/>
    <w:rsid w:val="007B2630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2">
    <w:name w:val="xl72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3">
    <w:name w:val="xl73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40"/>
      <w:szCs w:val="40"/>
    </w:rPr>
  </w:style>
  <w:style w:type="paragraph" w:customStyle="1" w:styleId="xl75">
    <w:name w:val="xl75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6">
    <w:name w:val="xl76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7">
    <w:name w:val="xl77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8">
    <w:name w:val="xl78"/>
    <w:basedOn w:val="a"/>
    <w:rsid w:val="007B26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paragraph" w:customStyle="1" w:styleId="xl79">
    <w:name w:val="xl79"/>
    <w:basedOn w:val="a"/>
    <w:rsid w:val="007B26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36"/>
      <w:szCs w:val="36"/>
    </w:rPr>
  </w:style>
  <w:style w:type="paragraph" w:customStyle="1" w:styleId="xl80">
    <w:name w:val="xl80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"/>
    <w:rsid w:val="007B263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2">
    <w:name w:val="xl82"/>
    <w:basedOn w:val="a"/>
    <w:rsid w:val="007B263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3">
    <w:name w:val="xl83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40"/>
      <w:szCs w:val="40"/>
    </w:rPr>
  </w:style>
  <w:style w:type="paragraph" w:customStyle="1" w:styleId="xl84">
    <w:name w:val="xl84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 w:val="40"/>
      <w:szCs w:val="40"/>
    </w:rPr>
  </w:style>
  <w:style w:type="paragraph" w:customStyle="1" w:styleId="xl85">
    <w:name w:val="xl85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40"/>
      <w:szCs w:val="40"/>
    </w:rPr>
  </w:style>
  <w:style w:type="paragraph" w:customStyle="1" w:styleId="xl86">
    <w:name w:val="xl86"/>
    <w:basedOn w:val="a"/>
    <w:rsid w:val="007B263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 w:val="40"/>
      <w:szCs w:val="40"/>
    </w:rPr>
  </w:style>
  <w:style w:type="paragraph" w:customStyle="1" w:styleId="xl87">
    <w:name w:val="xl87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40"/>
      <w:szCs w:val="40"/>
    </w:rPr>
  </w:style>
  <w:style w:type="paragraph" w:customStyle="1" w:styleId="xl88">
    <w:name w:val="xl88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 w:val="40"/>
      <w:szCs w:val="40"/>
    </w:rPr>
  </w:style>
  <w:style w:type="paragraph" w:customStyle="1" w:styleId="xl89">
    <w:name w:val="xl89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 w:val="36"/>
      <w:szCs w:val="36"/>
    </w:rPr>
  </w:style>
  <w:style w:type="paragraph" w:customStyle="1" w:styleId="xl90">
    <w:name w:val="xl90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40"/>
      <w:szCs w:val="40"/>
    </w:rPr>
  </w:style>
  <w:style w:type="paragraph" w:customStyle="1" w:styleId="xl91">
    <w:name w:val="xl91"/>
    <w:basedOn w:val="a"/>
    <w:rsid w:val="007B263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 w:val="40"/>
      <w:szCs w:val="40"/>
    </w:rPr>
  </w:style>
  <w:style w:type="paragraph" w:customStyle="1" w:styleId="xl93">
    <w:name w:val="xl93"/>
    <w:basedOn w:val="a"/>
    <w:rsid w:val="007B263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4">
    <w:name w:val="xl94"/>
    <w:basedOn w:val="a"/>
    <w:rsid w:val="007B263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95">
    <w:name w:val="xl95"/>
    <w:basedOn w:val="a"/>
    <w:rsid w:val="007B263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6">
    <w:name w:val="xl96"/>
    <w:basedOn w:val="a"/>
    <w:rsid w:val="007B263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 w:val="40"/>
      <w:szCs w:val="40"/>
    </w:rPr>
  </w:style>
  <w:style w:type="paragraph" w:customStyle="1" w:styleId="xl97">
    <w:name w:val="xl97"/>
    <w:basedOn w:val="a"/>
    <w:rsid w:val="007B263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 w:val="40"/>
      <w:szCs w:val="40"/>
    </w:rPr>
  </w:style>
  <w:style w:type="paragraph" w:customStyle="1" w:styleId="xl98">
    <w:name w:val="xl98"/>
    <w:basedOn w:val="a"/>
    <w:rsid w:val="007B263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rsid w:val="007B2630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00">
    <w:name w:val="xl100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6"/>
      <w:szCs w:val="36"/>
    </w:rPr>
  </w:style>
  <w:style w:type="paragraph" w:customStyle="1" w:styleId="xl101">
    <w:name w:val="xl101"/>
    <w:basedOn w:val="a"/>
    <w:rsid w:val="007B263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6"/>
      <w:szCs w:val="36"/>
    </w:rPr>
  </w:style>
  <w:style w:type="paragraph" w:customStyle="1" w:styleId="xl102">
    <w:name w:val="xl102"/>
    <w:basedOn w:val="a"/>
    <w:rsid w:val="007B263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6"/>
      <w:szCs w:val="36"/>
    </w:rPr>
  </w:style>
  <w:style w:type="paragraph" w:customStyle="1" w:styleId="xl103">
    <w:name w:val="xl103"/>
    <w:basedOn w:val="a"/>
    <w:rsid w:val="007B263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6"/>
      <w:szCs w:val="36"/>
    </w:rPr>
  </w:style>
  <w:style w:type="paragraph" w:customStyle="1" w:styleId="xl104">
    <w:name w:val="xl104"/>
    <w:basedOn w:val="a"/>
    <w:rsid w:val="007B263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6"/>
      <w:szCs w:val="36"/>
    </w:rPr>
  </w:style>
  <w:style w:type="paragraph" w:customStyle="1" w:styleId="xl105">
    <w:name w:val="xl105"/>
    <w:basedOn w:val="a"/>
    <w:rsid w:val="007B26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6">
    <w:name w:val="xl106"/>
    <w:basedOn w:val="a"/>
    <w:rsid w:val="007B263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7B263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3">
    <w:name w:val="annotation reference"/>
    <w:uiPriority w:val="99"/>
    <w:semiHidden/>
    <w:unhideWhenUsed/>
    <w:rsid w:val="00C415BF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C415BF"/>
  </w:style>
  <w:style w:type="character" w:customStyle="1" w:styleId="af5">
    <w:name w:val="註解文字 字元"/>
    <w:link w:val="af4"/>
    <w:uiPriority w:val="99"/>
    <w:semiHidden/>
    <w:rsid w:val="00C415BF"/>
    <w:rPr>
      <w:kern w:val="2"/>
      <w:sz w:val="24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415BF"/>
    <w:rPr>
      <w:b/>
      <w:bCs/>
    </w:rPr>
  </w:style>
  <w:style w:type="character" w:customStyle="1" w:styleId="af7">
    <w:name w:val="註解主旨 字元"/>
    <w:link w:val="af6"/>
    <w:uiPriority w:val="99"/>
    <w:semiHidden/>
    <w:rsid w:val="00C415BF"/>
    <w:rPr>
      <w:b/>
      <w:bCs/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cellent.tcavs.t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3F12-470A-41BE-B005-10452C59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3215</Characters>
  <Application>Microsoft Office Word</Application>
  <DocSecurity>0</DocSecurity>
  <Lines>26</Lines>
  <Paragraphs>7</Paragraphs>
  <ScaleCrop>false</ScaleCrop>
  <Company>國立嘉義家職</Company>
  <LinksUpToDate>false</LinksUpToDate>
  <CharactersWithSpaces>3771</CharactersWithSpaces>
  <SharedDoc>false</SharedDoc>
  <HLinks>
    <vt:vector size="6" baseType="variant">
      <vt:variant>
        <vt:i4>5308420</vt:i4>
      </vt:variant>
      <vt:variant>
        <vt:i4>0</vt:i4>
      </vt:variant>
      <vt:variant>
        <vt:i4>0</vt:i4>
      </vt:variant>
      <vt:variant>
        <vt:i4>5</vt:i4>
      </vt:variant>
      <vt:variant>
        <vt:lpwstr>http://excellent.tcavs.tc.edu.tw/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99學年度高級中等學校「遴聘業界專家協同教學」審查會議初審議程</dc:title>
  <dc:creator>Your User Name</dc:creator>
  <cp:lastModifiedBy>umay</cp:lastModifiedBy>
  <cp:revision>2</cp:revision>
  <cp:lastPrinted>2015-11-25T01:44:00Z</cp:lastPrinted>
  <dcterms:created xsi:type="dcterms:W3CDTF">2015-12-14T02:57:00Z</dcterms:created>
  <dcterms:modified xsi:type="dcterms:W3CDTF">2015-12-14T02:57:00Z</dcterms:modified>
</cp:coreProperties>
</file>