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34" w:rsidRDefault="00B04F34" w:rsidP="00B04F34">
      <w:pPr>
        <w:jc w:val="center"/>
        <w:rPr>
          <w:b/>
          <w:bCs/>
          <w:color w:val="0066CC"/>
          <w:sz w:val="27"/>
          <w:szCs w:val="27"/>
        </w:rPr>
      </w:pPr>
      <w:bookmarkStart w:id="0" w:name="_GoBack"/>
      <w:bookmarkEnd w:id="0"/>
      <w:r w:rsidRPr="00BB2AD8">
        <w:rPr>
          <w:rStyle w:val="style6"/>
          <w:rFonts w:eastAsia="標楷體"/>
          <w:b/>
          <w:bCs/>
          <w:color w:val="993366"/>
          <w:sz w:val="36"/>
          <w:szCs w:val="36"/>
        </w:rPr>
        <w:t>2016</w:t>
      </w:r>
      <w:r>
        <w:rPr>
          <w:rStyle w:val="style6"/>
          <w:rFonts w:ascii="標楷體" w:eastAsia="標楷體" w:hAnsi="標楷體" w:hint="eastAsia"/>
          <w:b/>
          <w:bCs/>
          <w:color w:val="993366"/>
          <w:sz w:val="36"/>
          <w:szCs w:val="36"/>
        </w:rPr>
        <w:t>民生電子論壇─「物聯網與生產力</w:t>
      </w:r>
      <w:r w:rsidRPr="00BB2AD8">
        <w:rPr>
          <w:rStyle w:val="style6"/>
          <w:rFonts w:eastAsia="標楷體"/>
          <w:b/>
          <w:bCs/>
          <w:color w:val="993366"/>
          <w:sz w:val="36"/>
          <w:szCs w:val="36"/>
        </w:rPr>
        <w:t>4.0</w:t>
      </w:r>
      <w:r>
        <w:rPr>
          <w:rStyle w:val="style6"/>
          <w:rFonts w:ascii="標楷體" w:eastAsia="標楷體" w:hAnsi="標楷體" w:hint="eastAsia"/>
          <w:b/>
          <w:bCs/>
          <w:color w:val="993366"/>
          <w:sz w:val="36"/>
          <w:szCs w:val="36"/>
        </w:rPr>
        <w:t>浪潮」</w:t>
      </w:r>
      <w:r w:rsidR="005E462C">
        <w:rPr>
          <w:rStyle w:val="style6"/>
          <w:rFonts w:ascii="標楷體" w:eastAsia="標楷體" w:hAnsi="標楷體" w:hint="eastAsia"/>
          <w:b/>
          <w:bCs/>
          <w:color w:val="993366"/>
          <w:sz w:val="36"/>
          <w:szCs w:val="36"/>
        </w:rPr>
        <w:t>國際論壇</w:t>
      </w:r>
    </w:p>
    <w:tbl>
      <w:tblPr>
        <w:tblStyle w:val="a3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7668"/>
      </w:tblGrid>
      <w:tr w:rsidR="00621A76" w:rsidTr="00621A76">
        <w:tc>
          <w:tcPr>
            <w:tcW w:w="1897" w:type="dxa"/>
          </w:tcPr>
          <w:p w:rsidR="00621A76" w:rsidRPr="00DB494A" w:rsidRDefault="00621A76" w:rsidP="00621A76">
            <w:pPr>
              <w:jc w:val="right"/>
              <w:rPr>
                <w:rFonts w:ascii="標楷體" w:eastAsia="標楷體" w:hAnsi="標楷體" w:cs="文鼎標楷注音"/>
                <w:color w:val="0000FF"/>
                <w:spacing w:val="2"/>
                <w:w w:val="101"/>
                <w:kern w:val="0"/>
                <w:position w:val="-2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主辦單位：</w:t>
            </w:r>
          </w:p>
        </w:tc>
        <w:tc>
          <w:tcPr>
            <w:tcW w:w="8103" w:type="dxa"/>
          </w:tcPr>
          <w:p w:rsidR="00621A76" w:rsidRPr="00DB494A" w:rsidRDefault="00621A76" w:rsidP="00907CF3">
            <w:pPr>
              <w:rPr>
                <w:rFonts w:ascii="標楷體" w:eastAsia="標楷體" w:hAnsi="標楷體" w:cs="文鼎標楷注音"/>
                <w:color w:val="0000FF"/>
                <w:spacing w:val="2"/>
                <w:w w:val="101"/>
                <w:kern w:val="0"/>
                <w:position w:val="-2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華夏科技大學資訊工程系、中華民國民生電子學會</w:t>
            </w:r>
          </w:p>
        </w:tc>
      </w:tr>
      <w:tr w:rsidR="00621A76" w:rsidTr="00621A76">
        <w:tc>
          <w:tcPr>
            <w:tcW w:w="1897" w:type="dxa"/>
          </w:tcPr>
          <w:p w:rsidR="00621A76" w:rsidRPr="00DB494A" w:rsidRDefault="00621A76" w:rsidP="00621A76">
            <w:pPr>
              <w:jc w:val="right"/>
              <w:rPr>
                <w:rFonts w:ascii="標楷體" w:eastAsia="標楷體" w:hAnsi="標楷體" w:cs="文鼎標楷注音"/>
                <w:color w:val="0000FF"/>
                <w:spacing w:val="2"/>
                <w:w w:val="101"/>
                <w:kern w:val="0"/>
                <w:position w:val="-2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協辦單位：</w:t>
            </w:r>
          </w:p>
        </w:tc>
        <w:tc>
          <w:tcPr>
            <w:tcW w:w="8103" w:type="dxa"/>
          </w:tcPr>
          <w:p w:rsidR="00621A76" w:rsidRPr="00DB494A" w:rsidRDefault="00475506" w:rsidP="00475506">
            <w:pPr>
              <w:rPr>
                <w:rFonts w:ascii="標楷體" w:eastAsia="標楷體" w:hAnsi="標楷體" w:cs="文鼎標楷注音"/>
                <w:color w:val="0000FF"/>
                <w:spacing w:val="2"/>
                <w:w w:val="101"/>
                <w:kern w:val="0"/>
                <w:position w:val="-2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資策會、</w:t>
            </w:r>
            <w:r w:rsidR="00621A76"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研華科技、中華電信</w:t>
            </w:r>
            <w:r w:rsidR="00FB4BD2">
              <w:rPr>
                <w:rFonts w:ascii="標楷體" w:eastAsia="標楷體" w:hAnsi="標楷體" w:hint="eastAsia"/>
                <w:b/>
                <w:bCs/>
                <w:color w:val="0000FF"/>
              </w:rPr>
              <w:t>研究院</w:t>
            </w:r>
            <w:r w:rsidR="00193858">
              <w:rPr>
                <w:rFonts w:ascii="標楷體" w:eastAsia="標楷體" w:hAnsi="標楷體" w:hint="eastAsia"/>
                <w:b/>
                <w:bCs/>
                <w:color w:val="0000FF"/>
              </w:rPr>
              <w:t>、普特科技、助成科技、岑</w:t>
            </w:r>
            <w:r w:rsidR="00621A76"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名科技</w:t>
            </w:r>
          </w:p>
        </w:tc>
      </w:tr>
      <w:tr w:rsidR="00621A76" w:rsidTr="00621A76">
        <w:tc>
          <w:tcPr>
            <w:tcW w:w="1897" w:type="dxa"/>
          </w:tcPr>
          <w:p w:rsidR="00621A76" w:rsidRPr="00DB494A" w:rsidRDefault="00621A76" w:rsidP="00621A76">
            <w:pPr>
              <w:jc w:val="right"/>
              <w:rPr>
                <w:rFonts w:ascii="標楷體" w:eastAsia="標楷體" w:hAnsi="標楷體" w:cs="文鼎標楷注音"/>
                <w:color w:val="0000FF"/>
                <w:spacing w:val="2"/>
                <w:w w:val="101"/>
                <w:kern w:val="0"/>
                <w:position w:val="-2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大會榮譽主席：</w:t>
            </w:r>
          </w:p>
        </w:tc>
        <w:tc>
          <w:tcPr>
            <w:tcW w:w="8103" w:type="dxa"/>
          </w:tcPr>
          <w:p w:rsidR="00621A76" w:rsidRPr="00DB494A" w:rsidRDefault="00621A76" w:rsidP="00907CF3">
            <w:pPr>
              <w:rPr>
                <w:rFonts w:ascii="標楷體" w:eastAsia="標楷體" w:hAnsi="標楷體" w:cs="文鼎標楷注音"/>
                <w:color w:val="0000FF"/>
                <w:spacing w:val="2"/>
                <w:w w:val="101"/>
                <w:kern w:val="0"/>
                <w:position w:val="-2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華夏科技大學</w:t>
            </w:r>
            <w:r w:rsidRPr="00DB494A">
              <w:rPr>
                <w:rFonts w:ascii="標楷體" w:eastAsia="標楷體" w:hAnsi="標楷體"/>
                <w:b/>
                <w:bCs/>
                <w:color w:val="0000FF"/>
              </w:rPr>
              <w:t xml:space="preserve"> </w:t>
            </w: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陳富都</w:t>
            </w:r>
            <w:r w:rsidR="005922CF">
              <w:rPr>
                <w:rFonts w:ascii="標楷體" w:eastAsia="標楷體" w:hAnsi="標楷體" w:hint="eastAsia"/>
                <w:b/>
                <w:bCs/>
                <w:color w:val="0000FF"/>
              </w:rPr>
              <w:t xml:space="preserve"> </w:t>
            </w: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校長</w:t>
            </w:r>
          </w:p>
        </w:tc>
      </w:tr>
      <w:tr w:rsidR="00621A76" w:rsidTr="00621A76">
        <w:tc>
          <w:tcPr>
            <w:tcW w:w="1897" w:type="dxa"/>
          </w:tcPr>
          <w:p w:rsidR="00621A76" w:rsidRPr="00DB494A" w:rsidRDefault="00621A76" w:rsidP="00621A76">
            <w:pPr>
              <w:jc w:val="right"/>
              <w:rPr>
                <w:rFonts w:ascii="標楷體" w:eastAsia="標楷體" w:hAnsi="標楷體" w:cs="文鼎標楷注音"/>
                <w:color w:val="0000FF"/>
                <w:spacing w:val="2"/>
                <w:w w:val="101"/>
                <w:kern w:val="0"/>
                <w:position w:val="-2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大會主席：</w:t>
            </w:r>
          </w:p>
        </w:tc>
        <w:tc>
          <w:tcPr>
            <w:tcW w:w="8103" w:type="dxa"/>
          </w:tcPr>
          <w:p w:rsidR="00621A76" w:rsidRPr="00DB494A" w:rsidRDefault="00621A76" w:rsidP="00907CF3">
            <w:pPr>
              <w:ind w:left="1156" w:hangingChars="481" w:hanging="1156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中華民國民生電子學會 陳錫明</w:t>
            </w:r>
            <w:r w:rsidR="005922CF">
              <w:rPr>
                <w:rFonts w:ascii="標楷體" w:eastAsia="標楷體" w:hAnsi="標楷體" w:hint="eastAsia"/>
                <w:b/>
                <w:bCs/>
                <w:color w:val="0000FF"/>
              </w:rPr>
              <w:t xml:space="preserve"> </w:t>
            </w: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理事長</w:t>
            </w:r>
          </w:p>
          <w:p w:rsidR="00621A76" w:rsidRPr="00DB494A" w:rsidRDefault="00621A76" w:rsidP="00907CF3">
            <w:pPr>
              <w:ind w:left="1153" w:hangingChars="480" w:hanging="1153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DB494A">
              <w:rPr>
                <w:rFonts w:ascii="標楷體" w:eastAsia="標楷體" w:hAnsi="標楷體"/>
                <w:b/>
                <w:bCs/>
                <w:color w:val="0000FF"/>
              </w:rPr>
              <w:t>華夏</w:t>
            </w: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科技大學 陳錫圭副校長</w:t>
            </w:r>
          </w:p>
          <w:p w:rsidR="00621A76" w:rsidRPr="00DB494A" w:rsidRDefault="00621A76" w:rsidP="00907CF3">
            <w:pPr>
              <w:ind w:left="1153" w:hangingChars="480" w:hanging="1153"/>
              <w:rPr>
                <w:rFonts w:ascii="標楷體" w:eastAsia="標楷體" w:hAnsi="標楷體" w:cs="文鼎標楷注音"/>
                <w:color w:val="0000FF"/>
                <w:spacing w:val="2"/>
                <w:w w:val="101"/>
                <w:kern w:val="0"/>
                <w:position w:val="-2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華夏科技大學資訊科技暨工程學院 謝立人院長</w:t>
            </w:r>
          </w:p>
        </w:tc>
      </w:tr>
      <w:tr w:rsidR="00621A76" w:rsidTr="00621A76">
        <w:tc>
          <w:tcPr>
            <w:tcW w:w="1897" w:type="dxa"/>
          </w:tcPr>
          <w:p w:rsidR="00621A76" w:rsidRPr="00DB494A" w:rsidRDefault="00621A76" w:rsidP="00621A76">
            <w:pPr>
              <w:jc w:val="right"/>
              <w:rPr>
                <w:rFonts w:ascii="標楷體" w:eastAsia="標楷體" w:hAnsi="標楷體" w:cs="文鼎標楷注音"/>
                <w:color w:val="0000FF"/>
                <w:spacing w:val="2"/>
                <w:w w:val="101"/>
                <w:kern w:val="0"/>
                <w:position w:val="-2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議程主席：</w:t>
            </w:r>
          </w:p>
        </w:tc>
        <w:tc>
          <w:tcPr>
            <w:tcW w:w="8103" w:type="dxa"/>
          </w:tcPr>
          <w:p w:rsidR="00621A76" w:rsidRPr="00DB494A" w:rsidRDefault="00621A76" w:rsidP="00907CF3">
            <w:pPr>
              <w:rPr>
                <w:rFonts w:ascii="標楷體" w:eastAsia="標楷體" w:hAnsi="標楷體" w:cs="文鼎標楷注音"/>
                <w:color w:val="0000FF"/>
                <w:spacing w:val="2"/>
                <w:w w:val="101"/>
                <w:kern w:val="0"/>
                <w:position w:val="-2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華夏科技大學資訊工程系 謝樹明系主任</w:t>
            </w:r>
          </w:p>
        </w:tc>
      </w:tr>
      <w:tr w:rsidR="00621A76" w:rsidTr="00621A76">
        <w:tc>
          <w:tcPr>
            <w:tcW w:w="1897" w:type="dxa"/>
          </w:tcPr>
          <w:p w:rsidR="00621A76" w:rsidRPr="00DB494A" w:rsidRDefault="00621A76" w:rsidP="00621A76">
            <w:pPr>
              <w:jc w:val="right"/>
              <w:rPr>
                <w:rFonts w:ascii="標楷體" w:eastAsia="標楷體" w:hAnsi="標楷體" w:cs="文鼎標楷注音"/>
                <w:color w:val="0000FF"/>
                <w:spacing w:val="2"/>
                <w:w w:val="101"/>
                <w:kern w:val="0"/>
                <w:position w:val="-2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議程委員：</w:t>
            </w:r>
          </w:p>
        </w:tc>
        <w:tc>
          <w:tcPr>
            <w:tcW w:w="8103" w:type="dxa"/>
          </w:tcPr>
          <w:p w:rsidR="00621A76" w:rsidRPr="00DB494A" w:rsidRDefault="00621A76" w:rsidP="00907CF3">
            <w:pPr>
              <w:rPr>
                <w:rFonts w:ascii="標楷體" w:eastAsia="標楷體" w:hAnsi="標楷體"/>
                <w:b/>
                <w:bCs/>
                <w:color w:val="0000FF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陳榮靜、李惠明、沈榮麟、洪盟峰、施安仁、林敏平、黃永發、李金鳳、</w:t>
            </w:r>
          </w:p>
          <w:p w:rsidR="00621A76" w:rsidRPr="00DB494A" w:rsidRDefault="00621A76" w:rsidP="00907CF3">
            <w:pPr>
              <w:rPr>
                <w:rFonts w:ascii="標楷體" w:eastAsia="標楷體" w:hAnsi="標楷體"/>
                <w:b/>
                <w:bCs/>
                <w:color w:val="0000FF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許永和、胡淑華、張瑞芳、陳金鈴、黃祥哲、廖斌毅、潘正祥、謝政勳、</w:t>
            </w:r>
          </w:p>
          <w:p w:rsidR="00621A76" w:rsidRPr="00DB494A" w:rsidRDefault="00621A76" w:rsidP="00907CF3">
            <w:pPr>
              <w:rPr>
                <w:rFonts w:ascii="標楷體" w:eastAsia="標楷體" w:hAnsi="標楷體"/>
                <w:b/>
                <w:bCs/>
                <w:color w:val="0000FF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溫志宏、鄭群星、羅有隆、譚旦旭、杜迪榕、黃正旭、高立仁、吳添勝、</w:t>
            </w:r>
          </w:p>
          <w:p w:rsidR="00621A76" w:rsidRPr="00DB494A" w:rsidRDefault="00621A76" w:rsidP="00907CF3">
            <w:pPr>
              <w:rPr>
                <w:rFonts w:ascii="標楷體" w:eastAsia="標楷體" w:hAnsi="標楷體" w:cs="文鼎標楷注音"/>
                <w:color w:val="0000FF"/>
                <w:spacing w:val="2"/>
                <w:w w:val="101"/>
                <w:kern w:val="0"/>
                <w:position w:val="-2"/>
              </w:rPr>
            </w:pPr>
            <w:r w:rsidRPr="00DB494A">
              <w:rPr>
                <w:rFonts w:ascii="標楷體" w:eastAsia="標楷體" w:hAnsi="標楷體" w:hint="eastAsia"/>
                <w:b/>
                <w:bCs/>
                <w:color w:val="0000FF"/>
              </w:rPr>
              <w:t>蔣能良、顧皓翔、狄彥吾、胡宗義</w:t>
            </w:r>
          </w:p>
        </w:tc>
      </w:tr>
    </w:tbl>
    <w:p w:rsidR="00621A76" w:rsidRDefault="00621A76" w:rsidP="00621A76">
      <w:pPr>
        <w:ind w:leftChars="495" w:left="1188" w:firstLineChars="36" w:firstLine="89"/>
        <w:rPr>
          <w:rFonts w:ascii="標楷體" w:eastAsia="標楷體" w:hAnsi="標楷體" w:cs="文鼎標楷注音"/>
          <w:spacing w:val="2"/>
          <w:w w:val="101"/>
          <w:kern w:val="0"/>
          <w:position w:val="-2"/>
        </w:rPr>
      </w:pPr>
    </w:p>
    <w:p w:rsidR="00DB494A" w:rsidRPr="00DB494A" w:rsidRDefault="000F421B" w:rsidP="00DB494A">
      <w:pPr>
        <w:widowControl/>
        <w:jc w:val="center"/>
        <w:outlineLvl w:val="2"/>
        <w:rPr>
          <w:rFonts w:ascii="標楷體" w:eastAsia="標楷體" w:hAnsi="標楷體"/>
          <w:b/>
          <w:bCs/>
          <w:color w:val="0066CC"/>
          <w:kern w:val="0"/>
          <w:sz w:val="32"/>
          <w:szCs w:val="32"/>
        </w:rPr>
      </w:pPr>
      <w:r w:rsidRPr="000F421B">
        <w:rPr>
          <w:rFonts w:ascii="標楷體" w:eastAsia="標楷體" w:hAnsi="標楷體"/>
          <w:b/>
          <w:bCs/>
          <w:color w:val="0000FF"/>
          <w:kern w:val="0"/>
          <w:sz w:val="32"/>
          <w:szCs w:val="32"/>
        </w:rPr>
        <w:t>相關連結</w:t>
      </w:r>
    </w:p>
    <w:p w:rsidR="000F421B" w:rsidRPr="000F421B" w:rsidRDefault="00EA2948" w:rsidP="000F421B">
      <w:pPr>
        <w:widowControl/>
        <w:spacing w:before="100" w:beforeAutospacing="1" w:after="100" w:afterAutospacing="1"/>
        <w:jc w:val="center"/>
        <w:outlineLvl w:val="2"/>
        <w:rPr>
          <w:rFonts w:ascii="標楷體" w:eastAsia="標楷體" w:hAnsi="標楷體"/>
          <w:b/>
          <w:bCs/>
          <w:color w:val="0066CC"/>
          <w:kern w:val="0"/>
          <w:sz w:val="27"/>
          <w:szCs w:val="27"/>
        </w:rPr>
      </w:pPr>
      <w:hyperlink r:id="rId6" w:history="1">
        <w:r w:rsidR="000F421B" w:rsidRPr="00DB494A">
          <w:rPr>
            <w:rFonts w:ascii="標楷體" w:eastAsia="標楷體" w:hAnsi="標楷體" w:hint="eastAsia"/>
            <w:b/>
            <w:bCs/>
            <w:color w:val="0000FF"/>
            <w:kern w:val="0"/>
            <w:sz w:val="21"/>
            <w:szCs w:val="21"/>
            <w:u w:val="single"/>
          </w:rPr>
          <w:t>華夏科技大學資訊工程系</w:t>
        </w:r>
      </w:hyperlink>
      <w:r w:rsidR="000F421B" w:rsidRPr="00DB494A">
        <w:rPr>
          <w:rFonts w:ascii="標楷體" w:eastAsia="標楷體" w:hAnsi="標楷體" w:hint="eastAsia"/>
          <w:b/>
          <w:bCs/>
          <w:color w:val="0066CC"/>
          <w:kern w:val="0"/>
          <w:sz w:val="21"/>
          <w:szCs w:val="21"/>
        </w:rPr>
        <w:t xml:space="preserve">   </w:t>
      </w:r>
      <w:hyperlink r:id="rId7" w:history="1">
        <w:r w:rsidR="000F421B" w:rsidRPr="00DB494A">
          <w:rPr>
            <w:rFonts w:ascii="標楷體" w:eastAsia="標楷體" w:hAnsi="標楷體"/>
            <w:b/>
            <w:bCs/>
            <w:color w:val="0000FF"/>
            <w:kern w:val="0"/>
            <w:sz w:val="21"/>
            <w:szCs w:val="21"/>
            <w:u w:val="single"/>
          </w:rPr>
          <w:t>中華民國民生電子學會</w:t>
        </w:r>
      </w:hyperlink>
    </w:p>
    <w:p w:rsidR="000F421B" w:rsidRPr="00DB494A" w:rsidRDefault="00EA2948" w:rsidP="005437AC">
      <w:pPr>
        <w:widowControl/>
        <w:spacing w:before="100" w:beforeAutospacing="1" w:after="100" w:afterAutospacing="1"/>
        <w:jc w:val="center"/>
        <w:outlineLvl w:val="2"/>
        <w:rPr>
          <w:rFonts w:ascii="標楷體" w:eastAsia="標楷體" w:hAnsi="標楷體"/>
          <w:b/>
          <w:bCs/>
          <w:color w:val="0066CC"/>
          <w:kern w:val="0"/>
          <w:sz w:val="40"/>
          <w:szCs w:val="40"/>
        </w:rPr>
      </w:pPr>
      <w:hyperlink r:id="rId8" w:history="1">
        <w:r w:rsidR="000F421B" w:rsidRPr="00DB494A">
          <w:rPr>
            <w:rStyle w:val="aa"/>
            <w:rFonts w:ascii="標楷體" w:eastAsia="標楷體" w:hAnsi="標楷體" w:hint="eastAsia"/>
            <w:b/>
            <w:bCs/>
            <w:kern w:val="0"/>
            <w:sz w:val="40"/>
            <w:szCs w:val="40"/>
          </w:rPr>
          <w:t>線上報名</w:t>
        </w:r>
      </w:hyperlink>
    </w:p>
    <w:p w:rsidR="000F421B" w:rsidRPr="000F421B" w:rsidRDefault="000F421B" w:rsidP="000F421B">
      <w:pPr>
        <w:widowControl/>
        <w:spacing w:before="100" w:beforeAutospacing="1" w:after="100" w:afterAutospacing="1"/>
        <w:jc w:val="center"/>
        <w:rPr>
          <w:rFonts w:ascii="標楷體" w:eastAsia="標楷體" w:hAnsi="標楷體"/>
          <w:b/>
          <w:bCs/>
          <w:color w:val="0000FF"/>
          <w:kern w:val="0"/>
          <w:sz w:val="32"/>
          <w:szCs w:val="32"/>
        </w:rPr>
      </w:pPr>
      <w:r w:rsidRPr="000F421B">
        <w:rPr>
          <w:rFonts w:ascii="標楷體" w:eastAsia="標楷體" w:hAnsi="標楷體"/>
          <w:b/>
          <w:bCs/>
          <w:color w:val="0000FF"/>
          <w:kern w:val="0"/>
          <w:sz w:val="32"/>
          <w:szCs w:val="32"/>
        </w:rPr>
        <w:t>論壇</w:t>
      </w:r>
      <w:r w:rsidR="00DB494A" w:rsidRPr="00DB494A">
        <w:rPr>
          <w:rFonts w:ascii="標楷體" w:eastAsia="標楷體" w:hAnsi="標楷體" w:hint="eastAsia"/>
          <w:b/>
          <w:bCs/>
          <w:color w:val="0000FF"/>
          <w:kern w:val="0"/>
          <w:sz w:val="32"/>
          <w:szCs w:val="32"/>
        </w:rPr>
        <w:t>簡介</w:t>
      </w:r>
    </w:p>
    <w:p w:rsidR="00692FAE" w:rsidRDefault="00324F8A" w:rsidP="00FE504C">
      <w:pPr>
        <w:widowControl/>
        <w:spacing w:line="520" w:lineRule="exact"/>
        <w:ind w:firstLineChars="295" w:firstLine="708"/>
        <w:rPr>
          <w:rFonts w:ascii="微軟正黑體" w:eastAsia="微軟正黑體" w:hAnsi="微軟正黑體"/>
          <w:bCs/>
          <w:color w:val="000000"/>
          <w:kern w:val="0"/>
        </w:rPr>
      </w:pPr>
      <w:r w:rsidRPr="00324F8A">
        <w:rPr>
          <w:rFonts w:ascii="微軟正黑體" w:eastAsia="微軟正黑體" w:hAnsi="微軟正黑體" w:hint="eastAsia"/>
          <w:bCs/>
          <w:color w:val="000000"/>
          <w:kern w:val="0"/>
        </w:rPr>
        <w:t>「生產力4.0」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以</w:t>
      </w:r>
      <w:r w:rsidRPr="00324F8A">
        <w:rPr>
          <w:rFonts w:ascii="微軟正黑體" w:eastAsia="微軟正黑體" w:hAnsi="微軟正黑體" w:hint="eastAsia"/>
          <w:bCs/>
          <w:color w:val="000000"/>
          <w:kern w:val="0"/>
        </w:rPr>
        <w:t>「物聯網」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為核心，結合</w:t>
      </w:r>
      <w:r w:rsidRPr="00324F8A">
        <w:rPr>
          <w:rFonts w:ascii="微軟正黑體" w:eastAsia="微軟正黑體" w:hAnsi="微軟正黑體" w:hint="eastAsia"/>
          <w:bCs/>
          <w:color w:val="000000"/>
          <w:kern w:val="0"/>
        </w:rPr>
        <w:t>「大數據」、「雲端科技」、「行動計算」、「智慧設備」等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技術</w:t>
      </w:r>
      <w:r w:rsidRPr="00324F8A">
        <w:rPr>
          <w:rFonts w:ascii="微軟正黑體" w:eastAsia="微軟正黑體" w:hAnsi="微軟正黑體" w:hint="eastAsia"/>
          <w:bCs/>
          <w:color w:val="000000"/>
          <w:kern w:val="0"/>
        </w:rPr>
        <w:t>，關連到智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慧製造</w:t>
      </w:r>
      <w:r w:rsidRPr="00324F8A">
        <w:rPr>
          <w:rFonts w:ascii="微軟正黑體" w:eastAsia="微軟正黑體" w:hAnsi="微軟正黑體" w:hint="eastAsia"/>
          <w:bCs/>
          <w:color w:val="000000"/>
          <w:kern w:val="0"/>
        </w:rPr>
        <w:t>、</w:t>
      </w:r>
      <w:r w:rsidR="00475506">
        <w:rPr>
          <w:rFonts w:ascii="微軟正黑體" w:eastAsia="微軟正黑體" w:hAnsi="微軟正黑體" w:hint="eastAsia"/>
          <w:bCs/>
          <w:color w:val="000000"/>
          <w:kern w:val="0"/>
        </w:rPr>
        <w:t>網路</w:t>
      </w:r>
      <w:r w:rsidRPr="00324F8A">
        <w:rPr>
          <w:rFonts w:ascii="微軟正黑體" w:eastAsia="微軟正黑體" w:hAnsi="微軟正黑體" w:hint="eastAsia"/>
          <w:bCs/>
          <w:color w:val="000000"/>
          <w:kern w:val="0"/>
        </w:rPr>
        <w:t>通信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等技術議題</w:t>
      </w:r>
      <w:r w:rsidRPr="00324F8A">
        <w:rPr>
          <w:rFonts w:ascii="微軟正黑體" w:eastAsia="微軟正黑體" w:hAnsi="微軟正黑體" w:hint="eastAsia"/>
          <w:bCs/>
          <w:color w:val="000000"/>
          <w:kern w:val="0"/>
        </w:rPr>
        <w:t>，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也關</w:t>
      </w:r>
      <w:r w:rsidR="00475506">
        <w:rPr>
          <w:rFonts w:ascii="微軟正黑體" w:eastAsia="微軟正黑體" w:hAnsi="微軟正黑體" w:hint="eastAsia"/>
          <w:bCs/>
          <w:color w:val="000000"/>
          <w:kern w:val="0"/>
        </w:rPr>
        <w:t>連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到消費者參與、客製化生產等管理議題</w:t>
      </w:r>
      <w:r w:rsidR="00475506">
        <w:rPr>
          <w:rFonts w:ascii="微軟正黑體" w:eastAsia="微軟正黑體" w:hAnsi="微軟正黑體" w:hint="eastAsia"/>
          <w:bCs/>
          <w:color w:val="000000"/>
          <w:kern w:val="0"/>
        </w:rPr>
        <w:t>，更是影響未來每個人工作與生活樣貌的應用議題。這</w:t>
      </w:r>
      <w:r w:rsidRPr="00324F8A">
        <w:rPr>
          <w:rFonts w:ascii="微軟正黑體" w:eastAsia="微軟正黑體" w:hAnsi="微軟正黑體" w:hint="eastAsia"/>
          <w:bCs/>
          <w:color w:val="000000"/>
          <w:kern w:val="0"/>
        </w:rPr>
        <w:t>是一個整合性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、跨領域</w:t>
      </w:r>
      <w:r w:rsidRPr="00324F8A">
        <w:rPr>
          <w:rFonts w:ascii="微軟正黑體" w:eastAsia="微軟正黑體" w:hAnsi="微軟正黑體" w:hint="eastAsia"/>
          <w:bCs/>
          <w:color w:val="000000"/>
          <w:kern w:val="0"/>
        </w:rPr>
        <w:t>的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機會與浪潮，</w:t>
      </w:r>
      <w:r w:rsidRPr="00324F8A">
        <w:rPr>
          <w:rFonts w:ascii="微軟正黑體" w:eastAsia="微軟正黑體" w:hAnsi="微軟正黑體" w:hint="eastAsia"/>
          <w:bCs/>
          <w:color w:val="000000"/>
          <w:kern w:val="0"/>
        </w:rPr>
        <w:t>將成為未來十到二十年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間</w:t>
      </w:r>
      <w:r w:rsidRPr="00324F8A">
        <w:rPr>
          <w:rFonts w:ascii="微軟正黑體" w:eastAsia="微軟正黑體" w:hAnsi="微軟正黑體" w:hint="eastAsia"/>
          <w:bCs/>
          <w:color w:val="000000"/>
          <w:kern w:val="0"/>
        </w:rPr>
        <w:t>技術發展與應用的主流趨勢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，也是各國政府與民間競相投入資源的</w:t>
      </w:r>
      <w:r w:rsidR="00FB4BD2">
        <w:rPr>
          <w:rFonts w:ascii="微軟正黑體" w:eastAsia="微軟正黑體" w:hAnsi="微軟正黑體" w:hint="eastAsia"/>
          <w:bCs/>
          <w:color w:val="000000"/>
          <w:kern w:val="0"/>
        </w:rPr>
        <w:t>目標</w:t>
      </w:r>
      <w:r w:rsidRPr="00324F8A">
        <w:rPr>
          <w:rFonts w:ascii="微軟正黑體" w:eastAsia="微軟正黑體" w:hAnsi="微軟正黑體" w:hint="eastAsia"/>
          <w:bCs/>
          <w:color w:val="000000"/>
          <w:kern w:val="0"/>
        </w:rPr>
        <w:t>。</w:t>
      </w:r>
    </w:p>
    <w:p w:rsidR="00692FAE" w:rsidRDefault="00692FAE" w:rsidP="00FE504C">
      <w:pPr>
        <w:widowControl/>
        <w:spacing w:line="520" w:lineRule="exact"/>
        <w:ind w:firstLineChars="295" w:firstLine="708"/>
        <w:rPr>
          <w:rFonts w:ascii="微軟正黑體" w:eastAsia="微軟正黑體" w:hAnsi="微軟正黑體"/>
          <w:bCs/>
          <w:color w:val="000000"/>
          <w:kern w:val="0"/>
        </w:rPr>
      </w:pPr>
      <w:r>
        <w:rPr>
          <w:rFonts w:ascii="微軟正黑體" w:eastAsia="微軟正黑體" w:hAnsi="微軟正黑體" w:hint="eastAsia"/>
          <w:bCs/>
          <w:color w:val="000000"/>
          <w:kern w:val="0"/>
        </w:rPr>
        <w:t>有鑑於此，</w:t>
      </w:r>
      <w:r w:rsidR="00475506">
        <w:rPr>
          <w:rFonts w:ascii="微軟正黑體" w:eastAsia="微軟正黑體" w:hAnsi="微軟正黑體" w:hint="eastAsia"/>
          <w:bCs/>
          <w:color w:val="000000"/>
          <w:kern w:val="0"/>
        </w:rPr>
        <w:t>教育部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在技職再造計畫中補助技職院校大量經費，協助各校購置設備培育相關人才</w:t>
      </w:r>
      <w:r w:rsidR="000F421B" w:rsidRPr="000F421B">
        <w:rPr>
          <w:rFonts w:ascii="微軟正黑體" w:eastAsia="微軟正黑體" w:hAnsi="微軟正黑體" w:hint="eastAsia"/>
          <w:bCs/>
          <w:color w:val="000000"/>
          <w:kern w:val="0"/>
        </w:rPr>
        <w:t>，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華夏科技大學資訊工程系亦有榮幸獲得教育部1300萬元經費。因此</w:t>
      </w:r>
      <w:r w:rsidR="000F421B" w:rsidRPr="000F421B">
        <w:rPr>
          <w:rFonts w:ascii="微軟正黑體" w:eastAsia="微軟正黑體" w:hAnsi="微軟正黑體" w:hint="eastAsia"/>
          <w:bCs/>
          <w:color w:val="000000"/>
          <w:kern w:val="0"/>
        </w:rPr>
        <w:t>與中華民國民生電子學會合作共同舉辦「201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6</w:t>
      </w:r>
      <w:r w:rsidR="000F421B" w:rsidRPr="000F421B">
        <w:rPr>
          <w:rFonts w:ascii="微軟正黑體" w:eastAsia="微軟正黑體" w:hAnsi="微軟正黑體" w:hint="eastAsia"/>
          <w:bCs/>
          <w:color w:val="000000"/>
          <w:kern w:val="0"/>
        </w:rPr>
        <w:t>年民生電子論壇─</w:t>
      </w:r>
      <w:r w:rsidRPr="00692FAE">
        <w:rPr>
          <w:rFonts w:ascii="微軟正黑體" w:eastAsia="微軟正黑體" w:hAnsi="微軟正黑體" w:hint="eastAsia"/>
          <w:bCs/>
          <w:color w:val="000000"/>
          <w:kern w:val="0"/>
        </w:rPr>
        <w:t>物聯網與生產力4.0浪潮國際論壇</w:t>
      </w:r>
      <w:r w:rsidR="000F421B" w:rsidRPr="000F421B">
        <w:rPr>
          <w:rFonts w:ascii="微軟正黑體" w:eastAsia="微軟正黑體" w:hAnsi="微軟正黑體" w:hint="eastAsia"/>
          <w:bCs/>
          <w:color w:val="000000"/>
          <w:kern w:val="0"/>
        </w:rPr>
        <w:t>」，於民國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105</w:t>
      </w:r>
      <w:r w:rsidR="000F421B" w:rsidRPr="000F421B">
        <w:rPr>
          <w:rFonts w:ascii="微軟正黑體" w:eastAsia="微軟正黑體" w:hAnsi="微軟正黑體" w:hint="eastAsia"/>
          <w:bCs/>
          <w:color w:val="000000"/>
          <w:kern w:val="0"/>
        </w:rPr>
        <w:t>年5月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13</w:t>
      </w:r>
      <w:r w:rsidR="000F421B" w:rsidRPr="000F421B">
        <w:rPr>
          <w:rFonts w:ascii="微軟正黑體" w:eastAsia="微軟正黑體" w:hAnsi="微軟正黑體" w:hint="eastAsia"/>
          <w:bCs/>
          <w:color w:val="000000"/>
          <w:kern w:val="0"/>
        </w:rPr>
        <w:t>日(週五)於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新</w:t>
      </w:r>
      <w:r w:rsidR="000F421B" w:rsidRPr="000F421B">
        <w:rPr>
          <w:rFonts w:ascii="微軟正黑體" w:eastAsia="微軟正黑體" w:hAnsi="微軟正黑體" w:hint="eastAsia"/>
          <w:bCs/>
          <w:color w:val="000000"/>
          <w:kern w:val="0"/>
        </w:rPr>
        <w:t>北市</w:t>
      </w:r>
      <w:r>
        <w:rPr>
          <w:rFonts w:ascii="微軟正黑體" w:eastAsia="微軟正黑體" w:hAnsi="微軟正黑體" w:hint="eastAsia"/>
          <w:bCs/>
          <w:color w:val="000000"/>
          <w:kern w:val="0"/>
        </w:rPr>
        <w:t>中和區華夏科技</w:t>
      </w:r>
      <w:r w:rsidR="000F421B" w:rsidRPr="000F421B">
        <w:rPr>
          <w:rFonts w:ascii="微軟正黑體" w:eastAsia="微軟正黑體" w:hAnsi="微軟正黑體" w:hint="eastAsia"/>
          <w:bCs/>
          <w:color w:val="000000"/>
          <w:kern w:val="0"/>
        </w:rPr>
        <w:t>大學舉辦</w:t>
      </w:r>
      <w:r w:rsidR="00FB4BD2">
        <w:rPr>
          <w:rFonts w:ascii="微軟正黑體" w:eastAsia="微軟正黑體" w:hAnsi="微軟正黑體" w:hint="eastAsia"/>
          <w:bCs/>
          <w:color w:val="000000"/>
          <w:kern w:val="0"/>
        </w:rPr>
        <w:t>，希冀提供產</w:t>
      </w:r>
      <w:r w:rsidR="00A10AD4">
        <w:rPr>
          <w:rFonts w:ascii="微軟正黑體" w:eastAsia="微軟正黑體" w:hAnsi="微軟正黑體" w:hint="eastAsia"/>
          <w:bCs/>
          <w:color w:val="000000"/>
          <w:kern w:val="0"/>
        </w:rPr>
        <w:t>業</w:t>
      </w:r>
      <w:r w:rsidR="00FB4BD2">
        <w:rPr>
          <w:rFonts w:ascii="微軟正黑體" w:eastAsia="微軟正黑體" w:hAnsi="微軟正黑體" w:hint="eastAsia"/>
          <w:bCs/>
          <w:color w:val="000000"/>
          <w:kern w:val="0"/>
        </w:rPr>
        <w:t>學</w:t>
      </w:r>
      <w:r w:rsidR="00A10AD4">
        <w:rPr>
          <w:rFonts w:ascii="微軟正黑體" w:eastAsia="微軟正黑體" w:hAnsi="微軟正黑體" w:hint="eastAsia"/>
          <w:bCs/>
          <w:color w:val="000000"/>
          <w:kern w:val="0"/>
        </w:rPr>
        <w:t>與學界</w:t>
      </w:r>
      <w:r w:rsidR="00FB4BD2">
        <w:rPr>
          <w:rFonts w:ascii="微軟正黑體" w:eastAsia="微軟正黑體" w:hAnsi="微軟正黑體" w:hint="eastAsia"/>
          <w:bCs/>
          <w:color w:val="000000"/>
          <w:kern w:val="0"/>
        </w:rPr>
        <w:t>交流</w:t>
      </w:r>
      <w:r w:rsidR="00A10AD4">
        <w:rPr>
          <w:rFonts w:ascii="微軟正黑體" w:eastAsia="微軟正黑體" w:hAnsi="微軟正黑體" w:hint="eastAsia"/>
          <w:bCs/>
          <w:color w:val="000000"/>
          <w:kern w:val="0"/>
        </w:rPr>
        <w:t>的</w:t>
      </w:r>
      <w:r w:rsidR="00FB4BD2">
        <w:rPr>
          <w:rFonts w:ascii="微軟正黑體" w:eastAsia="微軟正黑體" w:hAnsi="微軟正黑體" w:hint="eastAsia"/>
          <w:bCs/>
          <w:color w:val="000000"/>
          <w:kern w:val="0"/>
        </w:rPr>
        <w:t>平台</w:t>
      </w:r>
      <w:r w:rsidR="000F421B" w:rsidRPr="000F421B">
        <w:rPr>
          <w:rFonts w:ascii="微軟正黑體" w:eastAsia="微軟正黑體" w:hAnsi="微軟正黑體"/>
          <w:bCs/>
          <w:color w:val="000000"/>
          <w:kern w:val="0"/>
        </w:rPr>
        <w:t>。</w:t>
      </w:r>
    </w:p>
    <w:p w:rsidR="000F421B" w:rsidRPr="000F421B" w:rsidRDefault="00DB494A" w:rsidP="00FE504C">
      <w:pPr>
        <w:widowControl/>
        <w:spacing w:line="520" w:lineRule="exact"/>
        <w:ind w:firstLineChars="195" w:firstLine="468"/>
        <w:rPr>
          <w:rFonts w:ascii="微軟正黑體" w:eastAsia="微軟正黑體" w:hAnsi="微軟正黑體"/>
          <w:bCs/>
          <w:color w:val="000000"/>
          <w:kern w:val="0"/>
        </w:rPr>
      </w:pPr>
      <w:r w:rsidRPr="00DB494A">
        <w:rPr>
          <w:rFonts w:ascii="微軟正黑體" w:eastAsia="微軟正黑體" w:hAnsi="微軟正黑體" w:hint="eastAsia"/>
          <w:bCs/>
          <w:color w:val="000000"/>
          <w:kern w:val="0"/>
        </w:rPr>
        <w:t>本次論壇所邀請之講</w:t>
      </w:r>
      <w:r w:rsidR="00105355">
        <w:rPr>
          <w:rFonts w:ascii="微軟正黑體" w:eastAsia="微軟正黑體" w:hAnsi="微軟正黑體" w:hint="eastAsia"/>
          <w:bCs/>
          <w:color w:val="000000"/>
          <w:kern w:val="0"/>
        </w:rPr>
        <w:t>者均來自</w:t>
      </w:r>
      <w:r w:rsidR="00FB4BD2">
        <w:rPr>
          <w:rFonts w:ascii="微軟正黑體" w:eastAsia="微軟正黑體" w:hAnsi="微軟正黑體" w:hint="eastAsia"/>
          <w:bCs/>
          <w:color w:val="000000"/>
          <w:kern w:val="0"/>
        </w:rPr>
        <w:t>於</w:t>
      </w:r>
      <w:r w:rsidR="00105355">
        <w:rPr>
          <w:rFonts w:ascii="微軟正黑體" w:eastAsia="微軟正黑體" w:hAnsi="微軟正黑體" w:hint="eastAsia"/>
          <w:bCs/>
          <w:color w:val="000000"/>
          <w:kern w:val="0"/>
        </w:rPr>
        <w:t>物聯網相關技術與研究極為傑出的產業界與學界代表</w:t>
      </w:r>
      <w:r w:rsidRPr="00DB494A">
        <w:rPr>
          <w:rFonts w:ascii="微軟正黑體" w:eastAsia="微軟正黑體" w:hAnsi="微軟正黑體" w:hint="eastAsia"/>
          <w:bCs/>
          <w:color w:val="000000"/>
          <w:kern w:val="0"/>
        </w:rPr>
        <w:t>，</w:t>
      </w:r>
      <w:r w:rsidR="00105355">
        <w:rPr>
          <w:rFonts w:ascii="微軟正黑體" w:eastAsia="微軟正黑體" w:hAnsi="微軟正黑體" w:hint="eastAsia"/>
          <w:bCs/>
          <w:color w:val="000000"/>
          <w:kern w:val="0"/>
        </w:rPr>
        <w:t>包括IEEE Fellow Prof. Yeung、</w:t>
      </w:r>
      <w:r w:rsidR="00105355" w:rsidRPr="00105355">
        <w:rPr>
          <w:rFonts w:ascii="微軟正黑體" w:eastAsia="微軟正黑體" w:hAnsi="微軟正黑體" w:hint="eastAsia"/>
          <w:bCs/>
          <w:color w:val="000000"/>
          <w:kern w:val="0"/>
        </w:rPr>
        <w:t>資策會、研華科技、中華電信</w:t>
      </w:r>
      <w:r w:rsidR="00FB4BD2">
        <w:rPr>
          <w:rFonts w:ascii="微軟正黑體" w:eastAsia="微軟正黑體" w:hAnsi="微軟正黑體" w:hint="eastAsia"/>
          <w:bCs/>
          <w:color w:val="000000"/>
          <w:kern w:val="0"/>
        </w:rPr>
        <w:t>研究院</w:t>
      </w:r>
      <w:r w:rsidR="00105355">
        <w:rPr>
          <w:rFonts w:ascii="微軟正黑體" w:eastAsia="微軟正黑體" w:hAnsi="微軟正黑體" w:hint="eastAsia"/>
          <w:bCs/>
          <w:color w:val="000000"/>
          <w:kern w:val="0"/>
        </w:rPr>
        <w:t>等</w:t>
      </w:r>
      <w:r w:rsidRPr="00DB494A">
        <w:rPr>
          <w:rFonts w:ascii="微軟正黑體" w:eastAsia="微軟正黑體" w:hAnsi="微軟正黑體" w:hint="eastAsia"/>
          <w:bCs/>
          <w:color w:val="000000"/>
          <w:kern w:val="0"/>
        </w:rPr>
        <w:t>。有了這些傑出人士</w:t>
      </w:r>
      <w:r w:rsidR="00105355">
        <w:rPr>
          <w:rFonts w:ascii="微軟正黑體" w:eastAsia="微軟正黑體" w:hAnsi="微軟正黑體" w:hint="eastAsia"/>
          <w:bCs/>
          <w:color w:val="000000"/>
          <w:kern w:val="0"/>
        </w:rPr>
        <w:t>與各位</w:t>
      </w:r>
      <w:r w:rsidRPr="00DB494A">
        <w:rPr>
          <w:rFonts w:ascii="微軟正黑體" w:eastAsia="微軟正黑體" w:hAnsi="微軟正黑體" w:hint="eastAsia"/>
          <w:bCs/>
          <w:color w:val="000000"/>
          <w:kern w:val="0"/>
        </w:rPr>
        <w:t>的</w:t>
      </w:r>
      <w:r w:rsidR="00324F8A">
        <w:rPr>
          <w:rFonts w:ascii="微軟正黑體" w:eastAsia="微軟正黑體" w:hAnsi="微軟正黑體" w:hint="eastAsia"/>
          <w:bCs/>
          <w:color w:val="000000"/>
          <w:kern w:val="0"/>
        </w:rPr>
        <w:t>參與</w:t>
      </w:r>
      <w:r w:rsidRPr="00DB494A">
        <w:rPr>
          <w:rFonts w:ascii="微軟正黑體" w:eastAsia="微軟正黑體" w:hAnsi="微軟正黑體" w:hint="eastAsia"/>
          <w:bCs/>
          <w:color w:val="000000"/>
          <w:kern w:val="0"/>
        </w:rPr>
        <w:t>，將使本論壇更加生色。</w:t>
      </w:r>
    </w:p>
    <w:p w:rsidR="000F421B" w:rsidRPr="000F421B" w:rsidRDefault="000F421B" w:rsidP="000F421B">
      <w:pPr>
        <w:widowControl/>
        <w:spacing w:before="100" w:beforeAutospacing="1" w:after="100" w:afterAutospacing="1"/>
        <w:jc w:val="center"/>
        <w:outlineLvl w:val="2"/>
        <w:rPr>
          <w:b/>
          <w:bCs/>
          <w:color w:val="0000FF"/>
          <w:kern w:val="0"/>
          <w:sz w:val="36"/>
          <w:szCs w:val="36"/>
        </w:rPr>
      </w:pPr>
      <w:r w:rsidRPr="000F421B">
        <w:rPr>
          <w:rFonts w:ascii="新細明體" w:hAnsi="新細明體" w:cs="新細明體" w:hint="eastAsia"/>
          <w:b/>
          <w:bCs/>
          <w:color w:val="FF0000"/>
          <w:kern w:val="0"/>
          <w:sz w:val="21"/>
          <w:szCs w:val="21"/>
          <w:u w:val="single"/>
        </w:rPr>
        <w:t>※</w:t>
      </w:r>
      <w:r w:rsidR="00DB494A">
        <w:rPr>
          <w:rFonts w:ascii="新細明體" w:hAnsi="新細明體" w:cs="新細明體" w:hint="eastAsia"/>
          <w:b/>
          <w:bCs/>
          <w:color w:val="FF0000"/>
          <w:kern w:val="0"/>
          <w:sz w:val="21"/>
          <w:szCs w:val="21"/>
          <w:u w:val="single"/>
        </w:rPr>
        <w:t>參與本論壇將</w:t>
      </w:r>
      <w:r w:rsidRPr="000F421B">
        <w:rPr>
          <w:b/>
          <w:bCs/>
          <w:color w:val="FF0000"/>
          <w:kern w:val="0"/>
          <w:sz w:val="21"/>
          <w:szCs w:val="21"/>
          <w:u w:val="single"/>
        </w:rPr>
        <w:t>頒發</w:t>
      </w:r>
      <w:r>
        <w:rPr>
          <w:rFonts w:hint="eastAsia"/>
          <w:b/>
          <w:bCs/>
          <w:color w:val="FF0000"/>
          <w:kern w:val="0"/>
          <w:sz w:val="21"/>
          <w:szCs w:val="21"/>
          <w:u w:val="single"/>
        </w:rPr>
        <w:t>8</w:t>
      </w:r>
      <w:r w:rsidRPr="000F421B">
        <w:rPr>
          <w:b/>
          <w:bCs/>
          <w:color w:val="FF0000"/>
          <w:kern w:val="0"/>
          <w:sz w:val="21"/>
          <w:szCs w:val="21"/>
          <w:u w:val="single"/>
        </w:rPr>
        <w:t>小時的研習證書</w:t>
      </w:r>
    </w:p>
    <w:p w:rsidR="00B04F34" w:rsidRDefault="000F421B" w:rsidP="00B04F34">
      <w:pPr>
        <w:widowControl/>
        <w:jc w:val="center"/>
        <w:rPr>
          <w:rFonts w:ascii="標楷體" w:eastAsia="標楷體" w:hAnsi="標楷體" w:cs="新細明體"/>
          <w:kern w:val="0"/>
        </w:rPr>
      </w:pPr>
      <w:r>
        <w:rPr>
          <w:rFonts w:eastAsia="標楷體" w:hint="eastAsia"/>
          <w:kern w:val="0"/>
        </w:rPr>
        <w:lastRenderedPageBreak/>
        <w:t>日期：</w:t>
      </w:r>
      <w:r w:rsidR="00B04F34" w:rsidRPr="004931D9">
        <w:rPr>
          <w:rFonts w:eastAsia="標楷體"/>
          <w:kern w:val="0"/>
        </w:rPr>
        <w:t>2016</w:t>
      </w:r>
      <w:r w:rsidR="00B04F34" w:rsidRPr="004931D9">
        <w:rPr>
          <w:rFonts w:eastAsia="標楷體" w:hAnsi="標楷體"/>
          <w:kern w:val="0"/>
        </w:rPr>
        <w:t>年</w:t>
      </w:r>
      <w:r w:rsidR="00B04F34" w:rsidRPr="004931D9">
        <w:rPr>
          <w:rFonts w:eastAsia="標楷體"/>
          <w:kern w:val="0"/>
        </w:rPr>
        <w:t>5</w:t>
      </w:r>
      <w:r w:rsidR="00B04F34" w:rsidRPr="004931D9">
        <w:rPr>
          <w:rFonts w:eastAsia="標楷體" w:hAnsi="標楷體"/>
          <w:kern w:val="0"/>
        </w:rPr>
        <w:t>月</w:t>
      </w:r>
      <w:r w:rsidR="00B04F34" w:rsidRPr="004931D9">
        <w:rPr>
          <w:rFonts w:eastAsia="標楷體"/>
          <w:kern w:val="0"/>
        </w:rPr>
        <w:t>13</w:t>
      </w:r>
      <w:r w:rsidR="00B04F34" w:rsidRPr="004931D9">
        <w:rPr>
          <w:rFonts w:eastAsia="標楷體" w:hAnsi="標楷體"/>
          <w:kern w:val="0"/>
        </w:rPr>
        <w:t>日</w:t>
      </w:r>
      <w:r w:rsidR="00B04F34" w:rsidRPr="004931D9">
        <w:rPr>
          <w:rFonts w:eastAsia="標楷體"/>
          <w:kern w:val="0"/>
        </w:rPr>
        <w:t xml:space="preserve"> (</w:t>
      </w:r>
      <w:r w:rsidR="00B04F34" w:rsidRPr="004931D9">
        <w:rPr>
          <w:rFonts w:eastAsia="標楷體" w:hAnsi="標楷體"/>
          <w:kern w:val="0"/>
        </w:rPr>
        <w:t>五</w:t>
      </w:r>
      <w:r w:rsidR="00B04F34" w:rsidRPr="004931D9">
        <w:rPr>
          <w:rFonts w:eastAsia="標楷體"/>
          <w:kern w:val="0"/>
        </w:rPr>
        <w:t>)</w:t>
      </w:r>
      <w:r w:rsidR="00B04F34" w:rsidRPr="002B0685">
        <w:rPr>
          <w:rFonts w:eastAsia="標楷體"/>
          <w:kern w:val="0"/>
          <w:sz w:val="28"/>
          <w:szCs w:val="28"/>
        </w:rPr>
        <w:t xml:space="preserve"> </w:t>
      </w:r>
      <w:r w:rsidR="00B04F34"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 w:hint="eastAsia"/>
          <w:kern w:val="0"/>
        </w:rPr>
        <w:t>地點：</w:t>
      </w:r>
      <w:r w:rsidR="00B04F34">
        <w:rPr>
          <w:rFonts w:ascii="標楷體" w:eastAsia="標楷體" w:hAnsi="標楷體" w:cs="新細明體" w:hint="eastAsia"/>
          <w:kern w:val="0"/>
        </w:rPr>
        <w:t>華夏科技大學聚鈺樓</w:t>
      </w:r>
      <w:r w:rsidR="00621A76" w:rsidRPr="00621A76">
        <w:rPr>
          <w:rFonts w:eastAsia="標楷體"/>
          <w:kern w:val="0"/>
        </w:rPr>
        <w:t>H601</w:t>
      </w:r>
      <w:r w:rsidR="00B04F34">
        <w:rPr>
          <w:rFonts w:ascii="標楷體" w:eastAsia="標楷體" w:hAnsi="標楷體" w:cs="新細明體" w:hint="eastAsia"/>
          <w:kern w:val="0"/>
        </w:rPr>
        <w:t>國際會議廳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11"/>
        <w:gridCol w:w="13"/>
        <w:gridCol w:w="4196"/>
        <w:gridCol w:w="78"/>
        <w:gridCol w:w="36"/>
        <w:gridCol w:w="4823"/>
      </w:tblGrid>
      <w:tr w:rsidR="004D34EF" w:rsidRPr="007D4111" w:rsidTr="005437AC">
        <w:trPr>
          <w:jc w:val="center"/>
        </w:trPr>
        <w:tc>
          <w:tcPr>
            <w:tcW w:w="677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4EF" w:rsidRPr="00DC70B8" w:rsidRDefault="004D34EF" w:rsidP="00D14081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850C96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時間</w:t>
            </w:r>
          </w:p>
        </w:tc>
        <w:tc>
          <w:tcPr>
            <w:tcW w:w="4323" w:type="pct"/>
            <w:gridSpan w:val="6"/>
            <w:shd w:val="clear" w:color="auto" w:fill="C6D9F1" w:themeFill="text2" w:themeFillTint="33"/>
            <w:vAlign w:val="center"/>
          </w:tcPr>
          <w:p w:rsidR="004D34EF" w:rsidRPr="00836C1E" w:rsidRDefault="004D34EF" w:rsidP="00D14081">
            <w:pPr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50C96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議程</w:t>
            </w:r>
          </w:p>
        </w:tc>
      </w:tr>
      <w:tr w:rsidR="00B04F34" w:rsidRPr="007D4111" w:rsidTr="005437AC">
        <w:trPr>
          <w:jc w:val="center"/>
        </w:trPr>
        <w:tc>
          <w:tcPr>
            <w:tcW w:w="6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F34" w:rsidRPr="00DC70B8" w:rsidRDefault="00B04F34" w:rsidP="00D14081">
            <w:pPr>
              <w:widowControl/>
              <w:spacing w:line="0" w:lineRule="atLeast"/>
              <w:jc w:val="center"/>
              <w:rPr>
                <w:kern w:val="0"/>
              </w:rPr>
            </w:pPr>
            <w:r w:rsidRPr="00DC70B8">
              <w:rPr>
                <w:rFonts w:eastAsia="標楷體"/>
                <w:kern w:val="0"/>
              </w:rPr>
              <w:t>08:30</w:t>
            </w:r>
          </w:p>
          <w:p w:rsidR="00B04F34" w:rsidRPr="00DC70B8" w:rsidRDefault="00B04F34" w:rsidP="00D14081">
            <w:pPr>
              <w:widowControl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C70B8">
              <w:rPr>
                <w:rFonts w:eastAsia="標楷體"/>
                <w:kern w:val="0"/>
                <w:sz w:val="20"/>
                <w:szCs w:val="20"/>
              </w:rPr>
              <w:t>│</w:t>
            </w:r>
          </w:p>
          <w:p w:rsidR="00B04F34" w:rsidRPr="00DC70B8" w:rsidRDefault="00B04F34" w:rsidP="00D14081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09:00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B04F34" w:rsidRPr="00836C1E" w:rsidRDefault="00B04F34" w:rsidP="00D14081">
            <w:pPr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36C1E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報到</w:t>
            </w:r>
          </w:p>
        </w:tc>
      </w:tr>
      <w:tr w:rsidR="00B04F34" w:rsidRPr="007D4111" w:rsidTr="005437AC">
        <w:trPr>
          <w:jc w:val="center"/>
        </w:trPr>
        <w:tc>
          <w:tcPr>
            <w:tcW w:w="6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F34" w:rsidRPr="00DC70B8" w:rsidRDefault="00B04F34" w:rsidP="00D14081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09:00</w:t>
            </w:r>
          </w:p>
          <w:p w:rsidR="00B04F34" w:rsidRPr="00DC70B8" w:rsidRDefault="00B04F34" w:rsidP="00D14081">
            <w:pPr>
              <w:widowControl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C70B8">
              <w:rPr>
                <w:rFonts w:eastAsia="標楷體"/>
                <w:kern w:val="0"/>
                <w:sz w:val="20"/>
                <w:szCs w:val="20"/>
              </w:rPr>
              <w:t>│</w:t>
            </w:r>
          </w:p>
          <w:p w:rsidR="00B04F34" w:rsidRPr="00DC70B8" w:rsidRDefault="00B04F34" w:rsidP="00D14081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09:</w:t>
            </w:r>
            <w:r w:rsidR="005F5031">
              <w:rPr>
                <w:rFonts w:eastAsia="標楷體" w:hint="eastAsia"/>
                <w:kern w:val="0"/>
              </w:rPr>
              <w:t>3</w:t>
            </w:r>
            <w:r w:rsidRPr="00DC70B8">
              <w:rPr>
                <w:rFonts w:eastAsia="標楷體"/>
                <w:kern w:val="0"/>
              </w:rPr>
              <w:t>0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B04F34" w:rsidRPr="00836C1E" w:rsidRDefault="00B04F34" w:rsidP="005F5031">
            <w:pPr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36C1E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開幕式</w:t>
            </w:r>
          </w:p>
        </w:tc>
      </w:tr>
      <w:tr w:rsidR="00D24693" w:rsidRPr="007D4111" w:rsidTr="005437AC">
        <w:trPr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693" w:rsidRPr="00E359B1" w:rsidRDefault="00E359B1" w:rsidP="004D34EF">
            <w:pPr>
              <w:widowControl/>
              <w:ind w:firstLineChars="375" w:firstLine="1051"/>
              <w:jc w:val="center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  <w:r w:rsidRPr="00E359B1">
              <w:rPr>
                <w:rFonts w:eastAsia="標楷體" w:hAnsi="標楷體"/>
                <w:b/>
                <w:kern w:val="0"/>
                <w:sz w:val="28"/>
                <w:szCs w:val="28"/>
              </w:rPr>
              <w:t>主題講演</w:t>
            </w:r>
            <w:r w:rsidRPr="00E359B1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Keynote Speech</w:t>
            </w:r>
          </w:p>
        </w:tc>
      </w:tr>
      <w:tr w:rsidR="00E359B1" w:rsidRPr="007D4111" w:rsidTr="005437AC">
        <w:trPr>
          <w:jc w:val="center"/>
        </w:trPr>
        <w:tc>
          <w:tcPr>
            <w:tcW w:w="6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50C96" w:rsidRDefault="00E359B1" w:rsidP="0045375C">
            <w:pPr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850C96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1992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359B1" w:rsidRPr="00850C96" w:rsidRDefault="00E359B1" w:rsidP="0045375C">
            <w:pPr>
              <w:widowControl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50C96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主</w:t>
            </w:r>
            <w:r w:rsidRPr="00850C96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講</w:t>
            </w:r>
            <w:r w:rsidRPr="00850C96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人</w:t>
            </w:r>
          </w:p>
        </w:tc>
        <w:tc>
          <w:tcPr>
            <w:tcW w:w="233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59B1" w:rsidRPr="00850C96" w:rsidRDefault="00E359B1" w:rsidP="0045375C">
            <w:pPr>
              <w:widowControl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50C96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講題</w:t>
            </w:r>
          </w:p>
        </w:tc>
      </w:tr>
      <w:tr w:rsidR="00E359B1" w:rsidRPr="007D4111" w:rsidTr="005437AC">
        <w:trPr>
          <w:jc w:val="center"/>
        </w:trPr>
        <w:tc>
          <w:tcPr>
            <w:tcW w:w="6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DC70B8" w:rsidRDefault="00E359B1" w:rsidP="00E359B1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09:</w:t>
            </w:r>
            <w:r w:rsidR="005F5031">
              <w:rPr>
                <w:rFonts w:eastAsia="標楷體" w:hint="eastAsia"/>
                <w:kern w:val="0"/>
              </w:rPr>
              <w:t>3</w:t>
            </w:r>
            <w:r w:rsidRPr="00DC70B8">
              <w:rPr>
                <w:rFonts w:eastAsia="標楷體"/>
                <w:kern w:val="0"/>
              </w:rPr>
              <w:t>0</w:t>
            </w:r>
          </w:p>
          <w:p w:rsidR="00E359B1" w:rsidRPr="00DC70B8" w:rsidRDefault="00E359B1" w:rsidP="00E359B1">
            <w:pPr>
              <w:widowControl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C70B8">
              <w:rPr>
                <w:rFonts w:eastAsia="標楷體"/>
                <w:kern w:val="0"/>
                <w:sz w:val="20"/>
                <w:szCs w:val="20"/>
              </w:rPr>
              <w:t>│</w:t>
            </w:r>
          </w:p>
          <w:p w:rsidR="00E359B1" w:rsidRPr="00850C96" w:rsidRDefault="00E359B1" w:rsidP="00E359B1">
            <w:pPr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0</w:t>
            </w:r>
            <w:r w:rsidRPr="00DC70B8">
              <w:rPr>
                <w:rFonts w:eastAsia="標楷體"/>
                <w:kern w:val="0"/>
              </w:rPr>
              <w:t>:</w:t>
            </w:r>
            <w:r w:rsidR="005F5031">
              <w:rPr>
                <w:rFonts w:eastAsia="標楷體" w:hint="eastAsia"/>
                <w:kern w:val="0"/>
              </w:rPr>
              <w:t>3</w:t>
            </w:r>
            <w:r w:rsidRPr="00DC70B8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1992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7CF3" w:rsidRDefault="00E359B1" w:rsidP="00907CF3">
            <w:pPr>
              <w:widowControl/>
              <w:jc w:val="center"/>
              <w:rPr>
                <w:color w:val="000000"/>
              </w:rPr>
            </w:pPr>
            <w:r w:rsidRPr="00FA4B48">
              <w:t>IEEE Fellow</w:t>
            </w:r>
            <w:r w:rsidR="00907CF3">
              <w:rPr>
                <w:rFonts w:hint="eastAsia"/>
              </w:rPr>
              <w:t xml:space="preserve">, </w:t>
            </w:r>
            <w:r w:rsidR="00907CF3">
              <w:t xml:space="preserve">Past President of </w:t>
            </w:r>
            <w:r w:rsidR="00907CF3">
              <w:rPr>
                <w:rFonts w:hint="eastAsia"/>
              </w:rPr>
              <w:t>SMC Society</w:t>
            </w:r>
            <w:r w:rsidR="00907CF3">
              <w:rPr>
                <w:color w:val="000000"/>
              </w:rPr>
              <w:t xml:space="preserve"> </w:t>
            </w:r>
          </w:p>
          <w:p w:rsidR="00E359B1" w:rsidRPr="00907CF3" w:rsidRDefault="00907CF3" w:rsidP="00907CF3">
            <w:pPr>
              <w:widowControl/>
              <w:jc w:val="center"/>
            </w:pPr>
            <w:r>
              <w:rPr>
                <w:color w:val="000000"/>
              </w:rPr>
              <w:t>Professor Daniel S. Yeung</w:t>
            </w:r>
            <w:r w:rsidRPr="00FA4B48">
              <w:t xml:space="preserve"> </w:t>
            </w:r>
          </w:p>
        </w:tc>
        <w:tc>
          <w:tcPr>
            <w:tcW w:w="233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1A76" w:rsidRPr="00621A76" w:rsidRDefault="00621A76" w:rsidP="0045375C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621A76">
              <w:rPr>
                <w:rFonts w:eastAsia="微軟正黑體"/>
                <w:kern w:val="0"/>
              </w:rPr>
              <w:t xml:space="preserve">The Big Data Challenge: </w:t>
            </w:r>
          </w:p>
          <w:p w:rsidR="00621A76" w:rsidRPr="00621A76" w:rsidRDefault="00621A76" w:rsidP="0045375C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621A76">
              <w:rPr>
                <w:rFonts w:eastAsia="微軟正黑體"/>
                <w:kern w:val="0"/>
              </w:rPr>
              <w:t xml:space="preserve">From Machine Learning and </w:t>
            </w:r>
          </w:p>
          <w:p w:rsidR="00E359B1" w:rsidRPr="00621A76" w:rsidRDefault="00621A76" w:rsidP="0045375C">
            <w:pPr>
              <w:widowControl/>
              <w:jc w:val="center"/>
              <w:rPr>
                <w:rFonts w:eastAsia="微軟正黑體"/>
                <w:kern w:val="0"/>
                <w:sz w:val="26"/>
                <w:szCs w:val="26"/>
              </w:rPr>
            </w:pPr>
            <w:r w:rsidRPr="00621A76">
              <w:rPr>
                <w:rFonts w:eastAsia="微軟正黑體"/>
                <w:kern w:val="0"/>
              </w:rPr>
              <w:t>Pattern Recognition Perspective</w:t>
            </w:r>
          </w:p>
        </w:tc>
      </w:tr>
      <w:tr w:rsidR="00E359B1" w:rsidRPr="007D4111" w:rsidTr="005437AC">
        <w:trPr>
          <w:jc w:val="center"/>
        </w:trPr>
        <w:tc>
          <w:tcPr>
            <w:tcW w:w="6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Default="00E359B1" w:rsidP="00D14081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0</w:t>
            </w:r>
            <w:r w:rsidRPr="00DC70B8">
              <w:rPr>
                <w:rFonts w:eastAsia="標楷體"/>
                <w:kern w:val="0"/>
              </w:rPr>
              <w:t>:</w:t>
            </w:r>
            <w:r w:rsidR="005F5031">
              <w:rPr>
                <w:rFonts w:eastAsia="標楷體" w:hint="eastAsia"/>
                <w:kern w:val="0"/>
              </w:rPr>
              <w:t>3</w:t>
            </w:r>
            <w:r w:rsidRPr="00DC70B8">
              <w:rPr>
                <w:rFonts w:eastAsia="標楷體"/>
                <w:kern w:val="0"/>
              </w:rPr>
              <w:t>0</w:t>
            </w:r>
          </w:p>
          <w:p w:rsidR="00E359B1" w:rsidRPr="00DC70B8" w:rsidRDefault="00E359B1" w:rsidP="00D14081">
            <w:pPr>
              <w:widowControl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C70B8">
              <w:rPr>
                <w:rFonts w:eastAsia="標楷體"/>
                <w:kern w:val="0"/>
                <w:sz w:val="20"/>
                <w:szCs w:val="20"/>
              </w:rPr>
              <w:t>│</w:t>
            </w:r>
          </w:p>
          <w:p w:rsidR="00E359B1" w:rsidRPr="00DC70B8" w:rsidRDefault="00E359B1" w:rsidP="00D14081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1</w:t>
            </w:r>
            <w:r w:rsidRPr="00DC70B8">
              <w:rPr>
                <w:rFonts w:eastAsia="標楷體"/>
                <w:kern w:val="0"/>
              </w:rPr>
              <w:t>:</w:t>
            </w:r>
            <w:r w:rsidR="005F5031">
              <w:rPr>
                <w:rFonts w:eastAsia="標楷體" w:hint="eastAsia"/>
                <w:kern w:val="0"/>
              </w:rPr>
              <w:t>0</w:t>
            </w:r>
            <w:r w:rsidRPr="00DC70B8">
              <w:rPr>
                <w:rFonts w:eastAsia="標楷體"/>
                <w:kern w:val="0"/>
              </w:rPr>
              <w:t>0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E359B1" w:rsidRPr="002A08E6" w:rsidRDefault="00E359B1" w:rsidP="00D14081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Coffee Break</w:t>
            </w:r>
          </w:p>
        </w:tc>
      </w:tr>
      <w:tr w:rsidR="00E359B1" w:rsidRPr="007D4111" w:rsidTr="005437AC">
        <w:trPr>
          <w:trHeight w:val="556"/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36C1E" w:rsidRDefault="00E359B1" w:rsidP="007C685B">
            <w:pPr>
              <w:ind w:firstLineChars="458" w:firstLine="1191"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36C1E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二</w:t>
            </w:r>
            <w:r w:rsidRPr="00836C1E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場</w:t>
            </w:r>
          </w:p>
        </w:tc>
      </w:tr>
      <w:tr w:rsidR="00E359B1" w:rsidRPr="007D4111" w:rsidTr="005437AC">
        <w:trPr>
          <w:jc w:val="center"/>
        </w:trPr>
        <w:tc>
          <w:tcPr>
            <w:tcW w:w="68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50C96" w:rsidRDefault="00E359B1" w:rsidP="00D14081">
            <w:pPr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850C96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202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50C96" w:rsidRDefault="00E359B1" w:rsidP="00D14081">
            <w:pPr>
              <w:widowControl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50C96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主</w:t>
            </w:r>
            <w:r w:rsidRPr="00850C96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講</w:t>
            </w:r>
            <w:r w:rsidRPr="00850C96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人</w:t>
            </w:r>
          </w:p>
        </w:tc>
        <w:tc>
          <w:tcPr>
            <w:tcW w:w="229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50C96" w:rsidRDefault="00E359B1" w:rsidP="00D14081">
            <w:pPr>
              <w:widowControl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50C96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講題</w:t>
            </w:r>
          </w:p>
        </w:tc>
      </w:tr>
      <w:tr w:rsidR="00E359B1" w:rsidRPr="007D4111" w:rsidTr="005437AC">
        <w:trPr>
          <w:trHeight w:val="904"/>
          <w:jc w:val="center"/>
        </w:trPr>
        <w:tc>
          <w:tcPr>
            <w:tcW w:w="68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Default="00E359B1" w:rsidP="00D14081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1</w:t>
            </w:r>
            <w:r w:rsidRPr="00DC70B8">
              <w:rPr>
                <w:rFonts w:eastAsia="標楷體"/>
                <w:kern w:val="0"/>
              </w:rPr>
              <w:t>:</w:t>
            </w:r>
            <w:r w:rsidR="005F5031">
              <w:rPr>
                <w:rFonts w:eastAsia="標楷體" w:hint="eastAsia"/>
                <w:kern w:val="0"/>
              </w:rPr>
              <w:t>0</w:t>
            </w:r>
            <w:r w:rsidRPr="00DC70B8">
              <w:rPr>
                <w:rFonts w:eastAsia="標楷體"/>
                <w:kern w:val="0"/>
              </w:rPr>
              <w:t>0</w:t>
            </w:r>
          </w:p>
          <w:p w:rsidR="00E359B1" w:rsidRPr="00DC70B8" w:rsidRDefault="00E359B1" w:rsidP="00D14081">
            <w:pPr>
              <w:widowControl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C70B8">
              <w:rPr>
                <w:rFonts w:eastAsia="標楷體"/>
                <w:kern w:val="0"/>
                <w:sz w:val="20"/>
                <w:szCs w:val="20"/>
              </w:rPr>
              <w:t>│</w:t>
            </w:r>
          </w:p>
          <w:p w:rsidR="00E359B1" w:rsidRPr="00DC70B8" w:rsidRDefault="00E359B1" w:rsidP="00D14081">
            <w:pPr>
              <w:jc w:val="center"/>
              <w:rPr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 w:rsidR="005F5031">
              <w:rPr>
                <w:rFonts w:eastAsia="標楷體" w:hint="eastAsia"/>
                <w:kern w:val="0"/>
              </w:rPr>
              <w:t>1</w:t>
            </w:r>
            <w:r w:rsidRPr="00DC70B8">
              <w:rPr>
                <w:rFonts w:eastAsia="標楷體"/>
                <w:kern w:val="0"/>
              </w:rPr>
              <w:t>:</w:t>
            </w:r>
            <w:r w:rsidR="005F5031">
              <w:rPr>
                <w:rFonts w:eastAsia="標楷體" w:hint="eastAsia"/>
                <w:kern w:val="0"/>
              </w:rPr>
              <w:t>5</w:t>
            </w:r>
            <w:r w:rsidRPr="00DC70B8">
              <w:rPr>
                <w:rFonts w:eastAsia="標楷體"/>
                <w:kern w:val="0"/>
              </w:rPr>
              <w:t>0</w:t>
            </w:r>
          </w:p>
        </w:tc>
        <w:tc>
          <w:tcPr>
            <w:tcW w:w="202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BFB" w:rsidRDefault="00507BFB" w:rsidP="00507BF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507BFB">
              <w:rPr>
                <w:rFonts w:ascii="標楷體" w:eastAsia="標楷體" w:hAnsi="標楷體" w:hint="eastAsia"/>
                <w:kern w:val="0"/>
              </w:rPr>
              <w:t>研華</w:t>
            </w:r>
            <w:r>
              <w:rPr>
                <w:rFonts w:ascii="標楷體" w:eastAsia="標楷體" w:hAnsi="標楷體" w:hint="eastAsia"/>
                <w:kern w:val="0"/>
              </w:rPr>
              <w:t>科技</w:t>
            </w:r>
            <w:r w:rsidRPr="00507BFB">
              <w:rPr>
                <w:rFonts w:ascii="標楷體" w:eastAsia="標楷體" w:hAnsi="標楷體" w:hint="eastAsia"/>
                <w:kern w:val="0"/>
              </w:rPr>
              <w:t>台灣區</w:t>
            </w:r>
          </w:p>
          <w:p w:rsidR="00E359B1" w:rsidRPr="00850C96" w:rsidRDefault="00507BFB" w:rsidP="00507BF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507BFB">
              <w:rPr>
                <w:rFonts w:ascii="標楷體" w:eastAsia="標楷體" w:hAnsi="標楷體" w:hint="eastAsia"/>
                <w:kern w:val="0"/>
              </w:rPr>
              <w:t>施文森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507BFB">
              <w:rPr>
                <w:rFonts w:ascii="標楷體" w:eastAsia="標楷體" w:hAnsi="標楷體" w:hint="eastAsia"/>
                <w:kern w:val="0"/>
              </w:rPr>
              <w:t>業務經理</w:t>
            </w:r>
          </w:p>
        </w:tc>
        <w:tc>
          <w:tcPr>
            <w:tcW w:w="229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50C96" w:rsidRDefault="00507BFB" w:rsidP="00D14081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507BFB">
              <w:rPr>
                <w:rFonts w:ascii="標楷體" w:eastAsia="標楷體" w:hAnsi="標楷體" w:hint="eastAsia"/>
                <w:kern w:val="0"/>
              </w:rPr>
              <w:t>以物聯網技術助力生產力4.0浪潮</w:t>
            </w:r>
          </w:p>
        </w:tc>
      </w:tr>
      <w:tr w:rsidR="00E359B1" w:rsidRPr="007D4111" w:rsidTr="005437AC">
        <w:trPr>
          <w:jc w:val="center"/>
        </w:trPr>
        <w:tc>
          <w:tcPr>
            <w:tcW w:w="68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DC70B8" w:rsidRDefault="00E359B1" w:rsidP="00D14081">
            <w:pPr>
              <w:widowControl/>
              <w:spacing w:line="0" w:lineRule="atLeast"/>
              <w:jc w:val="center"/>
              <w:rPr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 w:rsidR="005F5031">
              <w:rPr>
                <w:rFonts w:eastAsia="標楷體" w:hint="eastAsia"/>
                <w:kern w:val="0"/>
              </w:rPr>
              <w:t>1</w:t>
            </w:r>
            <w:r w:rsidRPr="00DC70B8">
              <w:rPr>
                <w:rFonts w:eastAsia="標楷體"/>
                <w:kern w:val="0"/>
              </w:rPr>
              <w:t>:</w:t>
            </w:r>
            <w:r w:rsidR="005F5031">
              <w:rPr>
                <w:rFonts w:eastAsia="標楷體" w:hint="eastAsia"/>
                <w:kern w:val="0"/>
              </w:rPr>
              <w:t>5</w:t>
            </w:r>
            <w:r w:rsidRPr="00DC70B8">
              <w:rPr>
                <w:rFonts w:eastAsia="標楷體"/>
                <w:kern w:val="0"/>
              </w:rPr>
              <w:t>0</w:t>
            </w:r>
          </w:p>
          <w:p w:rsidR="00E359B1" w:rsidRPr="00DC70B8" w:rsidRDefault="00E359B1" w:rsidP="00D14081">
            <w:pPr>
              <w:widowControl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C70B8">
              <w:rPr>
                <w:rFonts w:eastAsia="標楷體"/>
                <w:kern w:val="0"/>
                <w:sz w:val="20"/>
                <w:szCs w:val="20"/>
              </w:rPr>
              <w:t>│</w:t>
            </w:r>
          </w:p>
          <w:p w:rsidR="00E359B1" w:rsidRPr="00DC70B8" w:rsidRDefault="00E359B1" w:rsidP="00D14081">
            <w:pPr>
              <w:widowControl/>
              <w:spacing w:line="0" w:lineRule="atLeast"/>
              <w:jc w:val="center"/>
              <w:rPr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3</w:t>
            </w:r>
            <w:r w:rsidRPr="00DC70B8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3</w:t>
            </w:r>
            <w:r w:rsidRPr="00DC70B8">
              <w:rPr>
                <w:rFonts w:eastAsia="標楷體"/>
                <w:kern w:val="0"/>
              </w:rPr>
              <w:t>0</w:t>
            </w:r>
          </w:p>
        </w:tc>
        <w:tc>
          <w:tcPr>
            <w:tcW w:w="4318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7D4111" w:rsidRDefault="00E359B1" w:rsidP="00D14081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 w:rsidRPr="007D4111">
              <w:rPr>
                <w:rFonts w:eastAsia="標楷體" w:hAnsi="標楷體"/>
                <w:kern w:val="0"/>
                <w:sz w:val="26"/>
                <w:szCs w:val="26"/>
              </w:rPr>
              <w:t>中午休息</w:t>
            </w:r>
          </w:p>
        </w:tc>
      </w:tr>
      <w:tr w:rsidR="00E359B1" w:rsidRPr="007D4111" w:rsidTr="005437AC">
        <w:trPr>
          <w:trHeight w:val="514"/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36C1E" w:rsidRDefault="00E359B1" w:rsidP="007C685B">
            <w:pPr>
              <w:ind w:firstLineChars="458" w:firstLine="1191"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36C1E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三</w:t>
            </w:r>
            <w:r w:rsidRPr="00836C1E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場</w:t>
            </w:r>
          </w:p>
        </w:tc>
      </w:tr>
      <w:tr w:rsidR="00E359B1" w:rsidRPr="007D4111" w:rsidTr="005437AC">
        <w:trPr>
          <w:jc w:val="center"/>
        </w:trPr>
        <w:tc>
          <w:tcPr>
            <w:tcW w:w="68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50C96" w:rsidRDefault="00E359B1" w:rsidP="00D14081">
            <w:pPr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850C96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2018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50C96" w:rsidRDefault="00E359B1" w:rsidP="00D14081">
            <w:pPr>
              <w:widowControl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50C96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主</w:t>
            </w:r>
            <w:r w:rsidRPr="00850C96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講</w:t>
            </w:r>
            <w:r w:rsidRPr="00850C96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人</w:t>
            </w:r>
          </w:p>
        </w:tc>
        <w:tc>
          <w:tcPr>
            <w:tcW w:w="229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50C96" w:rsidRDefault="00E359B1" w:rsidP="00D14081">
            <w:pPr>
              <w:widowControl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50C96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講題</w:t>
            </w:r>
          </w:p>
        </w:tc>
      </w:tr>
      <w:tr w:rsidR="00E359B1" w:rsidRPr="002B6591" w:rsidTr="005437AC">
        <w:trPr>
          <w:trHeight w:val="1246"/>
          <w:jc w:val="center"/>
        </w:trPr>
        <w:tc>
          <w:tcPr>
            <w:tcW w:w="68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Default="00E359B1" w:rsidP="00D14081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3</w:t>
            </w:r>
            <w:r w:rsidRPr="00DC70B8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3</w:t>
            </w:r>
            <w:r w:rsidRPr="00DC70B8">
              <w:rPr>
                <w:rFonts w:eastAsia="標楷體"/>
                <w:kern w:val="0"/>
              </w:rPr>
              <w:t>0</w:t>
            </w:r>
          </w:p>
          <w:p w:rsidR="00E359B1" w:rsidRPr="00DC70B8" w:rsidRDefault="00E359B1" w:rsidP="00D14081">
            <w:pPr>
              <w:widowControl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C70B8">
              <w:rPr>
                <w:rFonts w:eastAsia="標楷體"/>
                <w:kern w:val="0"/>
                <w:sz w:val="20"/>
                <w:szCs w:val="20"/>
              </w:rPr>
              <w:t>│</w:t>
            </w:r>
          </w:p>
          <w:p w:rsidR="00E359B1" w:rsidRPr="00DC70B8" w:rsidRDefault="00E359B1" w:rsidP="00D14081">
            <w:pPr>
              <w:jc w:val="center"/>
              <w:rPr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4</w:t>
            </w:r>
            <w:r w:rsidRPr="00DC70B8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2</w:t>
            </w:r>
            <w:r w:rsidRPr="00DC70B8">
              <w:rPr>
                <w:rFonts w:eastAsia="標楷體"/>
                <w:kern w:val="0"/>
              </w:rPr>
              <w:t>0</w:t>
            </w:r>
          </w:p>
        </w:tc>
        <w:tc>
          <w:tcPr>
            <w:tcW w:w="2018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B9" w:rsidRDefault="00653BB9" w:rsidP="00D1408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653BB9">
              <w:rPr>
                <w:rFonts w:ascii="標楷體" w:eastAsia="標楷體" w:hAnsi="標楷體" w:hint="eastAsia"/>
                <w:kern w:val="0"/>
              </w:rPr>
              <w:t>中華電信研究院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:rsidR="00E359B1" w:rsidRPr="00850C96" w:rsidRDefault="00653BB9" w:rsidP="00D1408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653BB9">
              <w:rPr>
                <w:rFonts w:ascii="標楷體" w:eastAsia="標楷體" w:hAnsi="標楷體" w:hint="eastAsia"/>
                <w:kern w:val="0"/>
              </w:rPr>
              <w:t>智慧聯網研究所</w:t>
            </w:r>
            <w:r>
              <w:rPr>
                <w:rFonts w:ascii="標楷體" w:eastAsia="標楷體" w:hAnsi="標楷體" w:hint="eastAsia"/>
                <w:kern w:val="0"/>
              </w:rPr>
              <w:t xml:space="preserve"> 呂光欽 經理</w:t>
            </w:r>
          </w:p>
        </w:tc>
        <w:tc>
          <w:tcPr>
            <w:tcW w:w="229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50C96" w:rsidRDefault="00653BB9" w:rsidP="00EC6FA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653BB9">
              <w:rPr>
                <w:rFonts w:eastAsia="標楷體" w:hint="eastAsia"/>
                <w:color w:val="000000"/>
                <w:kern w:val="0"/>
              </w:rPr>
              <w:t>應用物聯網平台實現製造業智慧製程管理</w:t>
            </w:r>
          </w:p>
        </w:tc>
      </w:tr>
      <w:tr w:rsidR="00E359B1" w:rsidRPr="002B6591" w:rsidTr="005437AC">
        <w:trPr>
          <w:trHeight w:val="874"/>
          <w:jc w:val="center"/>
        </w:trPr>
        <w:tc>
          <w:tcPr>
            <w:tcW w:w="68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Default="00E359B1" w:rsidP="00D14081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4</w:t>
            </w:r>
            <w:r w:rsidRPr="00DC70B8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2</w:t>
            </w:r>
            <w:r w:rsidRPr="00DC70B8">
              <w:rPr>
                <w:rFonts w:eastAsia="標楷體"/>
                <w:kern w:val="0"/>
              </w:rPr>
              <w:t>0</w:t>
            </w:r>
          </w:p>
          <w:p w:rsidR="00E359B1" w:rsidRPr="00DC70B8" w:rsidRDefault="00E359B1" w:rsidP="00D14081">
            <w:pPr>
              <w:widowControl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C70B8">
              <w:rPr>
                <w:rFonts w:eastAsia="標楷體"/>
                <w:kern w:val="0"/>
                <w:sz w:val="20"/>
                <w:szCs w:val="20"/>
              </w:rPr>
              <w:t>│</w:t>
            </w:r>
          </w:p>
          <w:p w:rsidR="00E359B1" w:rsidRPr="00DC70B8" w:rsidRDefault="00E359B1" w:rsidP="00D14081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4</w:t>
            </w:r>
            <w:r w:rsidRPr="00DC70B8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4</w:t>
            </w:r>
            <w:r w:rsidRPr="00DC70B8">
              <w:rPr>
                <w:rFonts w:eastAsia="標楷體"/>
                <w:kern w:val="0"/>
              </w:rPr>
              <w:t>0</w:t>
            </w:r>
          </w:p>
        </w:tc>
        <w:tc>
          <w:tcPr>
            <w:tcW w:w="431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2A08E6" w:rsidRDefault="00E359B1" w:rsidP="00D14081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Coffee Break</w:t>
            </w:r>
          </w:p>
        </w:tc>
      </w:tr>
      <w:tr w:rsidR="00E359B1" w:rsidRPr="002B6591" w:rsidTr="005437AC">
        <w:trPr>
          <w:trHeight w:val="874"/>
          <w:jc w:val="center"/>
        </w:trPr>
        <w:tc>
          <w:tcPr>
            <w:tcW w:w="68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Default="00E359B1" w:rsidP="00D14081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4</w:t>
            </w:r>
            <w:r w:rsidRPr="00DC70B8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4</w:t>
            </w:r>
            <w:r w:rsidRPr="00DC70B8">
              <w:rPr>
                <w:rFonts w:eastAsia="標楷體"/>
                <w:kern w:val="0"/>
              </w:rPr>
              <w:t>0</w:t>
            </w:r>
          </w:p>
          <w:p w:rsidR="00E359B1" w:rsidRPr="00DC70B8" w:rsidRDefault="00E359B1" w:rsidP="00D14081">
            <w:pPr>
              <w:widowControl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C70B8">
              <w:rPr>
                <w:rFonts w:eastAsia="標楷體"/>
                <w:kern w:val="0"/>
                <w:sz w:val="20"/>
                <w:szCs w:val="20"/>
              </w:rPr>
              <w:t>│</w:t>
            </w:r>
          </w:p>
          <w:p w:rsidR="00E359B1" w:rsidRPr="00DC70B8" w:rsidRDefault="00E359B1" w:rsidP="00D14081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5</w:t>
            </w:r>
            <w:r w:rsidRPr="00DC70B8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2</w:t>
            </w:r>
            <w:r w:rsidRPr="00DC70B8">
              <w:rPr>
                <w:rFonts w:eastAsia="標楷體"/>
                <w:kern w:val="0"/>
              </w:rPr>
              <w:t>0</w:t>
            </w:r>
          </w:p>
        </w:tc>
        <w:tc>
          <w:tcPr>
            <w:tcW w:w="431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36C1E" w:rsidRDefault="00E359B1" w:rsidP="00D14081">
            <w:pPr>
              <w:widowControl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6"/>
                <w:szCs w:val="26"/>
              </w:rPr>
            </w:pPr>
            <w:r w:rsidRPr="00836C1E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6"/>
                <w:szCs w:val="26"/>
              </w:rPr>
              <w:t>產業</w:t>
            </w:r>
            <w:r w:rsidR="007C685B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6"/>
                <w:szCs w:val="26"/>
              </w:rPr>
              <w:t>交流與</w:t>
            </w:r>
            <w:r w:rsidRPr="00836C1E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6"/>
                <w:szCs w:val="26"/>
              </w:rPr>
              <w:t>展示</w:t>
            </w:r>
          </w:p>
        </w:tc>
      </w:tr>
      <w:tr w:rsidR="00E359B1" w:rsidRPr="002B6591" w:rsidTr="005437AC">
        <w:trPr>
          <w:trHeight w:val="816"/>
          <w:jc w:val="center"/>
        </w:trPr>
        <w:tc>
          <w:tcPr>
            <w:tcW w:w="5000" w:type="pct"/>
            <w:gridSpan w:val="7"/>
            <w:vAlign w:val="center"/>
          </w:tcPr>
          <w:p w:rsidR="00E359B1" w:rsidRPr="00836C1E" w:rsidRDefault="00E359B1" w:rsidP="004D34EF">
            <w:pPr>
              <w:widowControl/>
              <w:ind w:firstLineChars="500" w:firstLine="130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6"/>
                <w:szCs w:val="26"/>
              </w:rPr>
            </w:pPr>
            <w:r w:rsidRPr="00836C1E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6"/>
                <w:szCs w:val="26"/>
              </w:rPr>
              <w:t>第四場</w:t>
            </w:r>
          </w:p>
        </w:tc>
      </w:tr>
      <w:tr w:rsidR="005E462C" w:rsidRPr="007D4111" w:rsidTr="005437AC">
        <w:trPr>
          <w:trHeight w:val="552"/>
          <w:jc w:val="center"/>
        </w:trPr>
        <w:tc>
          <w:tcPr>
            <w:tcW w:w="68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2C" w:rsidRPr="00850C96" w:rsidRDefault="005E462C" w:rsidP="0045375C">
            <w:pPr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850C96">
              <w:rPr>
                <w:rFonts w:ascii="微軟正黑體" w:eastAsia="微軟正黑體" w:hAnsi="微軟正黑體" w:hint="eastAsia"/>
                <w:b/>
                <w:kern w:val="0"/>
              </w:rPr>
              <w:lastRenderedPageBreak/>
              <w:t>時間</w:t>
            </w:r>
          </w:p>
        </w:tc>
        <w:tc>
          <w:tcPr>
            <w:tcW w:w="2035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2C" w:rsidRPr="00850C96" w:rsidRDefault="005E462C" w:rsidP="0045375C">
            <w:pPr>
              <w:widowControl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50C96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主</w:t>
            </w:r>
            <w:r w:rsidRPr="00850C96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講</w:t>
            </w:r>
            <w:r w:rsidRPr="00850C96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人</w:t>
            </w:r>
          </w:p>
        </w:tc>
        <w:tc>
          <w:tcPr>
            <w:tcW w:w="2277" w:type="pct"/>
            <w:shd w:val="clear" w:color="auto" w:fill="auto"/>
            <w:vAlign w:val="center"/>
          </w:tcPr>
          <w:p w:rsidR="005E462C" w:rsidRPr="00850C96" w:rsidRDefault="005E462C" w:rsidP="0045375C">
            <w:pPr>
              <w:widowControl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850C96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講題</w:t>
            </w:r>
          </w:p>
        </w:tc>
      </w:tr>
      <w:tr w:rsidR="00E359B1" w:rsidRPr="007D4111" w:rsidTr="005437AC">
        <w:trPr>
          <w:trHeight w:val="552"/>
          <w:jc w:val="center"/>
        </w:trPr>
        <w:tc>
          <w:tcPr>
            <w:tcW w:w="68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Default="00E359B1" w:rsidP="00D14081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5</w:t>
            </w:r>
            <w:r w:rsidRPr="00DC70B8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2</w:t>
            </w:r>
            <w:r w:rsidRPr="00DC70B8">
              <w:rPr>
                <w:rFonts w:eastAsia="標楷體"/>
                <w:kern w:val="0"/>
              </w:rPr>
              <w:t>0</w:t>
            </w:r>
          </w:p>
          <w:p w:rsidR="00E359B1" w:rsidRPr="00DC70B8" w:rsidRDefault="00E359B1" w:rsidP="00D14081">
            <w:pPr>
              <w:widowControl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C70B8">
              <w:rPr>
                <w:rFonts w:eastAsia="標楷體"/>
                <w:kern w:val="0"/>
                <w:sz w:val="20"/>
                <w:szCs w:val="20"/>
              </w:rPr>
              <w:t>│</w:t>
            </w:r>
          </w:p>
          <w:p w:rsidR="00E359B1" w:rsidRPr="00DC70B8" w:rsidRDefault="00E359B1" w:rsidP="00D14081">
            <w:pPr>
              <w:jc w:val="center"/>
              <w:rPr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6</w:t>
            </w:r>
            <w:r w:rsidRPr="00DC70B8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1</w:t>
            </w:r>
            <w:r w:rsidRPr="00DC70B8">
              <w:rPr>
                <w:rFonts w:eastAsia="標楷體"/>
                <w:kern w:val="0"/>
              </w:rPr>
              <w:t>0</w:t>
            </w:r>
          </w:p>
        </w:tc>
        <w:tc>
          <w:tcPr>
            <w:tcW w:w="2035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Default="005F5031" w:rsidP="00D1408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資策會 智慧網通系統研究所</w:t>
            </w:r>
          </w:p>
          <w:p w:rsidR="005F5031" w:rsidRPr="00850C96" w:rsidRDefault="005F5031" w:rsidP="00D1408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張文堯 協理</w:t>
            </w:r>
          </w:p>
        </w:tc>
        <w:tc>
          <w:tcPr>
            <w:tcW w:w="2277" w:type="pct"/>
            <w:shd w:val="clear" w:color="auto" w:fill="auto"/>
            <w:vAlign w:val="center"/>
          </w:tcPr>
          <w:p w:rsidR="00E359B1" w:rsidRPr="00850C96" w:rsidRDefault="005F5031" w:rsidP="00D14081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物聯網，帶動智慧城市應用的推手</w:t>
            </w:r>
          </w:p>
        </w:tc>
      </w:tr>
      <w:tr w:rsidR="00E359B1" w:rsidRPr="007D4111" w:rsidTr="005437AC">
        <w:trPr>
          <w:trHeight w:val="312"/>
          <w:jc w:val="center"/>
        </w:trPr>
        <w:tc>
          <w:tcPr>
            <w:tcW w:w="68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Default="00E359B1" w:rsidP="00D14081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6</w:t>
            </w:r>
            <w:r w:rsidRPr="00DC70B8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1</w:t>
            </w:r>
            <w:r w:rsidRPr="00DC70B8">
              <w:rPr>
                <w:rFonts w:eastAsia="標楷體"/>
                <w:kern w:val="0"/>
              </w:rPr>
              <w:t>0</w:t>
            </w:r>
          </w:p>
          <w:p w:rsidR="00E359B1" w:rsidRPr="00DC70B8" w:rsidRDefault="00E359B1" w:rsidP="00D14081">
            <w:pPr>
              <w:widowControl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DC70B8">
              <w:rPr>
                <w:rFonts w:eastAsia="標楷體"/>
                <w:kern w:val="0"/>
                <w:sz w:val="20"/>
                <w:szCs w:val="20"/>
              </w:rPr>
              <w:t>│</w:t>
            </w:r>
          </w:p>
          <w:p w:rsidR="00E359B1" w:rsidRPr="00DC70B8" w:rsidRDefault="00E359B1" w:rsidP="00D14081">
            <w:pPr>
              <w:jc w:val="center"/>
              <w:rPr>
                <w:kern w:val="0"/>
              </w:rPr>
            </w:pPr>
            <w:r w:rsidRPr="00DC70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6</w:t>
            </w:r>
            <w:r w:rsidRPr="00DC70B8"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2</w:t>
            </w:r>
            <w:r w:rsidRPr="00DC70B8">
              <w:rPr>
                <w:rFonts w:eastAsia="標楷體"/>
                <w:kern w:val="0"/>
              </w:rPr>
              <w:t>0</w:t>
            </w:r>
          </w:p>
        </w:tc>
        <w:tc>
          <w:tcPr>
            <w:tcW w:w="431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B1" w:rsidRPr="00836C1E" w:rsidRDefault="00E359B1" w:rsidP="00D14081">
            <w:pPr>
              <w:widowControl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6"/>
                <w:szCs w:val="26"/>
              </w:rPr>
            </w:pPr>
            <w:r w:rsidRPr="00836C1E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6"/>
                <w:szCs w:val="26"/>
              </w:rPr>
              <w:t>閉幕式</w:t>
            </w:r>
          </w:p>
        </w:tc>
      </w:tr>
    </w:tbl>
    <w:p w:rsidR="00B04F34" w:rsidRPr="00EE01B4" w:rsidRDefault="00B04F34" w:rsidP="00B04F34">
      <w:pPr>
        <w:rPr>
          <w:rFonts w:ascii="標楷體" w:eastAsia="標楷體" w:hAnsi="標楷體"/>
        </w:rPr>
      </w:pPr>
    </w:p>
    <w:p w:rsidR="000F421B" w:rsidRPr="000F421B" w:rsidRDefault="000F421B" w:rsidP="000F421B">
      <w:pPr>
        <w:widowControl/>
        <w:spacing w:before="100" w:beforeAutospacing="1" w:after="100" w:afterAutospacing="1"/>
        <w:outlineLvl w:val="2"/>
        <w:rPr>
          <w:b/>
          <w:bCs/>
          <w:color w:val="0066CC"/>
          <w:kern w:val="0"/>
          <w:sz w:val="20"/>
          <w:szCs w:val="20"/>
        </w:rPr>
      </w:pPr>
      <w:r w:rsidRPr="000F421B">
        <w:rPr>
          <w:b/>
          <w:bCs/>
          <w:color w:val="000000"/>
          <w:kern w:val="0"/>
          <w:sz w:val="20"/>
          <w:szCs w:val="20"/>
        </w:rPr>
        <w:t>聯絡人：</w:t>
      </w:r>
      <w:r w:rsidRPr="000F421B">
        <w:rPr>
          <w:rFonts w:hint="eastAsia"/>
          <w:b/>
          <w:bCs/>
          <w:color w:val="000000"/>
          <w:kern w:val="0"/>
          <w:sz w:val="20"/>
          <w:szCs w:val="20"/>
        </w:rPr>
        <w:t>李昀壎</w:t>
      </w:r>
      <w:r w:rsidRPr="000F421B">
        <w:rPr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助理</w:t>
      </w:r>
      <w:r w:rsidRPr="000F421B">
        <w:rPr>
          <w:b/>
          <w:bCs/>
          <w:color w:val="000000"/>
          <w:kern w:val="0"/>
          <w:sz w:val="20"/>
          <w:szCs w:val="20"/>
        </w:rPr>
        <w:br/>
      </w:r>
      <w:r w:rsidRPr="000F421B">
        <w:rPr>
          <w:b/>
          <w:bCs/>
          <w:color w:val="000000"/>
          <w:kern w:val="0"/>
          <w:sz w:val="20"/>
          <w:szCs w:val="20"/>
        </w:rPr>
        <w:t>聯絡電話：</w:t>
      </w:r>
      <w:r w:rsidRPr="000F421B">
        <w:rPr>
          <w:b/>
          <w:bCs/>
          <w:color w:val="000000"/>
          <w:kern w:val="0"/>
          <w:sz w:val="20"/>
          <w:szCs w:val="20"/>
        </w:rPr>
        <w:t xml:space="preserve"> (02) </w:t>
      </w:r>
      <w:r w:rsidRPr="000F421B">
        <w:rPr>
          <w:rFonts w:hint="eastAsia"/>
          <w:b/>
          <w:bCs/>
          <w:color w:val="000000"/>
          <w:kern w:val="0"/>
          <w:sz w:val="20"/>
          <w:szCs w:val="20"/>
        </w:rPr>
        <w:t>8941</w:t>
      </w:r>
      <w:r w:rsidRPr="000F421B">
        <w:rPr>
          <w:b/>
          <w:bCs/>
          <w:color w:val="000000"/>
          <w:kern w:val="0"/>
          <w:sz w:val="20"/>
          <w:szCs w:val="20"/>
        </w:rPr>
        <w:t>-</w:t>
      </w:r>
      <w:r w:rsidRPr="000F421B">
        <w:rPr>
          <w:rFonts w:hint="eastAsia"/>
          <w:b/>
          <w:bCs/>
          <w:color w:val="000000"/>
          <w:kern w:val="0"/>
          <w:sz w:val="20"/>
          <w:szCs w:val="20"/>
        </w:rPr>
        <w:t>5100</w:t>
      </w:r>
      <w:r w:rsidRPr="000F421B">
        <w:rPr>
          <w:b/>
          <w:bCs/>
          <w:color w:val="000000"/>
          <w:kern w:val="0"/>
          <w:sz w:val="20"/>
          <w:szCs w:val="20"/>
        </w:rPr>
        <w:t xml:space="preserve"> </w:t>
      </w:r>
      <w:r w:rsidRPr="000F421B">
        <w:rPr>
          <w:b/>
          <w:bCs/>
          <w:color w:val="000000"/>
          <w:kern w:val="0"/>
          <w:sz w:val="20"/>
          <w:szCs w:val="20"/>
        </w:rPr>
        <w:t>轉</w:t>
      </w:r>
      <w:r w:rsidRPr="000F421B">
        <w:rPr>
          <w:b/>
          <w:bCs/>
          <w:color w:val="000000"/>
          <w:kern w:val="0"/>
          <w:sz w:val="20"/>
          <w:szCs w:val="20"/>
        </w:rPr>
        <w:t xml:space="preserve"> </w:t>
      </w:r>
      <w:r w:rsidRPr="000F421B">
        <w:rPr>
          <w:rFonts w:hint="eastAsia"/>
          <w:b/>
          <w:bCs/>
          <w:color w:val="000000"/>
          <w:kern w:val="0"/>
          <w:sz w:val="20"/>
          <w:szCs w:val="20"/>
        </w:rPr>
        <w:t>3402</w:t>
      </w:r>
      <w:r w:rsidRPr="000F421B">
        <w:rPr>
          <w:b/>
          <w:bCs/>
          <w:color w:val="000000"/>
          <w:kern w:val="0"/>
          <w:sz w:val="20"/>
          <w:szCs w:val="20"/>
        </w:rPr>
        <w:t xml:space="preserve"> </w:t>
      </w:r>
      <w:r w:rsidRPr="000F421B">
        <w:rPr>
          <w:b/>
          <w:bCs/>
          <w:color w:val="000000"/>
          <w:kern w:val="0"/>
          <w:sz w:val="20"/>
          <w:szCs w:val="20"/>
        </w:rPr>
        <w:br/>
      </w:r>
      <w:r w:rsidRPr="000F421B">
        <w:rPr>
          <w:b/>
          <w:bCs/>
          <w:color w:val="000000"/>
          <w:kern w:val="0"/>
          <w:sz w:val="20"/>
          <w:szCs w:val="20"/>
        </w:rPr>
        <w:t>傳真：</w:t>
      </w:r>
      <w:r w:rsidRPr="000F421B">
        <w:rPr>
          <w:b/>
          <w:bCs/>
          <w:color w:val="000000"/>
          <w:kern w:val="0"/>
          <w:sz w:val="20"/>
          <w:szCs w:val="20"/>
        </w:rPr>
        <w:t xml:space="preserve"> (02) 2</w:t>
      </w:r>
      <w:r w:rsidRPr="000F421B">
        <w:rPr>
          <w:rFonts w:hint="eastAsia"/>
          <w:b/>
          <w:bCs/>
          <w:color w:val="000000"/>
          <w:kern w:val="0"/>
          <w:sz w:val="20"/>
          <w:szCs w:val="20"/>
        </w:rPr>
        <w:t>941</w:t>
      </w:r>
      <w:r w:rsidRPr="000F421B">
        <w:rPr>
          <w:b/>
          <w:bCs/>
          <w:color w:val="000000"/>
          <w:kern w:val="0"/>
          <w:sz w:val="20"/>
          <w:szCs w:val="20"/>
        </w:rPr>
        <w:t>-5</w:t>
      </w:r>
      <w:r w:rsidRPr="000F421B">
        <w:rPr>
          <w:rFonts w:hint="eastAsia"/>
          <w:b/>
          <w:bCs/>
          <w:color w:val="000000"/>
          <w:kern w:val="0"/>
          <w:sz w:val="20"/>
          <w:szCs w:val="20"/>
        </w:rPr>
        <w:t>7</w:t>
      </w:r>
      <w:r w:rsidRPr="000F421B">
        <w:rPr>
          <w:b/>
          <w:bCs/>
          <w:color w:val="000000"/>
          <w:kern w:val="0"/>
          <w:sz w:val="20"/>
          <w:szCs w:val="20"/>
        </w:rPr>
        <w:t>30</w:t>
      </w:r>
      <w:r w:rsidRPr="000F421B">
        <w:rPr>
          <w:b/>
          <w:bCs/>
          <w:color w:val="000000"/>
          <w:kern w:val="0"/>
          <w:sz w:val="20"/>
          <w:szCs w:val="20"/>
        </w:rPr>
        <w:br/>
      </w:r>
      <w:r w:rsidRPr="000F421B">
        <w:rPr>
          <w:b/>
          <w:bCs/>
          <w:color w:val="000000"/>
          <w:kern w:val="0"/>
          <w:sz w:val="20"/>
          <w:szCs w:val="20"/>
        </w:rPr>
        <w:t>電子信箱：</w:t>
      </w:r>
      <w:r w:rsidRPr="000F421B">
        <w:rPr>
          <w:b/>
          <w:bCs/>
          <w:color w:val="000000"/>
          <w:kern w:val="0"/>
          <w:sz w:val="20"/>
          <w:szCs w:val="20"/>
        </w:rPr>
        <w:t>yunxuan69@go.hwh.edu.tw</w:t>
      </w:r>
      <w:r w:rsidRPr="000F421B">
        <w:rPr>
          <w:b/>
          <w:bCs/>
          <w:color w:val="0066CC"/>
          <w:kern w:val="0"/>
          <w:sz w:val="20"/>
          <w:szCs w:val="20"/>
        </w:rPr>
        <w:t xml:space="preserve"> </w:t>
      </w:r>
    </w:p>
    <w:p w:rsidR="00B04F34" w:rsidRPr="000F421B" w:rsidRDefault="00B04F34" w:rsidP="00B04F34">
      <w:pPr>
        <w:jc w:val="both"/>
        <w:rPr>
          <w:rFonts w:ascii="標楷體" w:eastAsia="標楷體" w:hAnsi="標楷體"/>
        </w:rPr>
      </w:pPr>
    </w:p>
    <w:p w:rsidR="00B04F34" w:rsidRPr="005A1591" w:rsidRDefault="00B04F34" w:rsidP="00E077AA">
      <w:pPr>
        <w:jc w:val="center"/>
      </w:pPr>
    </w:p>
    <w:sectPr w:rsidR="00B04F34" w:rsidRPr="005A1591" w:rsidSect="005437AC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948" w:rsidRDefault="00EA2948" w:rsidP="005A1591">
      <w:r>
        <w:separator/>
      </w:r>
    </w:p>
  </w:endnote>
  <w:endnote w:type="continuationSeparator" w:id="0">
    <w:p w:rsidR="00EA2948" w:rsidRDefault="00EA2948" w:rsidP="005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charset w:val="88"/>
    <w:family w:val="swiss"/>
    <w:pitch w:val="variable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948" w:rsidRDefault="00EA2948" w:rsidP="005A1591">
      <w:r>
        <w:separator/>
      </w:r>
    </w:p>
  </w:footnote>
  <w:footnote w:type="continuationSeparator" w:id="0">
    <w:p w:rsidR="00EA2948" w:rsidRDefault="00EA2948" w:rsidP="005A1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51"/>
    <w:rsid w:val="00010CE7"/>
    <w:rsid w:val="000E5922"/>
    <w:rsid w:val="000F421B"/>
    <w:rsid w:val="00105355"/>
    <w:rsid w:val="00105C86"/>
    <w:rsid w:val="00193858"/>
    <w:rsid w:val="001A1E07"/>
    <w:rsid w:val="001F58BC"/>
    <w:rsid w:val="002B1BEE"/>
    <w:rsid w:val="002E1FFC"/>
    <w:rsid w:val="00324F8A"/>
    <w:rsid w:val="003719A4"/>
    <w:rsid w:val="003E2083"/>
    <w:rsid w:val="00405BA4"/>
    <w:rsid w:val="00454E81"/>
    <w:rsid w:val="00475506"/>
    <w:rsid w:val="004B07DE"/>
    <w:rsid w:val="004C45DB"/>
    <w:rsid w:val="004D34EF"/>
    <w:rsid w:val="00507BFB"/>
    <w:rsid w:val="005437AC"/>
    <w:rsid w:val="005922CF"/>
    <w:rsid w:val="005A1591"/>
    <w:rsid w:val="005E462C"/>
    <w:rsid w:val="005F5031"/>
    <w:rsid w:val="00611F0D"/>
    <w:rsid w:val="00621A76"/>
    <w:rsid w:val="00653BB9"/>
    <w:rsid w:val="00686C2C"/>
    <w:rsid w:val="00692FAE"/>
    <w:rsid w:val="006C5F0B"/>
    <w:rsid w:val="007723F0"/>
    <w:rsid w:val="007C685B"/>
    <w:rsid w:val="008870C8"/>
    <w:rsid w:val="00901FC3"/>
    <w:rsid w:val="00907CF3"/>
    <w:rsid w:val="009602CB"/>
    <w:rsid w:val="0099793B"/>
    <w:rsid w:val="009B38B9"/>
    <w:rsid w:val="00A10AD4"/>
    <w:rsid w:val="00A807BB"/>
    <w:rsid w:val="00AA659B"/>
    <w:rsid w:val="00AC0F97"/>
    <w:rsid w:val="00B04F34"/>
    <w:rsid w:val="00C466D9"/>
    <w:rsid w:val="00C65370"/>
    <w:rsid w:val="00C85772"/>
    <w:rsid w:val="00CE2019"/>
    <w:rsid w:val="00D24693"/>
    <w:rsid w:val="00DB494A"/>
    <w:rsid w:val="00DE18C2"/>
    <w:rsid w:val="00E077AA"/>
    <w:rsid w:val="00E23F31"/>
    <w:rsid w:val="00E359B1"/>
    <w:rsid w:val="00E35CB2"/>
    <w:rsid w:val="00E4665D"/>
    <w:rsid w:val="00E46F0F"/>
    <w:rsid w:val="00E61F51"/>
    <w:rsid w:val="00EA2948"/>
    <w:rsid w:val="00EC6FAF"/>
    <w:rsid w:val="00FB4BD2"/>
    <w:rsid w:val="00FB7A81"/>
    <w:rsid w:val="00FE058B"/>
    <w:rsid w:val="00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7A137B6-E00E-483D-ADE9-BD34880B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F51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F421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F421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1F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1F5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A1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A1591"/>
    <w:rPr>
      <w:kern w:val="2"/>
    </w:rPr>
  </w:style>
  <w:style w:type="paragraph" w:styleId="a7">
    <w:name w:val="footer"/>
    <w:basedOn w:val="a"/>
    <w:link w:val="a8"/>
    <w:rsid w:val="005A1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A1591"/>
    <w:rPr>
      <w:kern w:val="2"/>
    </w:rPr>
  </w:style>
  <w:style w:type="character" w:customStyle="1" w:styleId="apple-converted-space">
    <w:name w:val="apple-converted-space"/>
    <w:basedOn w:val="a0"/>
    <w:rsid w:val="00B04F34"/>
  </w:style>
  <w:style w:type="character" w:customStyle="1" w:styleId="style6">
    <w:name w:val="style6"/>
    <w:basedOn w:val="a0"/>
    <w:rsid w:val="00B04F34"/>
  </w:style>
  <w:style w:type="character" w:customStyle="1" w:styleId="style9">
    <w:name w:val="style9"/>
    <w:basedOn w:val="a0"/>
    <w:rsid w:val="00B04F34"/>
  </w:style>
  <w:style w:type="character" w:customStyle="1" w:styleId="20">
    <w:name w:val="標題 2 字元"/>
    <w:basedOn w:val="a0"/>
    <w:link w:val="2"/>
    <w:uiPriority w:val="9"/>
    <w:rsid w:val="000F421B"/>
    <w:rPr>
      <w:rFonts w:ascii="新細明體" w:hAnsi="新細明體" w:cs="新細明體"/>
      <w:b/>
      <w:bCs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0F421B"/>
    <w:rPr>
      <w:rFonts w:ascii="新細明體" w:hAnsi="新細明體" w:cs="新細明體"/>
      <w:b/>
      <w:bCs/>
      <w:sz w:val="27"/>
      <w:szCs w:val="27"/>
    </w:rPr>
  </w:style>
  <w:style w:type="character" w:styleId="a9">
    <w:name w:val="Strong"/>
    <w:basedOn w:val="a0"/>
    <w:uiPriority w:val="22"/>
    <w:qFormat/>
    <w:rsid w:val="000F421B"/>
    <w:rPr>
      <w:b/>
      <w:bCs/>
    </w:rPr>
  </w:style>
  <w:style w:type="character" w:customStyle="1" w:styleId="style53">
    <w:name w:val="style53"/>
    <w:basedOn w:val="a0"/>
    <w:rsid w:val="000F421B"/>
  </w:style>
  <w:style w:type="character" w:styleId="aa">
    <w:name w:val="Hyperlink"/>
    <w:basedOn w:val="a0"/>
    <w:uiPriority w:val="99"/>
    <w:unhideWhenUsed/>
    <w:rsid w:val="000F421B"/>
    <w:rPr>
      <w:color w:val="0000FF"/>
      <w:u w:val="single"/>
    </w:rPr>
  </w:style>
  <w:style w:type="character" w:customStyle="1" w:styleId="style61">
    <w:name w:val="style61"/>
    <w:basedOn w:val="a0"/>
    <w:rsid w:val="000F421B"/>
  </w:style>
  <w:style w:type="paragraph" w:styleId="Web">
    <w:name w:val="Normal (Web)"/>
    <w:basedOn w:val="a"/>
    <w:uiPriority w:val="99"/>
    <w:unhideWhenUsed/>
    <w:rsid w:val="000F42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15">
    <w:name w:val="style15"/>
    <w:basedOn w:val="a"/>
    <w:rsid w:val="000F42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16">
    <w:name w:val="style16"/>
    <w:basedOn w:val="a0"/>
    <w:rsid w:val="000F421B"/>
  </w:style>
  <w:style w:type="character" w:customStyle="1" w:styleId="style57">
    <w:name w:val="style57"/>
    <w:basedOn w:val="a0"/>
    <w:rsid w:val="000F421B"/>
  </w:style>
  <w:style w:type="paragraph" w:customStyle="1" w:styleId="style161">
    <w:name w:val="style161"/>
    <w:basedOn w:val="a"/>
    <w:rsid w:val="000F42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14">
    <w:name w:val="style14"/>
    <w:basedOn w:val="a"/>
    <w:rsid w:val="000F42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FollowedHyperlink"/>
    <w:basedOn w:val="a0"/>
    <w:rsid w:val="00E46F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Lbpe5orZmOgcxoo9APDEI1M6y2Y49AqxGfvmGPHtzvo/viewform?c=0&amp;w=1&amp;usp=mail_form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cenet.org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ie.hwh.edu.tw/bin/home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2012材料年會籌備進度時程</dc:title>
  <dc:creator>工程學院材料科學與工程系謝淑惠</dc:creator>
  <cp:lastModifiedBy>海工教學組</cp:lastModifiedBy>
  <cp:revision>2</cp:revision>
  <cp:lastPrinted>2016-02-23T03:45:00Z</cp:lastPrinted>
  <dcterms:created xsi:type="dcterms:W3CDTF">2016-04-28T09:13:00Z</dcterms:created>
  <dcterms:modified xsi:type="dcterms:W3CDTF">2016-04-28T09:13:00Z</dcterms:modified>
</cp:coreProperties>
</file>