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0B" w:rsidRPr="007378CB" w:rsidRDefault="009A7EFC" w:rsidP="007378CB">
      <w:pPr>
        <w:spacing w:line="48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cs="標楷體" w:hint="eastAsia"/>
          <w:sz w:val="36"/>
          <w:szCs w:val="36"/>
        </w:rPr>
        <w:t>全國高級中學</w:t>
      </w:r>
      <w:r w:rsidR="00FB73D6">
        <w:rPr>
          <w:rFonts w:eastAsia="標楷體" w:cs="標楷體" w:hint="eastAsia"/>
          <w:sz w:val="36"/>
          <w:szCs w:val="36"/>
        </w:rPr>
        <w:t>2015</w:t>
      </w:r>
      <w:r>
        <w:rPr>
          <w:rFonts w:eastAsia="標楷體" w:cs="標楷體" w:hint="eastAsia"/>
          <w:sz w:val="36"/>
          <w:szCs w:val="36"/>
        </w:rPr>
        <w:t>第</w:t>
      </w:r>
      <w:r w:rsidR="00FB73D6">
        <w:rPr>
          <w:rFonts w:eastAsia="標楷體" w:cs="標楷體" w:hint="eastAsia"/>
          <w:sz w:val="36"/>
          <w:szCs w:val="36"/>
        </w:rPr>
        <w:t>八</w:t>
      </w:r>
      <w:r w:rsidR="00E86A0B" w:rsidRPr="007378CB">
        <w:rPr>
          <w:rFonts w:eastAsia="標楷體" w:cs="標楷體" w:hint="eastAsia"/>
          <w:sz w:val="36"/>
          <w:szCs w:val="36"/>
        </w:rPr>
        <w:t>屆生活科技學藝競賽活動實施計畫</w:t>
      </w:r>
    </w:p>
    <w:p w:rsidR="00E86A0B" w:rsidRPr="005467D8" w:rsidRDefault="00E86A0B" w:rsidP="00756E49">
      <w:pPr>
        <w:spacing w:line="480" w:lineRule="exact"/>
        <w:rPr>
          <w:rFonts w:eastAsia="標楷體"/>
          <w:strike/>
          <w:color w:val="FF0000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壹、依據</w:t>
      </w:r>
      <w:r w:rsidRPr="00AE367D">
        <w:rPr>
          <w:rFonts w:eastAsia="標楷體" w:cs="標楷體" w:hint="eastAsia"/>
          <w:sz w:val="26"/>
          <w:szCs w:val="26"/>
        </w:rPr>
        <w:t>教育部</w:t>
      </w:r>
      <w:r w:rsidR="00C71778" w:rsidRPr="00AE367D">
        <w:rPr>
          <w:rFonts w:eastAsia="標楷體" w:cs="標楷體" w:hint="eastAsia"/>
          <w:sz w:val="26"/>
          <w:szCs w:val="26"/>
        </w:rPr>
        <w:t>10</w:t>
      </w:r>
      <w:r w:rsidR="00AE367D">
        <w:rPr>
          <w:rFonts w:eastAsia="標楷體" w:cs="標楷體" w:hint="eastAsia"/>
          <w:sz w:val="26"/>
          <w:szCs w:val="26"/>
        </w:rPr>
        <w:t>4</w:t>
      </w:r>
      <w:r w:rsidR="00020240" w:rsidRPr="00AE367D">
        <w:rPr>
          <w:rFonts w:eastAsia="標楷體" w:cs="標楷體" w:hint="eastAsia"/>
          <w:sz w:val="26"/>
          <w:szCs w:val="26"/>
        </w:rPr>
        <w:t>年</w:t>
      </w:r>
      <w:r w:rsidR="00AE367D">
        <w:rPr>
          <w:rFonts w:eastAsia="標楷體" w:cs="標楷體" w:hint="eastAsia"/>
          <w:sz w:val="26"/>
          <w:szCs w:val="26"/>
        </w:rPr>
        <w:t>2</w:t>
      </w:r>
      <w:r w:rsidRPr="00AE367D">
        <w:rPr>
          <w:rFonts w:eastAsia="標楷體" w:cs="標楷體" w:hint="eastAsia"/>
          <w:sz w:val="26"/>
          <w:szCs w:val="26"/>
        </w:rPr>
        <w:t>月</w:t>
      </w:r>
      <w:r w:rsidR="00C71778" w:rsidRPr="00AE367D">
        <w:rPr>
          <w:rFonts w:eastAsia="標楷體" w:cs="標楷體" w:hint="eastAsia"/>
          <w:sz w:val="26"/>
          <w:szCs w:val="26"/>
        </w:rPr>
        <w:t>2</w:t>
      </w:r>
      <w:r w:rsidR="00AE367D">
        <w:rPr>
          <w:rFonts w:eastAsia="標楷體" w:cs="標楷體" w:hint="eastAsia"/>
          <w:sz w:val="26"/>
          <w:szCs w:val="26"/>
        </w:rPr>
        <w:t>5</w:t>
      </w:r>
      <w:r w:rsidRPr="00AE367D">
        <w:rPr>
          <w:rFonts w:eastAsia="標楷體" w:cs="標楷體" w:hint="eastAsia"/>
          <w:sz w:val="26"/>
          <w:szCs w:val="26"/>
        </w:rPr>
        <w:t>日</w:t>
      </w:r>
      <w:proofErr w:type="gramStart"/>
      <w:r w:rsidR="00B94177" w:rsidRPr="00AE367D">
        <w:rPr>
          <w:rFonts w:eastAsia="標楷體" w:cs="標楷體" w:hint="eastAsia"/>
          <w:sz w:val="26"/>
          <w:szCs w:val="26"/>
        </w:rPr>
        <w:t>臺</w:t>
      </w:r>
      <w:proofErr w:type="gramEnd"/>
      <w:r w:rsidR="00B94177" w:rsidRPr="00AE367D">
        <w:rPr>
          <w:rFonts w:eastAsia="標楷體" w:cs="標楷體" w:hint="eastAsia"/>
          <w:sz w:val="26"/>
          <w:szCs w:val="26"/>
        </w:rPr>
        <w:t>教授</w:t>
      </w:r>
      <w:proofErr w:type="gramStart"/>
      <w:r w:rsidR="00B94177" w:rsidRPr="00AE367D">
        <w:rPr>
          <w:rFonts w:eastAsia="標楷體" w:cs="標楷體" w:hint="eastAsia"/>
          <w:sz w:val="26"/>
          <w:szCs w:val="26"/>
        </w:rPr>
        <w:t>國</w:t>
      </w:r>
      <w:r w:rsidR="00AE367D">
        <w:rPr>
          <w:rFonts w:eastAsia="標楷體" w:cs="標楷體" w:hint="eastAsia"/>
          <w:sz w:val="26"/>
          <w:szCs w:val="26"/>
        </w:rPr>
        <w:t>部</w:t>
      </w:r>
      <w:r w:rsidRPr="00AE367D">
        <w:rPr>
          <w:rFonts w:eastAsia="標楷體" w:cs="標楷體" w:hint="eastAsia"/>
          <w:sz w:val="26"/>
          <w:szCs w:val="26"/>
        </w:rPr>
        <w:t>字第</w:t>
      </w:r>
      <w:r w:rsidR="00C71778" w:rsidRPr="00AE367D">
        <w:rPr>
          <w:rFonts w:eastAsia="標楷體" w:cs="標楷體" w:hint="eastAsia"/>
          <w:sz w:val="26"/>
          <w:szCs w:val="26"/>
        </w:rPr>
        <w:t>10</w:t>
      </w:r>
      <w:r w:rsidR="00AE367D">
        <w:rPr>
          <w:rFonts w:eastAsia="標楷體" w:cs="標楷體" w:hint="eastAsia"/>
          <w:sz w:val="26"/>
          <w:szCs w:val="26"/>
        </w:rPr>
        <w:t>40014268</w:t>
      </w:r>
      <w:proofErr w:type="gramEnd"/>
      <w:r w:rsidR="00AE367D">
        <w:rPr>
          <w:rFonts w:eastAsia="標楷體" w:cs="標楷體" w:hint="eastAsia"/>
          <w:sz w:val="26"/>
          <w:szCs w:val="26"/>
        </w:rPr>
        <w:t>A</w:t>
      </w:r>
      <w:r w:rsidRPr="00AE367D">
        <w:rPr>
          <w:rFonts w:eastAsia="標楷體" w:cs="標楷體" w:hint="eastAsia"/>
          <w:sz w:val="26"/>
          <w:szCs w:val="26"/>
        </w:rPr>
        <w:t>號函辦理</w:t>
      </w:r>
    </w:p>
    <w:p w:rsidR="00E86A0B" w:rsidRPr="00832D6C" w:rsidRDefault="00E86A0B" w:rsidP="00276C97">
      <w:pPr>
        <w:spacing w:line="480" w:lineRule="exact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貳、目的</w:t>
      </w:r>
    </w:p>
    <w:p w:rsidR="00E86A0B" w:rsidRDefault="00C71778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一、</w:t>
      </w:r>
      <w:r w:rsidR="00E86A0B" w:rsidRPr="00832D6C">
        <w:rPr>
          <w:rFonts w:eastAsia="標楷體" w:cs="標楷體" w:hint="eastAsia"/>
          <w:sz w:val="26"/>
          <w:szCs w:val="26"/>
        </w:rPr>
        <w:t>鼓勵高中學生重視創意設計的觀察分析與製作能力。</w:t>
      </w:r>
    </w:p>
    <w:p w:rsidR="00E86A0B" w:rsidRPr="00832D6C" w:rsidRDefault="00E86A0B" w:rsidP="00020240">
      <w:pPr>
        <w:spacing w:line="480" w:lineRule="exact"/>
        <w:ind w:leftChars="216" w:left="908" w:hangingChars="150" w:hanging="390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二</w:t>
      </w:r>
      <w:r w:rsidR="00C71778">
        <w:rPr>
          <w:rFonts w:eastAsia="標楷體" w:cs="標楷體" w:hint="eastAsia"/>
          <w:sz w:val="26"/>
          <w:szCs w:val="26"/>
        </w:rPr>
        <w:t>、</w:t>
      </w:r>
      <w:r w:rsidRPr="00832D6C">
        <w:rPr>
          <w:rFonts w:eastAsia="標楷體" w:cs="標楷體" w:hint="eastAsia"/>
          <w:sz w:val="26"/>
          <w:szCs w:val="26"/>
        </w:rPr>
        <w:t>激發高中學生</w:t>
      </w:r>
      <w:r>
        <w:rPr>
          <w:rFonts w:eastAsia="標楷體" w:cs="標楷體" w:hint="eastAsia"/>
          <w:sz w:val="26"/>
          <w:szCs w:val="26"/>
        </w:rPr>
        <w:t>對科技研究及創造思考之動機</w:t>
      </w:r>
      <w:r w:rsidRPr="00832D6C">
        <w:rPr>
          <w:rFonts w:eastAsia="標楷體" w:cs="標楷體" w:hint="eastAsia"/>
          <w:sz w:val="26"/>
          <w:szCs w:val="26"/>
        </w:rPr>
        <w:t>，並</w:t>
      </w:r>
      <w:r>
        <w:rPr>
          <w:rFonts w:eastAsia="標楷體" w:cs="標楷體" w:hint="eastAsia"/>
          <w:sz w:val="26"/>
          <w:szCs w:val="26"/>
        </w:rPr>
        <w:t>藉著</w:t>
      </w:r>
      <w:r w:rsidRPr="00832D6C">
        <w:rPr>
          <w:rFonts w:eastAsia="標楷體" w:cs="標楷體" w:hint="eastAsia"/>
          <w:sz w:val="26"/>
          <w:szCs w:val="26"/>
        </w:rPr>
        <w:t>團隊合作</w:t>
      </w:r>
      <w:r>
        <w:rPr>
          <w:rFonts w:eastAsia="標楷體" w:cs="標楷體" w:hint="eastAsia"/>
          <w:sz w:val="26"/>
          <w:szCs w:val="26"/>
        </w:rPr>
        <w:t>來</w:t>
      </w:r>
      <w:r w:rsidRPr="00832D6C">
        <w:rPr>
          <w:rFonts w:eastAsia="標楷體" w:cs="標楷體" w:hint="eastAsia"/>
          <w:sz w:val="26"/>
          <w:szCs w:val="26"/>
        </w:rPr>
        <w:t>解決生活中所發掘之問題。</w:t>
      </w:r>
    </w:p>
    <w:p w:rsidR="00E86A0B" w:rsidRDefault="00C71778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三、</w:t>
      </w:r>
      <w:r w:rsidR="00E86A0B">
        <w:rPr>
          <w:rFonts w:eastAsia="標楷體" w:cs="標楷體" w:hint="eastAsia"/>
          <w:sz w:val="26"/>
          <w:szCs w:val="26"/>
        </w:rPr>
        <w:t>提昇高中學生</w:t>
      </w:r>
      <w:r w:rsidR="00E86A0B" w:rsidRPr="00832D6C">
        <w:rPr>
          <w:rFonts w:eastAsia="標楷體" w:cs="標楷體" w:hint="eastAsia"/>
          <w:sz w:val="26"/>
          <w:szCs w:val="26"/>
        </w:rPr>
        <w:t>對</w:t>
      </w:r>
      <w:r w:rsidR="00E86A0B">
        <w:rPr>
          <w:rFonts w:eastAsia="標楷體" w:cs="標楷體" w:hint="eastAsia"/>
          <w:sz w:val="26"/>
          <w:szCs w:val="26"/>
        </w:rPr>
        <w:t>創造</w:t>
      </w:r>
      <w:r w:rsidR="00E86A0B" w:rsidRPr="00832D6C">
        <w:rPr>
          <w:rFonts w:eastAsia="標楷體" w:cs="標楷體" w:hint="eastAsia"/>
          <w:sz w:val="26"/>
          <w:szCs w:val="26"/>
        </w:rPr>
        <w:t>設計活動</w:t>
      </w:r>
      <w:r w:rsidR="00E86A0B">
        <w:rPr>
          <w:rFonts w:eastAsia="標楷體" w:cs="標楷體" w:hint="eastAsia"/>
          <w:sz w:val="26"/>
          <w:szCs w:val="26"/>
        </w:rPr>
        <w:t>及工程設計的</w:t>
      </w:r>
      <w:r w:rsidR="00E86A0B" w:rsidRPr="00832D6C">
        <w:rPr>
          <w:rFonts w:eastAsia="標楷體" w:cs="標楷體" w:hint="eastAsia"/>
          <w:sz w:val="26"/>
          <w:szCs w:val="26"/>
        </w:rPr>
        <w:t>興趣</w:t>
      </w:r>
      <w:r w:rsidR="00E86A0B">
        <w:rPr>
          <w:rFonts w:eastAsia="標楷體" w:cs="標楷體" w:hint="eastAsia"/>
          <w:sz w:val="26"/>
          <w:szCs w:val="26"/>
        </w:rPr>
        <w:t>，並</w:t>
      </w:r>
      <w:r w:rsidR="00E86A0B" w:rsidRPr="00832D6C">
        <w:rPr>
          <w:rFonts w:eastAsia="標楷體" w:cs="標楷體" w:hint="eastAsia"/>
          <w:sz w:val="26"/>
          <w:szCs w:val="26"/>
        </w:rPr>
        <w:t>進行科系試探</w:t>
      </w:r>
      <w:r w:rsidR="00E86A0B">
        <w:rPr>
          <w:rFonts w:eastAsia="標楷體" w:cs="標楷體" w:hint="eastAsia"/>
          <w:sz w:val="26"/>
          <w:szCs w:val="26"/>
        </w:rPr>
        <w:t>。</w:t>
      </w:r>
    </w:p>
    <w:p w:rsidR="00E86A0B" w:rsidRDefault="00E86A0B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四</w:t>
      </w:r>
      <w:r w:rsidR="00C71778">
        <w:rPr>
          <w:rFonts w:eastAsia="標楷體" w:cs="標楷體" w:hint="eastAsia"/>
          <w:sz w:val="26"/>
          <w:szCs w:val="26"/>
        </w:rPr>
        <w:t>、</w:t>
      </w:r>
      <w:r>
        <w:rPr>
          <w:rFonts w:eastAsia="標楷體" w:cs="標楷體" w:hint="eastAsia"/>
          <w:sz w:val="26"/>
          <w:szCs w:val="26"/>
        </w:rPr>
        <w:t>落實問題解決能力於生活之中。</w:t>
      </w:r>
    </w:p>
    <w:p w:rsidR="00E86A0B" w:rsidRPr="00832D6C" w:rsidRDefault="00E86A0B" w:rsidP="00C669A2">
      <w:pPr>
        <w:spacing w:line="480" w:lineRule="exact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叁、辦理單位</w:t>
      </w:r>
    </w:p>
    <w:p w:rsidR="00020240" w:rsidRDefault="00C71778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一、</w:t>
      </w:r>
      <w:r w:rsidRPr="00832D6C">
        <w:rPr>
          <w:rFonts w:eastAsia="標楷體" w:cs="標楷體" w:hint="eastAsia"/>
          <w:sz w:val="26"/>
          <w:szCs w:val="26"/>
        </w:rPr>
        <w:t>主辦</w:t>
      </w:r>
      <w:r w:rsidR="00E86A0B" w:rsidRPr="00832D6C">
        <w:rPr>
          <w:rFonts w:eastAsia="標楷體" w:cs="標楷體" w:hint="eastAsia"/>
          <w:sz w:val="26"/>
          <w:szCs w:val="26"/>
        </w:rPr>
        <w:t>單位：教育部</w:t>
      </w:r>
    </w:p>
    <w:p w:rsidR="00E86A0B" w:rsidRPr="00832D6C" w:rsidRDefault="00C71778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二、辦理</w:t>
      </w:r>
      <w:r w:rsidR="00E86A0B" w:rsidRPr="00832D6C">
        <w:rPr>
          <w:rFonts w:eastAsia="標楷體" w:cs="標楷體" w:hint="eastAsia"/>
          <w:sz w:val="26"/>
          <w:szCs w:val="26"/>
        </w:rPr>
        <w:t>單位：</w:t>
      </w:r>
      <w:r>
        <w:rPr>
          <w:rFonts w:eastAsia="標楷體" w:cs="標楷體" w:hint="eastAsia"/>
          <w:sz w:val="26"/>
          <w:szCs w:val="26"/>
        </w:rPr>
        <w:t>教育部</w:t>
      </w:r>
      <w:r w:rsidR="00E86A0B" w:rsidRPr="00832D6C">
        <w:rPr>
          <w:rFonts w:eastAsia="標楷體" w:cs="標楷體" w:hint="eastAsia"/>
          <w:sz w:val="26"/>
          <w:szCs w:val="26"/>
        </w:rPr>
        <w:t>高級中學生活科技學科中心</w:t>
      </w:r>
    </w:p>
    <w:p w:rsidR="00E86A0B" w:rsidRPr="00832D6C" w:rsidRDefault="00C71778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三、</w:t>
      </w:r>
      <w:r w:rsidR="00E86A0B" w:rsidRPr="00832D6C">
        <w:rPr>
          <w:rFonts w:eastAsia="標楷體" w:cs="標楷體" w:hint="eastAsia"/>
          <w:sz w:val="26"/>
          <w:szCs w:val="26"/>
        </w:rPr>
        <w:t>協辦單位：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proofErr w:type="gramStart"/>
      <w:r>
        <w:rPr>
          <w:rFonts w:eastAsia="標楷體" w:hint="eastAsia"/>
          <w:sz w:val="26"/>
          <w:szCs w:val="26"/>
        </w:rPr>
        <w:t>一</w:t>
      </w:r>
      <w:proofErr w:type="gramEnd"/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、新北市立</w:t>
      </w:r>
      <w:r w:rsidR="00E86A0B" w:rsidRPr="00832D6C">
        <w:rPr>
          <w:rFonts w:eastAsia="標楷體" w:cs="標楷體" w:hint="eastAsia"/>
          <w:sz w:val="26"/>
          <w:szCs w:val="26"/>
        </w:rPr>
        <w:t>板橋高級中學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國立臺灣師範大學科技應用與人力資源發展學系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中華民國工業科技教育學會</w:t>
      </w:r>
    </w:p>
    <w:p w:rsidR="00E86A0B" w:rsidRPr="00832D6C" w:rsidRDefault="00C71778" w:rsidP="00C669A2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肆、參加對象</w:t>
      </w:r>
    </w:p>
    <w:p w:rsidR="00E86A0B" w:rsidRPr="00832D6C" w:rsidRDefault="00E86A0B" w:rsidP="00C71778">
      <w:pPr>
        <w:spacing w:line="480" w:lineRule="exact"/>
        <w:ind w:leftChars="400" w:left="960" w:firstLineChars="200" w:firstLine="520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全國公私立高級中學</w:t>
      </w:r>
      <w:r>
        <w:rPr>
          <w:rFonts w:eastAsia="標楷體" w:cs="標楷體" w:hint="eastAsia"/>
          <w:sz w:val="26"/>
          <w:szCs w:val="26"/>
        </w:rPr>
        <w:t>在</w:t>
      </w:r>
      <w:r w:rsidRPr="00832D6C">
        <w:rPr>
          <w:rFonts w:eastAsia="標楷體" w:cs="標楷體" w:hint="eastAsia"/>
          <w:sz w:val="26"/>
          <w:szCs w:val="26"/>
        </w:rPr>
        <w:t>學</w:t>
      </w:r>
      <w:r>
        <w:rPr>
          <w:rFonts w:eastAsia="標楷體" w:cs="標楷體" w:hint="eastAsia"/>
          <w:sz w:val="26"/>
          <w:szCs w:val="26"/>
        </w:rPr>
        <w:t>學</w:t>
      </w:r>
      <w:r w:rsidRPr="00832D6C">
        <w:rPr>
          <w:rFonts w:eastAsia="標楷體" w:cs="標楷體" w:hint="eastAsia"/>
          <w:sz w:val="26"/>
          <w:szCs w:val="26"/>
        </w:rPr>
        <w:t>生</w:t>
      </w:r>
      <w:r w:rsidRPr="00832D6C">
        <w:rPr>
          <w:rFonts w:eastAsia="標楷體"/>
          <w:sz w:val="26"/>
          <w:szCs w:val="26"/>
        </w:rPr>
        <w:t>(</w:t>
      </w:r>
      <w:r w:rsidRPr="00832D6C">
        <w:rPr>
          <w:rFonts w:eastAsia="標楷體" w:cs="標楷體" w:hint="eastAsia"/>
          <w:sz w:val="26"/>
          <w:szCs w:val="26"/>
        </w:rPr>
        <w:t>含綜合高中</w:t>
      </w:r>
      <w:r w:rsidR="00C71778">
        <w:rPr>
          <w:rFonts w:eastAsia="標楷體" w:cs="標楷體" w:hint="eastAsia"/>
          <w:sz w:val="26"/>
          <w:szCs w:val="26"/>
        </w:rPr>
        <w:t>學術學程及職業學校</w:t>
      </w:r>
      <w:r w:rsidRPr="00832D6C">
        <w:rPr>
          <w:rFonts w:eastAsia="標楷體" w:cs="標楷體" w:hint="eastAsia"/>
          <w:sz w:val="26"/>
          <w:szCs w:val="26"/>
        </w:rPr>
        <w:t>普通科</w:t>
      </w:r>
      <w:r w:rsidRPr="00832D6C">
        <w:rPr>
          <w:rFonts w:eastAsia="標楷體"/>
          <w:sz w:val="26"/>
          <w:szCs w:val="26"/>
        </w:rPr>
        <w:t>)</w:t>
      </w:r>
      <w:r w:rsidRPr="00832D6C">
        <w:rPr>
          <w:rFonts w:eastAsia="標楷體" w:cs="標楷體" w:hint="eastAsia"/>
          <w:sz w:val="26"/>
          <w:szCs w:val="26"/>
        </w:rPr>
        <w:t>，每</w:t>
      </w:r>
      <w:r>
        <w:rPr>
          <w:rFonts w:eastAsia="標楷體" w:cs="標楷體" w:hint="eastAsia"/>
          <w:sz w:val="26"/>
          <w:szCs w:val="26"/>
        </w:rPr>
        <w:t>隊至少三人、最多四</w:t>
      </w:r>
      <w:r w:rsidRPr="00832D6C">
        <w:rPr>
          <w:rFonts w:eastAsia="標楷體" w:cs="標楷體" w:hint="eastAsia"/>
          <w:sz w:val="26"/>
          <w:szCs w:val="26"/>
        </w:rPr>
        <w:t>人報名（</w:t>
      </w:r>
      <w:r w:rsidR="00AE367D">
        <w:rPr>
          <w:rFonts w:eastAsia="標楷體" w:cs="標楷體" w:hint="eastAsia"/>
          <w:sz w:val="26"/>
          <w:szCs w:val="26"/>
        </w:rPr>
        <w:t>鼓勵不同性別學生參與</w:t>
      </w:r>
      <w:r w:rsidRPr="00832D6C">
        <w:rPr>
          <w:rFonts w:eastAsia="標楷體" w:cs="標楷體" w:hint="eastAsia"/>
          <w:sz w:val="26"/>
          <w:szCs w:val="26"/>
        </w:rPr>
        <w:t>）</w:t>
      </w:r>
      <w:r w:rsidR="00AE367D">
        <w:rPr>
          <w:rFonts w:eastAsia="標楷體" w:cs="標楷體" w:hint="eastAsia"/>
          <w:sz w:val="26"/>
          <w:szCs w:val="26"/>
        </w:rPr>
        <w:t>，</w:t>
      </w:r>
      <w:r w:rsidR="00AE367D" w:rsidRPr="00832D6C">
        <w:rPr>
          <w:rFonts w:eastAsia="標楷體" w:cs="標楷體" w:hint="eastAsia"/>
          <w:sz w:val="26"/>
          <w:szCs w:val="26"/>
        </w:rPr>
        <w:t>指導</w:t>
      </w:r>
      <w:r w:rsidR="00AE367D">
        <w:rPr>
          <w:rFonts w:eastAsia="標楷體" w:cs="標楷體" w:hint="eastAsia"/>
          <w:sz w:val="26"/>
          <w:szCs w:val="26"/>
        </w:rPr>
        <w:t>老</w:t>
      </w:r>
      <w:r w:rsidR="00AE367D" w:rsidRPr="00832D6C">
        <w:rPr>
          <w:rFonts w:eastAsia="標楷體" w:cs="標楷體" w:hint="eastAsia"/>
          <w:sz w:val="26"/>
          <w:szCs w:val="26"/>
        </w:rPr>
        <w:t>師一至二位</w:t>
      </w:r>
      <w:r w:rsidRPr="00832D6C">
        <w:rPr>
          <w:rFonts w:eastAsia="標楷體" w:cs="標楷體" w:hint="eastAsia"/>
          <w:sz w:val="26"/>
          <w:szCs w:val="26"/>
        </w:rPr>
        <w:t>，每校參賽隊伍至多五隊</w:t>
      </w:r>
      <w:r w:rsidRPr="00832D6C">
        <w:rPr>
          <w:rFonts w:eastAsia="標楷體"/>
          <w:sz w:val="26"/>
          <w:szCs w:val="26"/>
        </w:rPr>
        <w:t>(</w:t>
      </w:r>
      <w:r w:rsidRPr="00832D6C">
        <w:rPr>
          <w:rFonts w:eastAsia="標楷體" w:cs="標楷體" w:hint="eastAsia"/>
          <w:sz w:val="26"/>
          <w:szCs w:val="26"/>
        </w:rPr>
        <w:t>如有超過，請</w:t>
      </w:r>
      <w:proofErr w:type="gramStart"/>
      <w:r w:rsidRPr="00832D6C">
        <w:rPr>
          <w:rFonts w:eastAsia="標楷體" w:cs="標楷體" w:hint="eastAsia"/>
          <w:sz w:val="26"/>
          <w:szCs w:val="26"/>
        </w:rPr>
        <w:t>各校先進行</w:t>
      </w:r>
      <w:proofErr w:type="gramEnd"/>
      <w:r w:rsidRPr="00832D6C">
        <w:rPr>
          <w:rFonts w:eastAsia="標楷體" w:cs="標楷體" w:hint="eastAsia"/>
          <w:sz w:val="26"/>
          <w:szCs w:val="26"/>
        </w:rPr>
        <w:t>校內挑選，否則按收件郵戳順序擇五隊</w:t>
      </w:r>
      <w:r w:rsidRPr="00832D6C">
        <w:rPr>
          <w:rFonts w:eastAsia="標楷體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。若為</w:t>
      </w:r>
      <w:r w:rsidR="00C71778">
        <w:rPr>
          <w:rFonts w:eastAsia="標楷體" w:cs="標楷體" w:hint="eastAsia"/>
          <w:sz w:val="26"/>
          <w:szCs w:val="26"/>
        </w:rPr>
        <w:t>一</w:t>
      </w:r>
      <w:r>
        <w:rPr>
          <w:rFonts w:eastAsia="標楷體" w:cs="標楷體" w:hint="eastAsia"/>
          <w:sz w:val="26"/>
          <w:szCs w:val="26"/>
        </w:rPr>
        <w:t>跨校隊伍，則兩校</w:t>
      </w:r>
      <w:proofErr w:type="gramStart"/>
      <w:r>
        <w:rPr>
          <w:rFonts w:eastAsia="標楷體" w:cs="標楷體" w:hint="eastAsia"/>
          <w:sz w:val="26"/>
          <w:szCs w:val="26"/>
        </w:rPr>
        <w:t>均</w:t>
      </w:r>
      <w:r w:rsidR="00C71778">
        <w:rPr>
          <w:rFonts w:eastAsia="標楷體" w:cs="標楷體" w:hint="eastAsia"/>
          <w:sz w:val="26"/>
          <w:szCs w:val="26"/>
        </w:rPr>
        <w:t>各計</w:t>
      </w:r>
      <w:proofErr w:type="gramEnd"/>
      <w:r>
        <w:rPr>
          <w:rFonts w:eastAsia="標楷體" w:cs="標楷體" w:hint="eastAsia"/>
          <w:sz w:val="26"/>
          <w:szCs w:val="26"/>
        </w:rPr>
        <w:t>一</w:t>
      </w:r>
      <w:r w:rsidR="00C71778">
        <w:rPr>
          <w:rFonts w:eastAsia="標楷體" w:cs="標楷體" w:hint="eastAsia"/>
          <w:sz w:val="26"/>
          <w:szCs w:val="26"/>
        </w:rPr>
        <w:t>隊</w:t>
      </w:r>
      <w:r>
        <w:rPr>
          <w:rFonts w:eastAsia="標楷體" w:cs="標楷體" w:hint="eastAsia"/>
          <w:sz w:val="26"/>
          <w:szCs w:val="26"/>
        </w:rPr>
        <w:t>名額</w:t>
      </w:r>
      <w:r w:rsidRPr="00832D6C">
        <w:rPr>
          <w:rFonts w:eastAsia="標楷體" w:cs="標楷體" w:hint="eastAsia"/>
          <w:sz w:val="26"/>
          <w:szCs w:val="26"/>
        </w:rPr>
        <w:t>。</w:t>
      </w:r>
    </w:p>
    <w:p w:rsidR="00E86A0B" w:rsidRDefault="00C71778" w:rsidP="00596F51">
      <w:pPr>
        <w:spacing w:line="41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伍、競賽時間</w:t>
      </w:r>
    </w:p>
    <w:p w:rsidR="00E86A0B" w:rsidRPr="00AE367D" w:rsidRDefault="00E86A0B" w:rsidP="00B20C0A">
      <w:pPr>
        <w:spacing w:line="480" w:lineRule="exact"/>
        <w:ind w:leftChars="400" w:left="3300" w:hangingChars="900" w:hanging="2340"/>
        <w:rPr>
          <w:rFonts w:ascii="標楷體" w:eastAsia="標楷體" w:hAnsi="標楷體"/>
          <w:sz w:val="26"/>
          <w:szCs w:val="26"/>
        </w:rPr>
      </w:pPr>
      <w:r w:rsidRPr="00376429">
        <w:rPr>
          <w:rFonts w:ascii="標楷體" w:eastAsia="標楷體" w:hAnsi="標楷體" w:cs="標楷體" w:hint="eastAsia"/>
          <w:sz w:val="26"/>
          <w:szCs w:val="26"/>
        </w:rPr>
        <w:t>第一階段初選</w:t>
      </w:r>
      <w:r w:rsidRPr="00C71778">
        <w:rPr>
          <w:rFonts w:ascii="標楷體" w:eastAsia="標楷體" w:hAnsi="標楷體" w:cs="標楷體" w:hint="eastAsia"/>
          <w:sz w:val="26"/>
          <w:szCs w:val="26"/>
        </w:rPr>
        <w:t>：</w:t>
      </w:r>
      <w:r w:rsidRPr="00AE367D">
        <w:rPr>
          <w:rFonts w:ascii="標楷體" w:eastAsia="標楷體" w:hAnsi="標楷體" w:cs="標楷體" w:hint="eastAsia"/>
          <w:sz w:val="26"/>
          <w:szCs w:val="26"/>
        </w:rPr>
        <w:t>一</w:t>
      </w:r>
      <w:r w:rsidR="00C71778" w:rsidRPr="00AE367D">
        <w:rPr>
          <w:rFonts w:eastAsia="標楷體" w:cs="標楷體" w:hint="eastAsia"/>
          <w:sz w:val="26"/>
          <w:szCs w:val="26"/>
        </w:rPr>
        <w:t>、</w:t>
      </w:r>
      <w:r w:rsidR="00AE367D">
        <w:rPr>
          <w:rFonts w:ascii="標楷體" w:eastAsia="標楷體" w:hAnsi="標楷體" w:cs="標楷體" w:hint="eastAsia"/>
          <w:sz w:val="26"/>
          <w:szCs w:val="26"/>
        </w:rPr>
        <w:t>104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年</w:t>
      </w:r>
      <w:r w:rsidR="00B94177" w:rsidRPr="00AE367D">
        <w:rPr>
          <w:rFonts w:ascii="標楷體" w:eastAsia="標楷體" w:hAnsi="標楷體" w:cs="標楷體" w:hint="eastAsia"/>
          <w:sz w:val="26"/>
          <w:szCs w:val="26"/>
        </w:rPr>
        <w:t>10</w:t>
      </w:r>
      <w:r w:rsidRPr="00AE367D">
        <w:rPr>
          <w:rFonts w:ascii="標楷體" w:eastAsia="標楷體" w:hAnsi="標楷體" w:cs="標楷體" w:hint="eastAsia"/>
          <w:sz w:val="26"/>
          <w:szCs w:val="26"/>
        </w:rPr>
        <w:t>月</w:t>
      </w:r>
      <w:r w:rsidR="00C71778" w:rsidRPr="00AE367D">
        <w:rPr>
          <w:rFonts w:ascii="標楷體" w:eastAsia="標楷體" w:hAnsi="標楷體" w:cs="標楷體" w:hint="eastAsia"/>
          <w:sz w:val="26"/>
          <w:szCs w:val="26"/>
        </w:rPr>
        <w:t>1</w:t>
      </w:r>
      <w:r w:rsidRPr="00AE367D">
        <w:rPr>
          <w:rFonts w:ascii="標楷體" w:eastAsia="標楷體" w:hAnsi="標楷體" w:cs="標楷體" w:hint="eastAsia"/>
          <w:sz w:val="26"/>
          <w:szCs w:val="26"/>
        </w:rPr>
        <w:t>日</w:t>
      </w:r>
      <w:r w:rsidRPr="00AE367D">
        <w:rPr>
          <w:rFonts w:ascii="標楷體" w:eastAsia="標楷體" w:hAnsi="標楷體" w:cs="標楷體"/>
          <w:sz w:val="26"/>
          <w:szCs w:val="26"/>
        </w:rPr>
        <w:t>(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含</w:t>
      </w:r>
      <w:r w:rsidRPr="00AE367D">
        <w:rPr>
          <w:rFonts w:ascii="標楷體" w:eastAsia="標楷體" w:hAnsi="標楷體" w:cs="標楷體"/>
          <w:sz w:val="26"/>
          <w:szCs w:val="26"/>
        </w:rPr>
        <w:t>)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前以掛號寄送設計作品提案書。</w:t>
      </w:r>
    </w:p>
    <w:p w:rsidR="00E86A0B" w:rsidRPr="00AE367D" w:rsidRDefault="00E86A0B" w:rsidP="00AE367D">
      <w:pPr>
        <w:spacing w:line="480" w:lineRule="exact"/>
        <w:ind w:firstLineChars="1100" w:firstLine="2860"/>
        <w:rPr>
          <w:rFonts w:ascii="標楷體" w:eastAsia="標楷體" w:hAnsi="標楷體"/>
          <w:sz w:val="26"/>
          <w:szCs w:val="26"/>
        </w:rPr>
      </w:pPr>
      <w:r w:rsidRPr="00AE367D">
        <w:rPr>
          <w:rFonts w:ascii="標楷體" w:eastAsia="標楷體" w:hAnsi="標楷體" w:cs="標楷體" w:hint="eastAsia"/>
          <w:sz w:val="26"/>
          <w:szCs w:val="26"/>
        </w:rPr>
        <w:t>二</w:t>
      </w:r>
      <w:r w:rsidR="00C71778" w:rsidRPr="00AE367D">
        <w:rPr>
          <w:rFonts w:eastAsia="標楷體" w:cs="標楷體" w:hint="eastAsia"/>
          <w:sz w:val="26"/>
          <w:szCs w:val="26"/>
        </w:rPr>
        <w:t>、</w:t>
      </w:r>
      <w:r w:rsidR="00020240" w:rsidRPr="00AE367D">
        <w:rPr>
          <w:rFonts w:ascii="標楷體" w:eastAsia="標楷體" w:hAnsi="標楷體" w:hint="eastAsia"/>
          <w:sz w:val="26"/>
          <w:szCs w:val="26"/>
        </w:rPr>
        <w:t>10</w:t>
      </w:r>
      <w:r w:rsidR="00AE367D">
        <w:rPr>
          <w:rFonts w:ascii="標楷體" w:eastAsia="標楷體" w:hAnsi="標楷體" w:hint="eastAsia"/>
          <w:sz w:val="26"/>
          <w:szCs w:val="26"/>
        </w:rPr>
        <w:t>4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年</w:t>
      </w:r>
      <w:r w:rsidR="00B94177" w:rsidRPr="00AE367D">
        <w:rPr>
          <w:rFonts w:ascii="標楷體" w:eastAsia="標楷體" w:hAnsi="標楷體" w:cs="標楷體" w:hint="eastAsia"/>
          <w:sz w:val="26"/>
          <w:szCs w:val="26"/>
        </w:rPr>
        <w:t>10</w:t>
      </w:r>
      <w:r w:rsidRPr="00AE367D">
        <w:rPr>
          <w:rFonts w:ascii="標楷體" w:eastAsia="標楷體" w:hAnsi="標楷體"/>
          <w:sz w:val="26"/>
          <w:szCs w:val="26"/>
        </w:rPr>
        <w:t xml:space="preserve"> </w:t>
      </w:r>
      <w:r w:rsidRPr="00AE367D">
        <w:rPr>
          <w:rFonts w:ascii="標楷體" w:eastAsia="標楷體" w:hAnsi="標楷體" w:cs="標楷體" w:hint="eastAsia"/>
          <w:sz w:val="26"/>
          <w:szCs w:val="26"/>
        </w:rPr>
        <w:t>月</w:t>
      </w:r>
      <w:r w:rsidR="00C71778" w:rsidRPr="00AE367D">
        <w:rPr>
          <w:rFonts w:ascii="標楷體" w:eastAsia="標楷體" w:hAnsi="標楷體" w:cs="標楷體" w:hint="eastAsia"/>
          <w:sz w:val="26"/>
          <w:szCs w:val="26"/>
        </w:rPr>
        <w:t>15</w:t>
      </w:r>
      <w:r w:rsidRPr="00AE367D">
        <w:rPr>
          <w:rFonts w:ascii="標楷體" w:eastAsia="標楷體" w:hAnsi="標楷體"/>
          <w:sz w:val="26"/>
          <w:szCs w:val="26"/>
        </w:rPr>
        <w:t xml:space="preserve"> </w:t>
      </w:r>
      <w:r w:rsidRPr="00AE367D">
        <w:rPr>
          <w:rFonts w:ascii="標楷體" w:eastAsia="標楷體" w:hAnsi="標楷體" w:cs="標楷體" w:hint="eastAsia"/>
          <w:sz w:val="26"/>
          <w:szCs w:val="26"/>
        </w:rPr>
        <w:t>日前以網站公布進入決賽隊伍名單。</w:t>
      </w:r>
    </w:p>
    <w:p w:rsidR="00E86A0B" w:rsidRPr="00AE367D" w:rsidRDefault="00E86A0B" w:rsidP="00B20C0A">
      <w:pPr>
        <w:spacing w:line="41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AE367D">
        <w:rPr>
          <w:rFonts w:ascii="標楷體" w:eastAsia="標楷體" w:hAnsi="標楷體" w:cs="標楷體" w:hint="eastAsia"/>
          <w:sz w:val="26"/>
          <w:szCs w:val="26"/>
        </w:rPr>
        <w:t>第二階段決賽：</w:t>
      </w:r>
      <w:r w:rsidR="00AE367D">
        <w:rPr>
          <w:rFonts w:ascii="標楷體" w:eastAsia="標楷體" w:hAnsi="標楷體" w:cs="標楷體" w:hint="eastAsia"/>
          <w:sz w:val="26"/>
          <w:szCs w:val="26"/>
        </w:rPr>
        <w:t>104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年</w:t>
      </w:r>
      <w:r w:rsidR="00C71778" w:rsidRPr="00AE367D">
        <w:rPr>
          <w:rFonts w:ascii="標楷體" w:eastAsia="標楷體" w:hAnsi="標楷體" w:cs="標楷體" w:hint="eastAsia"/>
          <w:sz w:val="26"/>
          <w:szCs w:val="26"/>
        </w:rPr>
        <w:t>11</w:t>
      </w:r>
      <w:r w:rsidRPr="00AE367D">
        <w:rPr>
          <w:rFonts w:ascii="標楷體" w:eastAsia="標楷體" w:hAnsi="標楷體" w:cs="標楷體" w:hint="eastAsia"/>
          <w:sz w:val="26"/>
          <w:szCs w:val="26"/>
        </w:rPr>
        <w:t>月</w:t>
      </w:r>
      <w:r w:rsidR="00AE367D">
        <w:rPr>
          <w:rFonts w:ascii="標楷體" w:eastAsia="標楷體" w:hAnsi="標楷體" w:cs="標楷體" w:hint="eastAsia"/>
          <w:sz w:val="26"/>
          <w:szCs w:val="26"/>
        </w:rPr>
        <w:t>24</w:t>
      </w:r>
      <w:r w:rsidRPr="00AE367D">
        <w:rPr>
          <w:rFonts w:ascii="標楷體" w:eastAsia="標楷體" w:hAnsi="標楷體" w:cs="標楷體" w:hint="eastAsia"/>
          <w:sz w:val="26"/>
          <w:szCs w:val="26"/>
        </w:rPr>
        <w:t>日〈星期</w:t>
      </w:r>
      <w:r w:rsidR="00B94177" w:rsidRPr="00AE367D">
        <w:rPr>
          <w:rFonts w:ascii="標楷體" w:eastAsia="標楷體" w:hAnsi="標楷體" w:cs="標楷體" w:hint="eastAsia"/>
          <w:sz w:val="26"/>
          <w:szCs w:val="26"/>
        </w:rPr>
        <w:t>二</w:t>
      </w:r>
      <w:r w:rsidRPr="00AE367D">
        <w:rPr>
          <w:rFonts w:ascii="標楷體" w:eastAsia="標楷體" w:hAnsi="標楷體" w:cs="標楷體" w:hint="eastAsia"/>
          <w:sz w:val="26"/>
          <w:szCs w:val="26"/>
        </w:rPr>
        <w:t>〉</w:t>
      </w:r>
    </w:p>
    <w:p w:rsidR="00AE367D" w:rsidRDefault="00C71778" w:rsidP="00596F51">
      <w:pPr>
        <w:spacing w:line="41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陸、競賽地點    </w:t>
      </w:r>
    </w:p>
    <w:p w:rsidR="00E86A0B" w:rsidRPr="00376429" w:rsidRDefault="00C50A82" w:rsidP="00AE367D">
      <w:pPr>
        <w:spacing w:line="41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新北市立</w:t>
      </w:r>
      <w:r w:rsidR="00E86A0B" w:rsidRPr="00376429">
        <w:rPr>
          <w:rFonts w:ascii="標楷體" w:eastAsia="標楷體" w:hAnsi="標楷體" w:cs="標楷體" w:hint="eastAsia"/>
          <w:sz w:val="26"/>
          <w:szCs w:val="26"/>
        </w:rPr>
        <w:t>板橋高級中學莊敬堂</w:t>
      </w:r>
    </w:p>
    <w:p w:rsidR="00E86A0B" w:rsidRPr="00C669A2" w:rsidRDefault="00C71778" w:rsidP="00596F51">
      <w:pPr>
        <w:spacing w:line="410" w:lineRule="exact"/>
        <w:rPr>
          <w:rFonts w:eastAsia="標楷體"/>
          <w:sz w:val="26"/>
          <w:szCs w:val="26"/>
        </w:rPr>
      </w:pPr>
      <w:proofErr w:type="gramStart"/>
      <w:r>
        <w:rPr>
          <w:rFonts w:eastAsia="標楷體" w:cs="標楷體" w:hint="eastAsia"/>
          <w:sz w:val="26"/>
          <w:szCs w:val="26"/>
        </w:rPr>
        <w:t>柒</w:t>
      </w:r>
      <w:proofErr w:type="gramEnd"/>
      <w:r>
        <w:rPr>
          <w:rFonts w:eastAsia="標楷體" w:cs="標楷體" w:hint="eastAsia"/>
          <w:sz w:val="26"/>
          <w:szCs w:val="26"/>
        </w:rPr>
        <w:t>、競賽方式</w:t>
      </w:r>
    </w:p>
    <w:p w:rsidR="00E86A0B" w:rsidRDefault="00E86A0B" w:rsidP="00596F51">
      <w:pPr>
        <w:spacing w:line="410" w:lineRule="exact"/>
        <w:rPr>
          <w:rFonts w:eastAsia="標楷體" w:hAnsi="標楷體"/>
          <w:sz w:val="26"/>
          <w:szCs w:val="26"/>
        </w:rPr>
      </w:pPr>
      <w:r w:rsidRPr="000E78BF">
        <w:rPr>
          <w:rFonts w:eastAsia="標楷體" w:hAnsi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 xml:space="preserve">  </w:t>
      </w:r>
      <w:r>
        <w:rPr>
          <w:rFonts w:eastAsia="標楷體" w:hAnsi="標楷體" w:cs="標楷體" w:hint="eastAsia"/>
          <w:sz w:val="26"/>
          <w:szCs w:val="26"/>
        </w:rPr>
        <w:t>一、</w:t>
      </w:r>
      <w:r w:rsidRPr="000E78BF">
        <w:rPr>
          <w:rFonts w:eastAsia="標楷體" w:hAnsi="標楷體" w:cs="標楷體" w:hint="eastAsia"/>
          <w:sz w:val="26"/>
          <w:szCs w:val="26"/>
        </w:rPr>
        <w:t>競賽題目：</w:t>
      </w:r>
      <w:r w:rsidR="005467D8" w:rsidRPr="005467D8">
        <w:rPr>
          <w:rFonts w:eastAsia="標楷體" w:hAnsi="標楷體" w:cs="標楷體" w:hint="eastAsia"/>
          <w:sz w:val="26"/>
          <w:szCs w:val="26"/>
          <w:u w:val="double"/>
        </w:rPr>
        <w:t>遙控</w:t>
      </w:r>
      <w:r w:rsidR="00D07D1C" w:rsidRPr="00D07D1C">
        <w:rPr>
          <w:rFonts w:eastAsia="標楷體" w:hAnsi="標楷體" w:cs="標楷體" w:hint="eastAsia"/>
          <w:sz w:val="26"/>
          <w:szCs w:val="26"/>
          <w:u w:val="double"/>
        </w:rPr>
        <w:t>資源分類裝置</w:t>
      </w:r>
      <w:r w:rsidR="00C71778">
        <w:rPr>
          <w:rFonts w:eastAsia="標楷體" w:hAnsi="標楷體" w:cs="標楷體" w:hint="eastAsia"/>
          <w:sz w:val="26"/>
          <w:szCs w:val="26"/>
          <w:u w:val="double"/>
        </w:rPr>
        <w:t>之設計與製作</w:t>
      </w:r>
    </w:p>
    <w:p w:rsidR="008A0FA7" w:rsidRDefault="00E86A0B" w:rsidP="00FB73D6">
      <w:pPr>
        <w:spacing w:line="480" w:lineRule="exact"/>
        <w:ind w:leftChars="378" w:left="907" w:firstLineChars="200" w:firstLine="520"/>
        <w:rPr>
          <w:rFonts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以</w:t>
      </w:r>
      <w:r w:rsidR="00FB73D6">
        <w:rPr>
          <w:rFonts w:eastAsia="標楷體" w:hAnsi="標楷體" w:cs="標楷體" w:hint="eastAsia"/>
          <w:sz w:val="26"/>
          <w:szCs w:val="26"/>
        </w:rPr>
        <w:t>設計及</w:t>
      </w:r>
      <w:r>
        <w:rPr>
          <w:rFonts w:eastAsia="標楷體" w:hAnsi="標楷體" w:cs="標楷體" w:hint="eastAsia"/>
          <w:sz w:val="26"/>
          <w:szCs w:val="26"/>
        </w:rPr>
        <w:t>製作</w:t>
      </w:r>
      <w:r w:rsidR="00FB73D6">
        <w:rPr>
          <w:rFonts w:eastAsia="標楷體" w:hAnsi="標楷體" w:cs="標楷體" w:hint="eastAsia"/>
          <w:sz w:val="26"/>
          <w:szCs w:val="26"/>
        </w:rPr>
        <w:t>具</w:t>
      </w:r>
      <w:r w:rsidR="00FB73D6" w:rsidRPr="00FB73D6">
        <w:rPr>
          <w:rFonts w:eastAsia="標楷體" w:hAnsi="標楷體" w:cs="標楷體" w:hint="eastAsia"/>
          <w:sz w:val="26"/>
          <w:szCs w:val="26"/>
        </w:rPr>
        <w:t>遙控</w:t>
      </w:r>
      <w:r w:rsidR="00FB73D6">
        <w:rPr>
          <w:rFonts w:eastAsia="標楷體" w:hAnsi="標楷體" w:cs="標楷體" w:hint="eastAsia"/>
          <w:sz w:val="26"/>
          <w:szCs w:val="26"/>
        </w:rPr>
        <w:t>功能之「</w:t>
      </w:r>
      <w:r w:rsidR="00FB73D6" w:rsidRPr="00FB73D6">
        <w:rPr>
          <w:rFonts w:eastAsia="標楷體" w:hAnsi="標楷體" w:cs="標楷體" w:hint="eastAsia"/>
          <w:sz w:val="26"/>
          <w:szCs w:val="26"/>
        </w:rPr>
        <w:t>資源分類裝置」</w:t>
      </w:r>
      <w:r>
        <w:rPr>
          <w:rFonts w:eastAsia="標楷體" w:hAnsi="標楷體" w:cs="標楷體" w:hint="eastAsia"/>
          <w:sz w:val="26"/>
          <w:szCs w:val="26"/>
        </w:rPr>
        <w:t>為主軸，</w:t>
      </w:r>
      <w:r w:rsidR="00C82E0D">
        <w:rPr>
          <w:rFonts w:eastAsia="標楷體" w:hAnsi="標楷體" w:cs="標楷體" w:hint="eastAsia"/>
          <w:sz w:val="26"/>
          <w:szCs w:val="26"/>
        </w:rPr>
        <w:t>正式試題</w:t>
      </w:r>
      <w:r w:rsidR="008A0FA7">
        <w:rPr>
          <w:rFonts w:eastAsia="標楷體" w:hAnsi="標楷體" w:cs="標楷體" w:hint="eastAsia"/>
          <w:sz w:val="26"/>
          <w:szCs w:val="26"/>
        </w:rPr>
        <w:t>詳</w:t>
      </w:r>
      <w:r w:rsidR="000B0B13">
        <w:rPr>
          <w:rFonts w:eastAsia="標楷體" w:hAnsi="標楷體" w:cs="標楷體" w:hint="eastAsia"/>
          <w:sz w:val="26"/>
          <w:szCs w:val="26"/>
        </w:rPr>
        <w:t>如</w:t>
      </w:r>
    </w:p>
    <w:p w:rsidR="00E86A0B" w:rsidRDefault="000B0B13" w:rsidP="008A0FA7">
      <w:pPr>
        <w:spacing w:line="480" w:lineRule="exact"/>
        <w:ind w:leftChars="378" w:left="907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附件一，</w:t>
      </w:r>
      <w:r w:rsidR="00AE367D">
        <w:rPr>
          <w:rFonts w:eastAsia="標楷體" w:hAnsi="標楷體" w:cs="標楷體" w:hint="eastAsia"/>
          <w:sz w:val="26"/>
          <w:szCs w:val="26"/>
        </w:rPr>
        <w:t>本</w:t>
      </w:r>
      <w:r>
        <w:rPr>
          <w:rFonts w:eastAsia="標楷體" w:hAnsi="標楷體" w:cs="標楷體" w:hint="eastAsia"/>
          <w:sz w:val="26"/>
          <w:szCs w:val="26"/>
        </w:rPr>
        <w:t>計畫並</w:t>
      </w:r>
      <w:r w:rsidR="00E86A0B" w:rsidRPr="000E78BF">
        <w:rPr>
          <w:rFonts w:eastAsia="標楷體" w:hAnsi="標楷體" w:cs="標楷體" w:hint="eastAsia"/>
          <w:sz w:val="26"/>
          <w:szCs w:val="26"/>
        </w:rPr>
        <w:t>公</w:t>
      </w:r>
      <w:r w:rsidR="00E86A0B">
        <w:rPr>
          <w:rFonts w:eastAsia="標楷體" w:hAnsi="標楷體" w:cs="標楷體" w:hint="eastAsia"/>
          <w:color w:val="000000"/>
          <w:sz w:val="26"/>
          <w:szCs w:val="26"/>
        </w:rPr>
        <w:t>布</w:t>
      </w:r>
      <w:r w:rsidR="00E86A0B" w:rsidRPr="000E78BF">
        <w:rPr>
          <w:rFonts w:eastAsia="標楷體" w:hAnsi="標楷體" w:cs="標楷體" w:hint="eastAsia"/>
          <w:sz w:val="26"/>
          <w:szCs w:val="26"/>
        </w:rPr>
        <w:t>於</w:t>
      </w:r>
      <w:r w:rsidR="00E86A0B" w:rsidRPr="00AE367D">
        <w:rPr>
          <w:rFonts w:ascii="標楷體" w:eastAsia="標楷體" w:hAnsi="標楷體" w:cs="標楷體" w:hint="eastAsia"/>
          <w:sz w:val="26"/>
          <w:szCs w:val="26"/>
        </w:rPr>
        <w:t>生活科技學科中心</w:t>
      </w:r>
      <w:r w:rsidRPr="00AE367D">
        <w:rPr>
          <w:rFonts w:ascii="標楷體" w:eastAsia="標楷體" w:hAnsi="標楷體" w:cs="標楷體"/>
          <w:sz w:val="26"/>
          <w:szCs w:val="26"/>
        </w:rPr>
        <w:t>http://203.64.161.12/</w:t>
      </w:r>
    </w:p>
    <w:p w:rsidR="00E86A0B" w:rsidRDefault="00E86A0B" w:rsidP="00B20C0A">
      <w:pPr>
        <w:spacing w:line="410" w:lineRule="exact"/>
        <w:ind w:firstLineChars="150" w:firstLine="39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二</w:t>
      </w:r>
      <w:r w:rsidRPr="000E78BF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競賽時程與規範</w:t>
      </w:r>
    </w:p>
    <w:p w:rsidR="00E86A0B" w:rsidRDefault="00E86A0B" w:rsidP="00B20C0A">
      <w:pPr>
        <w:spacing w:line="41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lastRenderedPageBreak/>
        <w:t>(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第一階段初選：</w:t>
      </w:r>
    </w:p>
    <w:p w:rsidR="00E86A0B" w:rsidRPr="00AE367D" w:rsidRDefault="00E86A0B" w:rsidP="00B20C0A">
      <w:pPr>
        <w:spacing w:line="410" w:lineRule="exact"/>
        <w:ind w:leftChars="550" w:left="1580" w:hangingChars="100" w:hanging="260"/>
        <w:rPr>
          <w:rFonts w:eastAsia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1.</w:t>
      </w:r>
      <w:r w:rsidR="00AE367D">
        <w:rPr>
          <w:rFonts w:ascii="標楷體" w:eastAsia="標楷體" w:hAnsi="標楷體" w:cs="標楷體" w:hint="eastAsia"/>
          <w:sz w:val="26"/>
          <w:szCs w:val="26"/>
        </w:rPr>
        <w:t>104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年</w:t>
      </w:r>
      <w:r w:rsidR="007F4087" w:rsidRPr="00AE367D">
        <w:rPr>
          <w:rFonts w:ascii="標楷體" w:eastAsia="標楷體" w:hAnsi="標楷體" w:cs="標楷體" w:hint="eastAsia"/>
          <w:sz w:val="26"/>
          <w:szCs w:val="26"/>
        </w:rPr>
        <w:t>10</w:t>
      </w:r>
      <w:r w:rsidRPr="00AE367D">
        <w:rPr>
          <w:rFonts w:ascii="標楷體" w:eastAsia="標楷體" w:hAnsi="標楷體" w:cs="標楷體" w:hint="eastAsia"/>
          <w:sz w:val="26"/>
          <w:szCs w:val="26"/>
        </w:rPr>
        <w:t>月</w:t>
      </w:r>
      <w:r w:rsidR="00533835" w:rsidRPr="00AE367D">
        <w:rPr>
          <w:rFonts w:ascii="標楷體" w:eastAsia="標楷體" w:hAnsi="標楷體" w:cs="標楷體" w:hint="eastAsia"/>
          <w:sz w:val="26"/>
          <w:szCs w:val="26"/>
        </w:rPr>
        <w:t>1</w:t>
      </w:r>
      <w:r w:rsidRPr="00AE367D">
        <w:rPr>
          <w:rFonts w:ascii="標楷體" w:eastAsia="標楷體" w:hAnsi="標楷體" w:cs="標楷體" w:hint="eastAsia"/>
          <w:sz w:val="26"/>
          <w:szCs w:val="26"/>
        </w:rPr>
        <w:t>日</w:t>
      </w:r>
      <w:r w:rsidRPr="00AE367D">
        <w:rPr>
          <w:rFonts w:ascii="標楷體" w:eastAsia="標楷體" w:hAnsi="標楷體" w:cs="標楷體"/>
          <w:sz w:val="26"/>
          <w:szCs w:val="26"/>
        </w:rPr>
        <w:t>(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含</w:t>
      </w:r>
      <w:r w:rsidRPr="00AE367D">
        <w:rPr>
          <w:rFonts w:ascii="標楷體" w:eastAsia="標楷體" w:hAnsi="標楷體" w:cs="標楷體"/>
          <w:sz w:val="26"/>
          <w:szCs w:val="26"/>
        </w:rPr>
        <w:t>)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前</w:t>
      </w:r>
      <w:r w:rsidRPr="00AE367D">
        <w:rPr>
          <w:rFonts w:eastAsia="標楷體" w:cs="標楷體" w:hint="eastAsia"/>
          <w:sz w:val="26"/>
          <w:szCs w:val="26"/>
        </w:rPr>
        <w:t>掛號寄送</w:t>
      </w:r>
      <w:r w:rsidRPr="00AE367D">
        <w:rPr>
          <w:rFonts w:eastAsia="標楷體" w:cs="標楷體" w:hint="eastAsia"/>
          <w:b/>
          <w:bCs/>
          <w:sz w:val="26"/>
          <w:szCs w:val="26"/>
          <w:u w:val="double"/>
        </w:rPr>
        <w:t>作品提案書</w:t>
      </w:r>
      <w:r w:rsidRPr="00AE367D">
        <w:rPr>
          <w:rFonts w:eastAsia="標楷體"/>
          <w:sz w:val="26"/>
          <w:szCs w:val="26"/>
        </w:rPr>
        <w:t>(</w:t>
      </w:r>
      <w:r w:rsidR="000B0B13" w:rsidRPr="00AE367D">
        <w:rPr>
          <w:rFonts w:eastAsia="標楷體" w:cs="標楷體" w:hint="eastAsia"/>
          <w:sz w:val="26"/>
          <w:szCs w:val="26"/>
        </w:rPr>
        <w:t>附件二</w:t>
      </w:r>
      <w:r w:rsidR="007404B0" w:rsidRPr="00AE367D">
        <w:rPr>
          <w:rFonts w:eastAsia="標楷體" w:cs="標楷體" w:hint="eastAsia"/>
          <w:sz w:val="26"/>
          <w:szCs w:val="26"/>
        </w:rPr>
        <w:t>)</w:t>
      </w:r>
      <w:r w:rsidR="007404B0" w:rsidRPr="00AE367D">
        <w:rPr>
          <w:rFonts w:eastAsia="標楷體" w:cs="標楷體" w:hint="eastAsia"/>
          <w:sz w:val="26"/>
          <w:szCs w:val="26"/>
        </w:rPr>
        <w:t>，</w:t>
      </w:r>
      <w:r w:rsidRPr="00AE367D">
        <w:rPr>
          <w:rFonts w:eastAsia="標楷體" w:cs="標楷體" w:hint="eastAsia"/>
          <w:sz w:val="26"/>
          <w:szCs w:val="26"/>
        </w:rPr>
        <w:t>含兩項設計要點，總頁數不可超過</w:t>
      </w:r>
      <w:r w:rsidRPr="00AE367D">
        <w:rPr>
          <w:rFonts w:eastAsia="標楷體"/>
          <w:sz w:val="26"/>
          <w:szCs w:val="26"/>
        </w:rPr>
        <w:t xml:space="preserve">10 </w:t>
      </w:r>
      <w:r w:rsidRPr="00AE367D">
        <w:rPr>
          <w:rFonts w:eastAsia="標楷體" w:cs="標楷體" w:hint="eastAsia"/>
          <w:sz w:val="26"/>
          <w:szCs w:val="26"/>
        </w:rPr>
        <w:t>張</w:t>
      </w:r>
      <w:r w:rsidRPr="00AE367D">
        <w:rPr>
          <w:rFonts w:eastAsia="標楷體"/>
          <w:sz w:val="26"/>
          <w:szCs w:val="26"/>
        </w:rPr>
        <w:t xml:space="preserve">A4 </w:t>
      </w:r>
      <w:r w:rsidRPr="00AE367D">
        <w:rPr>
          <w:rFonts w:eastAsia="標楷體" w:cs="標楷體" w:hint="eastAsia"/>
          <w:sz w:val="26"/>
          <w:szCs w:val="26"/>
        </w:rPr>
        <w:t>（郵戳為憑）</w:t>
      </w:r>
    </w:p>
    <w:p w:rsidR="00E86A0B" w:rsidRPr="00AE367D" w:rsidRDefault="00E86A0B" w:rsidP="001369DA">
      <w:pPr>
        <w:autoSpaceDE w:val="0"/>
        <w:autoSpaceDN w:val="0"/>
        <w:adjustRightInd w:val="0"/>
        <w:rPr>
          <w:rFonts w:eastAsia="標楷體"/>
          <w:sz w:val="26"/>
          <w:szCs w:val="26"/>
        </w:rPr>
      </w:pPr>
      <w:r w:rsidRPr="00AE367D">
        <w:rPr>
          <w:rFonts w:eastAsia="標楷體" w:hAnsi="標楷體"/>
          <w:sz w:val="26"/>
          <w:szCs w:val="26"/>
        </w:rPr>
        <w:t xml:space="preserve">       </w:t>
      </w:r>
      <w:r w:rsidRPr="00AE367D">
        <w:rPr>
          <w:rFonts w:ascii="標楷體" w:eastAsia="標楷體" w:hAnsi="標楷體" w:cs="標楷體"/>
          <w:sz w:val="26"/>
          <w:szCs w:val="26"/>
        </w:rPr>
        <w:t xml:space="preserve">   2.</w:t>
      </w:r>
      <w:r w:rsidRPr="00AE367D">
        <w:rPr>
          <w:rFonts w:eastAsia="標楷體" w:hAnsi="標楷體" w:cs="標楷體" w:hint="eastAsia"/>
          <w:sz w:val="26"/>
          <w:szCs w:val="26"/>
        </w:rPr>
        <w:t>寄送地址：</w:t>
      </w:r>
      <w:r w:rsidRPr="00AE367D">
        <w:rPr>
          <w:rFonts w:ascii="DFHei-W5-WIN-BF" w:eastAsia="DFHei-W5-WIN-BF" w:cs="DFHei-W5-WIN-BF"/>
          <w:kern w:val="0"/>
        </w:rPr>
        <w:t xml:space="preserve"> </w:t>
      </w:r>
      <w:r w:rsidR="00C50A82" w:rsidRPr="00AE367D">
        <w:rPr>
          <w:rFonts w:eastAsia="標楷體" w:cs="標楷體" w:hint="eastAsia"/>
          <w:sz w:val="26"/>
          <w:szCs w:val="26"/>
        </w:rPr>
        <w:t>新北市</w:t>
      </w:r>
      <w:r w:rsidRPr="00AE367D">
        <w:rPr>
          <w:rFonts w:eastAsia="標楷體" w:cs="標楷體" w:hint="eastAsia"/>
          <w:sz w:val="26"/>
          <w:szCs w:val="26"/>
        </w:rPr>
        <w:t>立板橋高級中學</w:t>
      </w:r>
    </w:p>
    <w:p w:rsidR="00E86A0B" w:rsidRPr="00AE367D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AE367D">
        <w:rPr>
          <w:rFonts w:eastAsia="標楷體" w:cs="標楷體" w:hint="eastAsia"/>
          <w:sz w:val="26"/>
          <w:szCs w:val="26"/>
        </w:rPr>
        <w:t>生活科技學科中心</w:t>
      </w:r>
      <w:r w:rsidRPr="00AE367D">
        <w:rPr>
          <w:rFonts w:eastAsia="標楷體"/>
          <w:sz w:val="26"/>
          <w:szCs w:val="26"/>
        </w:rPr>
        <w:t xml:space="preserve"> </w:t>
      </w:r>
      <w:r w:rsidR="00AE367D">
        <w:rPr>
          <w:rFonts w:eastAsia="標楷體"/>
          <w:sz w:val="26"/>
          <w:szCs w:val="26"/>
        </w:rPr>
        <w:t>林信甫</w:t>
      </w:r>
      <w:r w:rsidR="00AE367D">
        <w:rPr>
          <w:rFonts w:eastAsia="標楷體" w:hint="eastAsia"/>
          <w:sz w:val="26"/>
          <w:szCs w:val="26"/>
        </w:rPr>
        <w:t xml:space="preserve"> </w:t>
      </w:r>
      <w:r w:rsidR="00AE367D">
        <w:rPr>
          <w:rFonts w:eastAsia="標楷體"/>
          <w:sz w:val="26"/>
          <w:szCs w:val="26"/>
        </w:rPr>
        <w:t>先生</w:t>
      </w:r>
    </w:p>
    <w:p w:rsidR="00E86A0B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1369DA">
        <w:rPr>
          <w:rFonts w:eastAsia="標楷體" w:cs="標楷體" w:hint="eastAsia"/>
          <w:sz w:val="26"/>
          <w:szCs w:val="26"/>
        </w:rPr>
        <w:t>新北市板橋區文化路一段</w:t>
      </w:r>
      <w:r w:rsidRPr="001369DA">
        <w:rPr>
          <w:rFonts w:eastAsia="標楷體"/>
          <w:sz w:val="26"/>
          <w:szCs w:val="26"/>
        </w:rPr>
        <w:t xml:space="preserve">25 </w:t>
      </w:r>
      <w:r w:rsidRPr="001369DA">
        <w:rPr>
          <w:rFonts w:eastAsia="標楷體" w:cs="標楷體" w:hint="eastAsia"/>
          <w:sz w:val="26"/>
          <w:szCs w:val="26"/>
        </w:rPr>
        <w:t>號</w:t>
      </w:r>
      <w:r>
        <w:rPr>
          <w:rFonts w:eastAsia="標楷體"/>
          <w:sz w:val="26"/>
          <w:szCs w:val="26"/>
        </w:rPr>
        <w:t xml:space="preserve">    </w:t>
      </w:r>
    </w:p>
    <w:p w:rsidR="00E86A0B" w:rsidRPr="001369DA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1369DA">
        <w:rPr>
          <w:rFonts w:eastAsia="標楷體" w:cs="標楷體" w:hint="eastAsia"/>
          <w:sz w:val="26"/>
          <w:szCs w:val="26"/>
        </w:rPr>
        <w:t>電話：（</w:t>
      </w:r>
      <w:r w:rsidRPr="001369DA">
        <w:rPr>
          <w:rFonts w:eastAsia="標楷體"/>
          <w:sz w:val="26"/>
          <w:szCs w:val="26"/>
        </w:rPr>
        <w:t>02</w:t>
      </w:r>
      <w:r w:rsidRPr="001369DA">
        <w:rPr>
          <w:rFonts w:eastAsia="標楷體" w:cs="標楷體" w:hint="eastAsia"/>
          <w:sz w:val="26"/>
          <w:szCs w:val="26"/>
        </w:rPr>
        <w:t>）</w:t>
      </w:r>
      <w:r w:rsidRPr="001369DA">
        <w:rPr>
          <w:rFonts w:eastAsia="標楷體"/>
          <w:sz w:val="26"/>
          <w:szCs w:val="26"/>
        </w:rPr>
        <w:t xml:space="preserve">2960-2500 </w:t>
      </w:r>
      <w:r w:rsidRPr="001369DA">
        <w:rPr>
          <w:rFonts w:eastAsia="標楷體" w:cs="標楷體" w:hint="eastAsia"/>
          <w:sz w:val="26"/>
          <w:szCs w:val="26"/>
        </w:rPr>
        <w:t>轉</w:t>
      </w:r>
      <w:r w:rsidRPr="001369DA">
        <w:rPr>
          <w:rFonts w:eastAsia="標楷體"/>
          <w:sz w:val="26"/>
          <w:szCs w:val="26"/>
        </w:rPr>
        <w:t>265</w:t>
      </w:r>
    </w:p>
    <w:p w:rsidR="00E86A0B" w:rsidRDefault="00E86A0B" w:rsidP="004B4C0B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</w:t>
      </w:r>
      <w:r w:rsidRPr="00023599">
        <w:rPr>
          <w:rFonts w:ascii="標楷體" w:eastAsia="標楷體" w:hAnsi="標楷體" w:cs="標楷體"/>
          <w:sz w:val="26"/>
          <w:szCs w:val="26"/>
        </w:rPr>
        <w:t>(</w:t>
      </w:r>
      <w:r w:rsidRPr="00023599">
        <w:rPr>
          <w:rFonts w:ascii="標楷體" w:eastAsia="標楷體" w:hAnsi="標楷體" w:cs="標楷體" w:hint="eastAsia"/>
          <w:sz w:val="26"/>
          <w:szCs w:val="26"/>
        </w:rPr>
        <w:t>二</w:t>
      </w:r>
      <w:r w:rsidRPr="00023599"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第二階段決賽：</w:t>
      </w:r>
    </w:p>
    <w:p w:rsidR="00377B1C" w:rsidRDefault="00E86A0B" w:rsidP="00B20C0A">
      <w:pPr>
        <w:spacing w:line="480" w:lineRule="exact"/>
        <w:ind w:left="1690" w:hangingChars="650" w:hanging="1690"/>
        <w:rPr>
          <w:rFonts w:ascii="標楷體" w:eastAsia="標楷體" w:hAnsi="標楷體" w:cs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  </w:t>
      </w:r>
      <w:r w:rsidRPr="00CC0FBD"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 w:rsidRPr="00CC0FBD">
        <w:rPr>
          <w:rFonts w:ascii="標楷體" w:eastAsia="標楷體" w:hAnsi="標楷體" w:cs="標楷體"/>
          <w:sz w:val="26"/>
          <w:szCs w:val="26"/>
        </w:rPr>
        <w:t>1.</w:t>
      </w:r>
      <w:r w:rsidR="00B76993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決賽作品需事先於所屬學校製作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及實驗完成，其中所使用之材料，除</w:t>
      </w:r>
      <w:r>
        <w:rPr>
          <w:rFonts w:ascii="標楷體" w:eastAsia="標楷體" w:hAnsi="標楷體" w:cs="標楷體" w:hint="eastAsia"/>
          <w:sz w:val="26"/>
          <w:szCs w:val="26"/>
        </w:rPr>
        <w:t>「</w:t>
      </w:r>
      <w:r w:rsidRPr="0008360A">
        <w:rPr>
          <w:rFonts w:ascii="標楷體" w:eastAsia="標楷體" w:hAnsi="標楷體" w:cs="標楷體" w:hint="eastAsia"/>
          <w:b/>
          <w:sz w:val="26"/>
          <w:szCs w:val="26"/>
          <w:u w:val="single"/>
        </w:rPr>
        <w:t>關鍵組件</w:t>
      </w:r>
      <w:r>
        <w:rPr>
          <w:rFonts w:ascii="標楷體" w:eastAsia="標楷體" w:hAnsi="標楷體" w:cs="標楷體" w:hint="eastAsia"/>
          <w:sz w:val="26"/>
          <w:szCs w:val="26"/>
        </w:rPr>
        <w:t>」</w:t>
      </w:r>
      <w:r w:rsidR="00956B32">
        <w:rPr>
          <w:rFonts w:ascii="標楷體" w:eastAsia="標楷體" w:hAnsi="標楷體" w:cs="標楷體" w:hint="eastAsia"/>
          <w:sz w:val="26"/>
          <w:szCs w:val="26"/>
        </w:rPr>
        <w:t>須遵守</w:t>
      </w:r>
      <w:r w:rsidRPr="00CC0FBD">
        <w:rPr>
          <w:rFonts w:ascii="標楷體" w:eastAsia="標楷體" w:hAnsi="標楷體" w:cs="標楷體" w:hint="eastAsia"/>
          <w:sz w:val="26"/>
          <w:szCs w:val="26"/>
        </w:rPr>
        <w:t>主辦單位統一</w:t>
      </w:r>
      <w:proofErr w:type="gramStart"/>
      <w:r w:rsidR="0026538D">
        <w:rPr>
          <w:rFonts w:ascii="標楷體" w:eastAsia="標楷體" w:hAnsi="標楷體" w:cs="標楷體" w:hint="eastAsia"/>
          <w:sz w:val="26"/>
          <w:szCs w:val="26"/>
        </w:rPr>
        <w:t>律定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外</w:t>
      </w:r>
      <w:proofErr w:type="gramEnd"/>
      <w:r w:rsidR="0026538D">
        <w:rPr>
          <w:rFonts w:ascii="標楷體" w:eastAsia="標楷體" w:hAnsi="標楷體" w:cs="標楷體" w:hint="eastAsia"/>
          <w:sz w:val="26"/>
          <w:szCs w:val="26"/>
        </w:rPr>
        <w:t>，其餘材料不做限定，</w:t>
      </w:r>
      <w:r w:rsidR="0026538D" w:rsidRPr="00E31371">
        <w:rPr>
          <w:rFonts w:ascii="標楷體" w:eastAsia="標楷體" w:hAnsi="標楷體" w:cs="標楷體" w:hint="eastAsia"/>
          <w:b/>
          <w:sz w:val="26"/>
          <w:szCs w:val="26"/>
          <w:u w:val="double"/>
        </w:rPr>
        <w:t>唯</w:t>
      </w:r>
      <w:r w:rsidR="009E3B25">
        <w:rPr>
          <w:rFonts w:ascii="標楷體" w:eastAsia="標楷體" w:hAnsi="標楷體" w:cs="標楷體" w:hint="eastAsia"/>
          <w:b/>
          <w:sz w:val="26"/>
          <w:szCs w:val="26"/>
          <w:u w:val="double"/>
        </w:rPr>
        <w:t>車體須為自製品</w:t>
      </w:r>
      <w:r w:rsidR="00956B32" w:rsidRPr="00956B32">
        <w:rPr>
          <w:rFonts w:ascii="標楷體" w:eastAsia="標楷體" w:hAnsi="標楷體" w:cs="標楷體" w:hint="eastAsia"/>
          <w:sz w:val="26"/>
          <w:szCs w:val="26"/>
        </w:rPr>
        <w:t>(</w:t>
      </w:r>
      <w:r w:rsidR="009E3B25">
        <w:rPr>
          <w:rFonts w:ascii="標楷體" w:eastAsia="標楷體" w:hAnsi="標楷體" w:cs="標楷體" w:hint="eastAsia"/>
          <w:sz w:val="26"/>
          <w:szCs w:val="26"/>
        </w:rPr>
        <w:t>關鍵組件</w:t>
      </w:r>
      <w:r w:rsidR="00596981">
        <w:rPr>
          <w:rFonts w:ascii="標楷體" w:eastAsia="標楷體" w:hAnsi="標楷體" w:cs="標楷體" w:hint="eastAsia"/>
          <w:sz w:val="26"/>
          <w:szCs w:val="26"/>
        </w:rPr>
        <w:t>規格表</w:t>
      </w:r>
      <w:r w:rsidR="00650FC6">
        <w:rPr>
          <w:rFonts w:ascii="標楷體" w:eastAsia="標楷體" w:hAnsi="標楷體" w:cs="標楷體" w:hint="eastAsia"/>
          <w:sz w:val="26"/>
          <w:szCs w:val="26"/>
        </w:rPr>
        <w:t>，</w:t>
      </w:r>
      <w:r w:rsidR="00596981">
        <w:rPr>
          <w:rFonts w:ascii="標楷體" w:eastAsia="標楷體" w:hAnsi="標楷體" w:cs="標楷體" w:hint="eastAsia"/>
          <w:sz w:val="26"/>
          <w:szCs w:val="26"/>
        </w:rPr>
        <w:t>詳見附件三</w:t>
      </w:r>
      <w:r w:rsidR="00956B32" w:rsidRPr="00956B32">
        <w:rPr>
          <w:rFonts w:ascii="標楷體" w:eastAsia="標楷體" w:hAnsi="標楷體" w:cs="標楷體" w:hint="eastAsia"/>
          <w:sz w:val="26"/>
          <w:szCs w:val="26"/>
        </w:rPr>
        <w:t>)</w:t>
      </w:r>
      <w:r w:rsidR="00675440">
        <w:rPr>
          <w:rFonts w:ascii="標楷體" w:eastAsia="標楷體" w:hAnsi="標楷體" w:cs="標楷體" w:hint="eastAsia"/>
          <w:sz w:val="26"/>
          <w:szCs w:val="26"/>
        </w:rPr>
        <w:t>。</w:t>
      </w:r>
      <w:r w:rsidR="00377B1C">
        <w:rPr>
          <w:rFonts w:ascii="標楷體" w:eastAsia="標楷體" w:hAnsi="標楷體" w:cs="標楷體" w:hint="eastAsia"/>
          <w:sz w:val="26"/>
          <w:szCs w:val="26"/>
        </w:rPr>
        <w:t>為降低城鄉差距與部份材料不易取得之困擾，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主辦單位</w:t>
      </w:r>
      <w:r w:rsidR="00377B1C">
        <w:rPr>
          <w:rFonts w:ascii="標楷體" w:eastAsia="標楷體" w:hAnsi="標楷體" w:cs="標楷體" w:hint="eastAsia"/>
          <w:sz w:val="26"/>
          <w:szCs w:val="26"/>
        </w:rPr>
        <w:t>將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統一提供</w:t>
      </w:r>
      <w:r w:rsidR="00377B1C">
        <w:rPr>
          <w:rFonts w:ascii="標楷體" w:eastAsia="標楷體" w:hAnsi="標楷體" w:cs="標楷體" w:hint="eastAsia"/>
          <w:sz w:val="26"/>
          <w:szCs w:val="26"/>
        </w:rPr>
        <w:t>部份零件</w:t>
      </w:r>
      <w:r w:rsidR="00675440" w:rsidRPr="00B76993">
        <w:rPr>
          <w:rFonts w:ascii="標楷體" w:eastAsia="標楷體" w:hAnsi="標楷體" w:cs="標楷體" w:hint="eastAsia"/>
          <w:sz w:val="26"/>
          <w:szCs w:val="26"/>
        </w:rPr>
        <w:t>(</w:t>
      </w:r>
      <w:r w:rsidR="00377B1C" w:rsidRPr="00B76993">
        <w:rPr>
          <w:rFonts w:ascii="標楷體" w:eastAsia="標楷體" w:hAnsi="標楷體" w:cs="標楷體" w:hint="eastAsia"/>
          <w:sz w:val="26"/>
          <w:szCs w:val="26"/>
        </w:rPr>
        <w:t>10</w:t>
      </w:r>
      <w:r w:rsidR="00B76993">
        <w:rPr>
          <w:rFonts w:ascii="標楷體" w:eastAsia="標楷體" w:hAnsi="標楷體" w:cs="標楷體" w:hint="eastAsia"/>
          <w:sz w:val="26"/>
          <w:szCs w:val="26"/>
        </w:rPr>
        <w:t>4</w:t>
      </w:r>
      <w:r w:rsidR="00675440" w:rsidRPr="00B76993">
        <w:rPr>
          <w:rFonts w:ascii="標楷體" w:eastAsia="標楷體" w:hAnsi="標楷體" w:cs="標楷體" w:hint="eastAsia"/>
          <w:sz w:val="26"/>
          <w:szCs w:val="26"/>
        </w:rPr>
        <w:t>年10月</w:t>
      </w:r>
      <w:r w:rsidR="00B76993">
        <w:rPr>
          <w:rFonts w:ascii="標楷體" w:eastAsia="標楷體" w:hAnsi="標楷體" w:cs="標楷體" w:hint="eastAsia"/>
          <w:sz w:val="26"/>
          <w:szCs w:val="26"/>
        </w:rPr>
        <w:t>16</w:t>
      </w:r>
      <w:r w:rsidR="00675440" w:rsidRPr="00B76993">
        <w:rPr>
          <w:rFonts w:ascii="標楷體" w:eastAsia="標楷體" w:hAnsi="標楷體" w:cs="標楷體" w:hint="eastAsia"/>
          <w:sz w:val="26"/>
          <w:szCs w:val="26"/>
        </w:rPr>
        <w:t>日開始寄送至各入選學校</w:t>
      </w:r>
      <w:r w:rsidR="00377B1C" w:rsidRPr="00B76993">
        <w:rPr>
          <w:rFonts w:ascii="標楷體" w:eastAsia="標楷體" w:hAnsi="標楷體" w:cs="標楷體" w:hint="eastAsia"/>
          <w:sz w:val="26"/>
          <w:szCs w:val="26"/>
        </w:rPr>
        <w:t>，詳如附</w:t>
      </w:r>
      <w:r w:rsidR="00377B1C">
        <w:rPr>
          <w:rFonts w:ascii="標楷體" w:eastAsia="標楷體" w:hAnsi="標楷體" w:cs="標楷體" w:hint="eastAsia"/>
          <w:sz w:val="26"/>
          <w:szCs w:val="26"/>
        </w:rPr>
        <w:t>件三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)</w:t>
      </w:r>
      <w:r w:rsidR="00377B1C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B76993" w:rsidRDefault="00377B1C" w:rsidP="00377B1C">
      <w:pPr>
        <w:spacing w:line="480" w:lineRule="exact"/>
        <w:ind w:leftChars="702" w:left="1685"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相關之比賽用垃圾</w:t>
      </w:r>
      <w:r w:rsidR="00650FC6">
        <w:rPr>
          <w:rFonts w:ascii="標楷體" w:eastAsia="標楷體" w:hAnsi="標楷體" w:cs="標楷體" w:hint="eastAsia"/>
          <w:sz w:val="26"/>
          <w:szCs w:val="26"/>
        </w:rPr>
        <w:t>【</w:t>
      </w:r>
      <w:r w:rsidRPr="00377B1C">
        <w:rPr>
          <w:rFonts w:ascii="標楷體" w:eastAsia="標楷體" w:hAnsi="標楷體" w:cs="標楷體" w:hint="eastAsia"/>
          <w:sz w:val="26"/>
          <w:szCs w:val="26"/>
        </w:rPr>
        <w:t>鋁箔包、鋁罐、鐵罐、保特瓶</w:t>
      </w:r>
      <w:r w:rsidR="00650FC6">
        <w:rPr>
          <w:rFonts w:ascii="標楷體" w:eastAsia="標楷體" w:hAnsi="標楷體" w:cs="標楷體" w:hint="eastAsia"/>
          <w:sz w:val="26"/>
          <w:szCs w:val="26"/>
        </w:rPr>
        <w:t>】</w:t>
      </w:r>
      <w:r w:rsidR="00AE367D">
        <w:rPr>
          <w:rFonts w:ascii="標楷體" w:eastAsia="標楷體" w:hAnsi="標楷體" w:cs="標楷體" w:hint="eastAsia"/>
          <w:sz w:val="26"/>
          <w:szCs w:val="26"/>
        </w:rPr>
        <w:t>，為求公平起見，請參賽隊伍各自準備</w:t>
      </w:r>
      <w:r>
        <w:rPr>
          <w:rFonts w:ascii="標楷體" w:eastAsia="標楷體" w:hAnsi="標楷體" w:cs="標楷體" w:hint="eastAsia"/>
          <w:sz w:val="26"/>
          <w:szCs w:val="26"/>
        </w:rPr>
        <w:t>，於決賽當天繳交給報到</w:t>
      </w:r>
      <w:r w:rsidR="00B76993">
        <w:rPr>
          <w:rFonts w:ascii="標楷體" w:eastAsia="標楷體" w:hAnsi="標楷體" w:cs="標楷體" w:hint="eastAsia"/>
          <w:sz w:val="26"/>
          <w:szCs w:val="26"/>
        </w:rPr>
        <w:t>主辦</w:t>
      </w:r>
      <w:r>
        <w:rPr>
          <w:rFonts w:ascii="標楷體" w:eastAsia="標楷體" w:hAnsi="標楷體" w:cs="標楷體" w:hint="eastAsia"/>
          <w:sz w:val="26"/>
          <w:szCs w:val="26"/>
        </w:rPr>
        <w:t>單</w:t>
      </w:r>
      <w:r w:rsidR="00B76993">
        <w:rPr>
          <w:rFonts w:ascii="標楷體" w:eastAsia="標楷體" w:hAnsi="標楷體" w:cs="標楷體" w:hint="eastAsia"/>
          <w:sz w:val="26"/>
          <w:szCs w:val="26"/>
        </w:rPr>
        <w:t>位。</w:t>
      </w:r>
    </w:p>
    <w:p w:rsidR="00D07D1C" w:rsidRDefault="00377B1C" w:rsidP="00B76993">
      <w:pPr>
        <w:spacing w:line="480" w:lineRule="exact"/>
        <w:ind w:leftChars="918" w:left="2463" w:hangingChars="100" w:hanging="260"/>
        <w:rPr>
          <w:rFonts w:ascii="標楷體" w:eastAsia="標楷體" w:hAnsi="標楷體" w:cs="標楷體"/>
          <w:sz w:val="26"/>
          <w:szCs w:val="26"/>
        </w:rPr>
      </w:pP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【</w:t>
      </w:r>
      <w:proofErr w:type="gramEnd"/>
      <w:r w:rsidRPr="00B76993">
        <w:rPr>
          <w:rFonts w:ascii="標楷體" w:eastAsia="標楷體" w:hAnsi="標楷體" w:cs="標楷體" w:hint="eastAsia"/>
          <w:sz w:val="26"/>
          <w:szCs w:val="26"/>
          <w:bdr w:val="single" w:sz="4" w:space="0" w:color="auto"/>
        </w:rPr>
        <w:t>數量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  <w:r w:rsidRPr="00377B1C">
        <w:rPr>
          <w:rFonts w:ascii="標楷體" w:eastAsia="標楷體" w:hAnsi="標楷體" w:cs="標楷體" w:hint="eastAsia"/>
          <w:sz w:val="26"/>
          <w:szCs w:val="26"/>
        </w:rPr>
        <w:t>鋁箔包</w:t>
      </w:r>
      <w:r>
        <w:rPr>
          <w:rFonts w:ascii="標楷體" w:eastAsia="標楷體" w:hAnsi="標楷體" w:cs="標楷體" w:hint="eastAsia"/>
          <w:sz w:val="26"/>
          <w:szCs w:val="26"/>
        </w:rPr>
        <w:t>*30個</w:t>
      </w:r>
      <w:r w:rsidRPr="00377B1C">
        <w:rPr>
          <w:rFonts w:ascii="標楷體" w:eastAsia="標楷體" w:hAnsi="標楷體" w:cs="標楷體" w:hint="eastAsia"/>
          <w:sz w:val="26"/>
          <w:szCs w:val="26"/>
        </w:rPr>
        <w:t>、鋁罐</w:t>
      </w:r>
      <w:r>
        <w:rPr>
          <w:rFonts w:ascii="標楷體" w:eastAsia="標楷體" w:hAnsi="標楷體" w:cs="標楷體" w:hint="eastAsia"/>
          <w:sz w:val="26"/>
          <w:szCs w:val="26"/>
        </w:rPr>
        <w:t>*</w:t>
      </w:r>
      <w:r w:rsidR="00D07D1C">
        <w:rPr>
          <w:rFonts w:ascii="標楷體" w:eastAsia="標楷體" w:hAnsi="標楷體" w:cs="標楷體" w:hint="eastAsia"/>
          <w:sz w:val="26"/>
          <w:szCs w:val="26"/>
        </w:rPr>
        <w:t>15個</w:t>
      </w:r>
      <w:r w:rsidRPr="00377B1C">
        <w:rPr>
          <w:rFonts w:ascii="標楷體" w:eastAsia="標楷體" w:hAnsi="標楷體" w:cs="標楷體" w:hint="eastAsia"/>
          <w:sz w:val="26"/>
          <w:szCs w:val="26"/>
        </w:rPr>
        <w:t>、鐵罐</w:t>
      </w:r>
      <w:r w:rsidR="00D07D1C">
        <w:rPr>
          <w:rFonts w:ascii="標楷體" w:eastAsia="標楷體" w:hAnsi="標楷體" w:cs="標楷體" w:hint="eastAsia"/>
          <w:sz w:val="26"/>
          <w:szCs w:val="26"/>
        </w:rPr>
        <w:t>*15個</w:t>
      </w:r>
      <w:r w:rsidRPr="00377B1C">
        <w:rPr>
          <w:rFonts w:ascii="標楷體" w:eastAsia="標楷體" w:hAnsi="標楷體" w:cs="標楷體" w:hint="eastAsia"/>
          <w:sz w:val="26"/>
          <w:szCs w:val="26"/>
        </w:rPr>
        <w:t>、保</w:t>
      </w:r>
      <w:proofErr w:type="gramStart"/>
      <w:r w:rsidRPr="00377B1C">
        <w:rPr>
          <w:rFonts w:ascii="標楷體" w:eastAsia="標楷體" w:hAnsi="標楷體" w:cs="標楷體" w:hint="eastAsia"/>
          <w:sz w:val="26"/>
          <w:szCs w:val="26"/>
        </w:rPr>
        <w:t>特</w:t>
      </w:r>
      <w:proofErr w:type="gramEnd"/>
      <w:r w:rsidRPr="00377B1C">
        <w:rPr>
          <w:rFonts w:ascii="標楷體" w:eastAsia="標楷體" w:hAnsi="標楷體" w:cs="標楷體" w:hint="eastAsia"/>
          <w:sz w:val="26"/>
          <w:szCs w:val="26"/>
        </w:rPr>
        <w:t>瓶</w:t>
      </w:r>
      <w:r w:rsidR="00D07D1C">
        <w:rPr>
          <w:rFonts w:ascii="標楷體" w:eastAsia="標楷體" w:hAnsi="標楷體" w:cs="標楷體" w:hint="eastAsia"/>
          <w:sz w:val="26"/>
          <w:szCs w:val="26"/>
        </w:rPr>
        <w:t>*15個；</w:t>
      </w:r>
      <w:r w:rsidR="00D07D1C" w:rsidRPr="00B76993">
        <w:rPr>
          <w:rFonts w:ascii="標楷體" w:eastAsia="標楷體" w:hAnsi="標楷體" w:cs="標楷體" w:hint="eastAsia"/>
          <w:sz w:val="26"/>
          <w:szCs w:val="26"/>
          <w:bdr w:val="single" w:sz="4" w:space="0" w:color="auto"/>
        </w:rPr>
        <w:t>規格</w:t>
      </w:r>
      <w:r w:rsidR="00D07D1C">
        <w:rPr>
          <w:rFonts w:ascii="標楷體" w:eastAsia="標楷體" w:hAnsi="標楷體" w:cs="標楷體" w:hint="eastAsia"/>
          <w:sz w:val="26"/>
          <w:szCs w:val="26"/>
        </w:rPr>
        <w:t>：請見正式試題_附件一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】</w:t>
      </w:r>
      <w:proofErr w:type="gramEnd"/>
      <w:r w:rsidR="00D07D1C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E86A0B" w:rsidRDefault="00D07D1C" w:rsidP="00377B1C">
      <w:pPr>
        <w:spacing w:line="480" w:lineRule="exact"/>
        <w:ind w:leftChars="702" w:left="1685"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裝置之</w:t>
      </w:r>
      <w:r w:rsidR="00E31371">
        <w:rPr>
          <w:rFonts w:ascii="標楷體" w:eastAsia="標楷體" w:hAnsi="標楷體" w:cs="標楷體"/>
          <w:sz w:val="26"/>
          <w:szCs w:val="26"/>
        </w:rPr>
        <w:t>動力來源</w:t>
      </w:r>
      <w:r w:rsidR="008A0FA7">
        <w:rPr>
          <w:rFonts w:ascii="標楷體" w:eastAsia="標楷體" w:hAnsi="標楷體" w:cs="標楷體" w:hint="eastAsia"/>
          <w:sz w:val="26"/>
          <w:szCs w:val="26"/>
        </w:rPr>
        <w:t>需</w:t>
      </w:r>
      <w:r w:rsidR="00E31371">
        <w:rPr>
          <w:rFonts w:ascii="標楷體" w:eastAsia="標楷體" w:hAnsi="標楷體" w:cs="標楷體"/>
          <w:sz w:val="26"/>
          <w:szCs w:val="26"/>
        </w:rPr>
        <w:t>為電力</w:t>
      </w:r>
      <w:r>
        <w:rPr>
          <w:rFonts w:ascii="標楷體" w:eastAsia="標楷體" w:hAnsi="標楷體" w:cs="標楷體" w:hint="eastAsia"/>
          <w:sz w:val="26"/>
          <w:szCs w:val="26"/>
        </w:rPr>
        <w:t>(DC</w:t>
      </w:r>
      <w:r w:rsidR="008A0FA7">
        <w:rPr>
          <w:rFonts w:ascii="標楷體" w:eastAsia="標楷體" w:hAnsi="標楷體" w:cs="標楷體" w:hint="eastAsia"/>
          <w:sz w:val="26"/>
          <w:szCs w:val="26"/>
        </w:rPr>
        <w:t>1</w:t>
      </w:r>
      <w:r>
        <w:rPr>
          <w:rFonts w:ascii="標楷體" w:eastAsia="標楷體" w:hAnsi="標楷體" w:cs="標楷體" w:hint="eastAsia"/>
          <w:sz w:val="26"/>
          <w:szCs w:val="26"/>
        </w:rPr>
        <w:t>2</w:t>
      </w:r>
      <w:r w:rsidR="00E31371">
        <w:rPr>
          <w:rFonts w:ascii="標楷體" w:eastAsia="標楷體" w:hAnsi="標楷體" w:cs="標楷體" w:hint="eastAsia"/>
          <w:sz w:val="26"/>
          <w:szCs w:val="26"/>
        </w:rPr>
        <w:t>V以下)</w:t>
      </w:r>
      <w:r w:rsidR="0026538D">
        <w:rPr>
          <w:rFonts w:ascii="標楷體" w:eastAsia="標楷體" w:hAnsi="標楷體" w:cs="標楷體"/>
          <w:sz w:val="26"/>
          <w:szCs w:val="26"/>
        </w:rPr>
        <w:t>。</w:t>
      </w:r>
      <w:r w:rsidR="00E86A0B">
        <w:rPr>
          <w:rFonts w:ascii="標楷體" w:eastAsia="標楷體" w:hAnsi="標楷體" w:cs="標楷體" w:hint="eastAsia"/>
          <w:sz w:val="26"/>
          <w:szCs w:val="26"/>
        </w:rPr>
        <w:t>違者將依大會「</w:t>
      </w:r>
      <w:r w:rsidR="009E3B25">
        <w:rPr>
          <w:rFonts w:ascii="標楷體" w:eastAsia="標楷體" w:hAnsi="標楷體" w:cs="標楷體" w:hint="eastAsia"/>
          <w:sz w:val="26"/>
          <w:szCs w:val="26"/>
        </w:rPr>
        <w:t>決賽評分結構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」處理。</w:t>
      </w:r>
    </w:p>
    <w:p w:rsidR="00E86A0B" w:rsidRDefault="00E86A0B" w:rsidP="00003446">
      <w:pPr>
        <w:spacing w:line="480" w:lineRule="exact"/>
        <w:ind w:left="1690" w:hangingChars="650" w:hanging="16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</w:t>
      </w:r>
      <w:r w:rsidRPr="00CC0FBD">
        <w:rPr>
          <w:rFonts w:ascii="標楷體" w:eastAsia="標楷體" w:hAnsi="標楷體" w:cs="標楷體"/>
          <w:sz w:val="26"/>
          <w:szCs w:val="26"/>
        </w:rPr>
        <w:t>2.</w:t>
      </w:r>
      <w:r w:rsidRPr="00CC0FBD">
        <w:rPr>
          <w:rFonts w:ascii="標楷體" w:eastAsia="標楷體" w:hAnsi="標楷體" w:cs="標楷體" w:hint="eastAsia"/>
          <w:sz w:val="26"/>
          <w:szCs w:val="26"/>
        </w:rPr>
        <w:t>作品於決賽當天</w:t>
      </w:r>
      <w:r w:rsidR="00846186" w:rsidRPr="00B76993">
        <w:rPr>
          <w:rFonts w:ascii="標楷體" w:eastAsia="標楷體" w:hAnsi="標楷體" w:cs="標楷體"/>
          <w:sz w:val="26"/>
          <w:szCs w:val="26"/>
        </w:rPr>
        <w:t>(</w:t>
      </w:r>
      <w:r w:rsidR="00D15A87" w:rsidRPr="00B76993">
        <w:rPr>
          <w:rFonts w:ascii="標楷體" w:eastAsia="標楷體" w:hAnsi="標楷體" w:cs="標楷體" w:hint="eastAsia"/>
          <w:sz w:val="26"/>
          <w:szCs w:val="26"/>
        </w:rPr>
        <w:t>10</w:t>
      </w:r>
      <w:r w:rsidR="00B76993">
        <w:rPr>
          <w:rFonts w:ascii="標楷體" w:eastAsia="標楷體" w:hAnsi="標楷體" w:cs="標楷體" w:hint="eastAsia"/>
          <w:sz w:val="26"/>
          <w:szCs w:val="26"/>
        </w:rPr>
        <w:t>4</w:t>
      </w:r>
      <w:r w:rsidR="00D15A87" w:rsidRPr="00B76993">
        <w:rPr>
          <w:rFonts w:ascii="標楷體" w:eastAsia="標楷體" w:hAnsi="標楷體" w:cs="標楷體" w:hint="eastAsia"/>
          <w:sz w:val="26"/>
          <w:szCs w:val="26"/>
        </w:rPr>
        <w:t>年11月2</w:t>
      </w:r>
      <w:r w:rsidR="00B76993">
        <w:rPr>
          <w:rFonts w:ascii="標楷體" w:eastAsia="標楷體" w:hAnsi="標楷體" w:cs="標楷體" w:hint="eastAsia"/>
          <w:sz w:val="26"/>
          <w:szCs w:val="26"/>
        </w:rPr>
        <w:t>4</w:t>
      </w:r>
      <w:r w:rsidR="00D15A87" w:rsidRPr="00B76993">
        <w:rPr>
          <w:rFonts w:ascii="標楷體" w:eastAsia="標楷體" w:hAnsi="標楷體" w:cs="標楷體" w:hint="eastAsia"/>
          <w:sz w:val="26"/>
          <w:szCs w:val="26"/>
        </w:rPr>
        <w:t>日</w:t>
      </w:r>
      <w:r w:rsidRPr="00B76993">
        <w:rPr>
          <w:rFonts w:ascii="標楷體" w:eastAsia="標楷體" w:hAnsi="標楷體" w:cs="標楷體"/>
          <w:sz w:val="26"/>
          <w:szCs w:val="26"/>
        </w:rPr>
        <w:t>)</w:t>
      </w:r>
      <w:r w:rsidRPr="00CC0FBD">
        <w:rPr>
          <w:rFonts w:ascii="標楷體" w:eastAsia="標楷體" w:hAnsi="標楷體" w:cs="標楷體" w:hint="eastAsia"/>
          <w:sz w:val="26"/>
          <w:szCs w:val="26"/>
        </w:rPr>
        <w:t>自行攜帶到競賽地點，內容</w:t>
      </w:r>
      <w:r>
        <w:rPr>
          <w:rFonts w:ascii="標楷體" w:eastAsia="標楷體" w:hAnsi="標楷體" w:cs="標楷體" w:hint="eastAsia"/>
          <w:sz w:val="26"/>
          <w:szCs w:val="26"/>
        </w:rPr>
        <w:t>物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包含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sz w:val="26"/>
          <w:szCs w:val="26"/>
        </w:rPr>
      </w:pPr>
      <w:r w:rsidRPr="00395EA0">
        <w:rPr>
          <w:rFonts w:ascii="標楷體" w:eastAsia="標楷體" w:hAnsi="標楷體" w:cs="標楷體"/>
          <w:sz w:val="26"/>
          <w:szCs w:val="26"/>
        </w:rPr>
        <w:t>(1)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實體作品</w:t>
      </w:r>
      <w:r>
        <w:rPr>
          <w:rFonts w:ascii="標楷體" w:eastAsia="標楷體" w:hAnsi="標楷體" w:cs="標楷體"/>
          <w:b/>
          <w:bCs/>
          <w:sz w:val="26"/>
          <w:szCs w:val="26"/>
          <w:u w:val="double"/>
        </w:rPr>
        <w:t>(</w:t>
      </w:r>
      <w:r w:rsidR="00D07D1C" w:rsidRPr="00D07D1C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遙控資源分類裝置</w:t>
      </w:r>
      <w:r>
        <w:rPr>
          <w:rFonts w:ascii="標楷體" w:eastAsia="標楷體" w:hAnsi="標楷體" w:cs="標楷體"/>
          <w:b/>
          <w:bCs/>
          <w:sz w:val="26"/>
          <w:szCs w:val="26"/>
          <w:u w:val="double"/>
        </w:rPr>
        <w:t>)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b/>
          <w:bCs/>
          <w:sz w:val="26"/>
          <w:szCs w:val="26"/>
          <w:u w:val="double"/>
        </w:rPr>
      </w:pPr>
      <w:r w:rsidRPr="00395EA0">
        <w:rPr>
          <w:rFonts w:ascii="標楷體" w:eastAsia="標楷體" w:hAnsi="標楷體" w:cs="標楷體"/>
          <w:sz w:val="26"/>
          <w:szCs w:val="26"/>
        </w:rPr>
        <w:t>(2)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作品簡介光碟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874" w:left="2748" w:hangingChars="250" w:hanging="650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說明：光碟</w:t>
      </w:r>
      <w:r w:rsidR="007404B0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包含「</w:t>
      </w:r>
      <w:r w:rsidRPr="00D41616">
        <w:rPr>
          <w:rFonts w:eastAsia="標楷體" w:hAnsi="標楷體" w:cs="標楷體" w:hint="eastAsia"/>
          <w:sz w:val="26"/>
          <w:szCs w:val="26"/>
        </w:rPr>
        <w:t>作品說明</w:t>
      </w:r>
      <w:r>
        <w:rPr>
          <w:rFonts w:eastAsia="標楷體" w:hAnsi="標楷體" w:cs="標楷體" w:hint="eastAsia"/>
          <w:sz w:val="26"/>
          <w:szCs w:val="26"/>
        </w:rPr>
        <w:t>簡報</w:t>
      </w:r>
      <w:r>
        <w:rPr>
          <w:rFonts w:eastAsia="標楷體" w:hAnsi="標楷體"/>
          <w:sz w:val="26"/>
          <w:szCs w:val="26"/>
        </w:rPr>
        <w:t>(</w:t>
      </w:r>
      <w:proofErr w:type="spellStart"/>
      <w:r>
        <w:rPr>
          <w:rFonts w:eastAsia="標楷體" w:hAnsi="標楷體"/>
          <w:sz w:val="26"/>
          <w:szCs w:val="26"/>
        </w:rPr>
        <w:t>ppt</w:t>
      </w:r>
      <w:proofErr w:type="spellEnd"/>
      <w:r>
        <w:rPr>
          <w:rFonts w:eastAsia="標楷體" w:hAnsi="標楷體" w:cs="標楷體" w:hint="eastAsia"/>
          <w:sz w:val="26"/>
          <w:szCs w:val="26"/>
        </w:rPr>
        <w:t>或</w:t>
      </w:r>
      <w:proofErr w:type="spellStart"/>
      <w:r>
        <w:rPr>
          <w:rFonts w:eastAsia="標楷體" w:hAnsi="標楷體"/>
          <w:sz w:val="26"/>
          <w:szCs w:val="26"/>
        </w:rPr>
        <w:t>pdf</w:t>
      </w:r>
      <w:proofErr w:type="spellEnd"/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1144" w:left="2746" w:firstLineChars="500" w:firstLine="130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「製作過程照片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五張以上，相關</w:t>
      </w:r>
      <w:proofErr w:type="gramStart"/>
      <w:r>
        <w:rPr>
          <w:rFonts w:eastAsia="標楷體" w:hAnsi="標楷體" w:cs="標楷體" w:hint="eastAsia"/>
          <w:sz w:val="26"/>
          <w:szCs w:val="26"/>
        </w:rPr>
        <w:t>作者需入鏡</w:t>
      </w:r>
      <w:proofErr w:type="gramEnd"/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</w:t>
      </w:r>
    </w:p>
    <w:p w:rsidR="00E86A0B" w:rsidRDefault="00E86A0B" w:rsidP="00F814A3">
      <w:pPr>
        <w:autoSpaceDE w:val="0"/>
        <w:autoSpaceDN w:val="0"/>
        <w:adjustRightInd w:val="0"/>
        <w:spacing w:line="480" w:lineRule="exact"/>
        <w:ind w:leftChars="1699" w:left="4393" w:hangingChars="121" w:hanging="315"/>
        <w:rPr>
          <w:rFonts w:ascii="標楷體"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「製作過程影片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最多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rPr>
            <w:rFonts w:eastAsia="標楷體" w:hAnsi="標楷體"/>
            <w:sz w:val="26"/>
            <w:szCs w:val="26"/>
          </w:rPr>
          <w:t>5m</w:t>
        </w:r>
      </w:smartTag>
      <w:r>
        <w:rPr>
          <w:rFonts w:eastAsia="標楷體" w:hAnsi="標楷體"/>
          <w:sz w:val="26"/>
          <w:szCs w:val="26"/>
        </w:rPr>
        <w:t>in)</w:t>
      </w:r>
      <w:r>
        <w:rPr>
          <w:rFonts w:eastAsia="標楷體" w:hAnsi="標楷體" w:cs="標楷體" w:hint="eastAsia"/>
          <w:sz w:val="26"/>
          <w:szCs w:val="26"/>
        </w:rPr>
        <w:t>」</w:t>
      </w:r>
      <w:r w:rsidRPr="006C14A0">
        <w:rPr>
          <w:rFonts w:ascii="標楷體" w:eastAsia="標楷體" w:hAnsi="標楷體" w:cs="標楷體"/>
          <w:sz w:val="26"/>
          <w:szCs w:val="26"/>
        </w:rPr>
        <w:t>(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請以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MPEG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或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WMV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為主，</w:t>
      </w:r>
      <w:r>
        <w:rPr>
          <w:rFonts w:ascii="標楷體" w:eastAsia="標楷體" w:hAnsi="標楷體" w:cs="標楷體" w:hint="eastAsia"/>
          <w:sz w:val="26"/>
          <w:szCs w:val="26"/>
        </w:rPr>
        <w:t>若為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SWF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請先轉檔</w:t>
      </w:r>
      <w:r>
        <w:rPr>
          <w:rFonts w:ascii="標楷體" w:eastAsia="標楷體" w:hAnsi="標楷體" w:cs="標楷體" w:hint="eastAsia"/>
          <w:sz w:val="26"/>
          <w:szCs w:val="26"/>
        </w:rPr>
        <w:t>，否則不予採用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 w:firstLineChars="250" w:firstLine="650"/>
        <w:rPr>
          <w:rFonts w:ascii="標楷體" w:eastAsia="標楷體" w:hAnsi="標楷體" w:cs="標楷體"/>
          <w:sz w:val="26"/>
          <w:szCs w:val="26"/>
          <w:u w:val="single"/>
        </w:rPr>
      </w:pP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註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：</w:t>
      </w:r>
      <w:r w:rsidRPr="00395EA0">
        <w:rPr>
          <w:rFonts w:ascii="標楷體" w:eastAsia="標楷體" w:hAnsi="標楷體" w:cs="標楷體" w:hint="eastAsia"/>
          <w:sz w:val="26"/>
          <w:szCs w:val="26"/>
          <w:u w:val="single"/>
        </w:rPr>
        <w:t>本項目不</w:t>
      </w:r>
      <w:proofErr w:type="gramStart"/>
      <w:r w:rsidRPr="00395EA0">
        <w:rPr>
          <w:rFonts w:ascii="標楷體" w:eastAsia="標楷體" w:hAnsi="標楷體" w:cs="標楷體" w:hint="eastAsia"/>
          <w:sz w:val="26"/>
          <w:szCs w:val="26"/>
          <w:u w:val="single"/>
        </w:rPr>
        <w:t>採</w:t>
      </w:r>
      <w:proofErr w:type="gramEnd"/>
      <w:r w:rsidRPr="00395EA0">
        <w:rPr>
          <w:rFonts w:ascii="標楷體" w:eastAsia="標楷體" w:hAnsi="標楷體" w:cs="標楷體" w:hint="eastAsia"/>
          <w:sz w:val="26"/>
          <w:szCs w:val="26"/>
          <w:u w:val="single"/>
        </w:rPr>
        <w:t>計分數，但為必要項目</w:t>
      </w:r>
      <w:r>
        <w:rPr>
          <w:rFonts w:ascii="標楷體" w:eastAsia="標楷體" w:hAnsi="標楷體" w:cs="標楷體"/>
          <w:sz w:val="26"/>
          <w:szCs w:val="26"/>
          <w:u w:val="single"/>
        </w:rPr>
        <w:t>(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>審核通過才能參加競賽</w:t>
      </w:r>
      <w:r>
        <w:rPr>
          <w:rFonts w:ascii="標楷體" w:eastAsia="標楷體" w:hAnsi="標楷體" w:cs="標楷體"/>
          <w:sz w:val="26"/>
          <w:szCs w:val="26"/>
          <w:u w:val="single"/>
        </w:rPr>
        <w:t>)</w:t>
      </w:r>
    </w:p>
    <w:p w:rsidR="00846186" w:rsidRPr="008F7B87" w:rsidRDefault="00846186" w:rsidP="00846186">
      <w:pPr>
        <w:autoSpaceDE w:val="0"/>
        <w:autoSpaceDN w:val="0"/>
        <w:adjustRightInd w:val="0"/>
        <w:ind w:firstLineChars="650" w:firstLine="1690"/>
        <w:rPr>
          <w:rFonts w:ascii="標楷體" w:eastAsia="標楷體" w:hAnsi="標楷體" w:cs="標楷體"/>
          <w:sz w:val="26"/>
          <w:szCs w:val="26"/>
        </w:rPr>
      </w:pPr>
      <w:r w:rsidRPr="008F7B87">
        <w:rPr>
          <w:rFonts w:ascii="標楷體" w:eastAsia="標楷體" w:hAnsi="標楷體" w:cs="標楷體"/>
          <w:sz w:val="26"/>
          <w:szCs w:val="26"/>
        </w:rPr>
        <w:t>(3)</w:t>
      </w:r>
      <w:r w:rsidRPr="002D5363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作品說明海報</w:t>
      </w:r>
    </w:p>
    <w:p w:rsidR="00846186" w:rsidRDefault="00846186" w:rsidP="00846186">
      <w:pPr>
        <w:autoSpaceDE w:val="0"/>
        <w:autoSpaceDN w:val="0"/>
        <w:adjustRightInd w:val="0"/>
        <w:ind w:leftChars="864" w:left="20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海報要求：◎規格：A1(594mm * 841mm)；</w:t>
      </w:r>
    </w:p>
    <w:p w:rsidR="00846186" w:rsidRDefault="00846186" w:rsidP="00846186">
      <w:pPr>
        <w:autoSpaceDE w:val="0"/>
        <w:autoSpaceDN w:val="0"/>
        <w:adjustRightInd w:val="0"/>
        <w:ind w:leftChars="1414" w:left="5084" w:hangingChars="650" w:hanging="169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◎內容建議</w:t>
      </w:r>
      <w:r w:rsidRPr="002C4ECA">
        <w:rPr>
          <w:rFonts w:eastAsia="標楷體" w:hAnsi="標楷體" w:cs="標楷體"/>
          <w:sz w:val="26"/>
          <w:szCs w:val="26"/>
        </w:rPr>
        <w:t>：宗旨</w:t>
      </w:r>
      <w:r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/>
          <w:sz w:val="26"/>
          <w:szCs w:val="26"/>
        </w:rPr>
        <w:t>設計</w:t>
      </w:r>
      <w:r>
        <w:rPr>
          <w:rFonts w:eastAsia="標楷體" w:hAnsi="標楷體" w:cs="標楷體" w:hint="eastAsia"/>
          <w:sz w:val="26"/>
          <w:szCs w:val="26"/>
        </w:rPr>
        <w:t>理</w:t>
      </w:r>
      <w:r w:rsidRPr="002C4ECA">
        <w:rPr>
          <w:rFonts w:eastAsia="標楷體" w:hAnsi="標楷體" w:cs="標楷體"/>
          <w:sz w:val="26"/>
          <w:szCs w:val="26"/>
        </w:rPr>
        <w:t>念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動力</w:t>
      </w:r>
      <w:r w:rsidR="00D15A87">
        <w:rPr>
          <w:rFonts w:eastAsia="標楷體" w:hAnsi="標楷體" w:cs="標楷體"/>
          <w:sz w:val="26"/>
          <w:szCs w:val="26"/>
        </w:rPr>
        <w:t>與控制</w:t>
      </w:r>
      <w:r>
        <w:rPr>
          <w:rFonts w:eastAsia="標楷體" w:hAnsi="標楷體" w:cs="標楷體" w:hint="eastAsia"/>
          <w:sz w:val="26"/>
          <w:szCs w:val="26"/>
        </w:rPr>
        <w:t>運用</w:t>
      </w:r>
      <w:r w:rsidRPr="002C4ECA">
        <w:rPr>
          <w:rFonts w:eastAsia="標楷體" w:hAnsi="標楷體" w:cs="標楷體"/>
          <w:sz w:val="26"/>
          <w:szCs w:val="26"/>
        </w:rPr>
        <w:t>、設計圖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性</w:t>
      </w:r>
      <w:r>
        <w:rPr>
          <w:rFonts w:eastAsia="標楷體" w:hAnsi="標楷體" w:cs="標楷體"/>
          <w:sz w:val="26"/>
          <w:szCs w:val="26"/>
        </w:rPr>
        <w:t>能</w:t>
      </w:r>
      <w:r>
        <w:rPr>
          <w:rFonts w:eastAsia="標楷體" w:hAnsi="標楷體" w:cs="標楷體" w:hint="eastAsia"/>
          <w:sz w:val="26"/>
          <w:szCs w:val="26"/>
        </w:rPr>
        <w:t>推</w:t>
      </w:r>
      <w:r w:rsidRPr="002C4ECA">
        <w:rPr>
          <w:rFonts w:eastAsia="標楷體" w:hAnsi="標楷體" w:cs="標楷體"/>
          <w:sz w:val="26"/>
          <w:szCs w:val="26"/>
        </w:rPr>
        <w:t>算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施工規劃。</w:t>
      </w:r>
    </w:p>
    <w:p w:rsidR="00E86A0B" w:rsidRPr="00105C25" w:rsidRDefault="00846186" w:rsidP="00846186">
      <w:pPr>
        <w:autoSpaceDE w:val="0"/>
        <w:autoSpaceDN w:val="0"/>
        <w:adjustRightInd w:val="0"/>
        <w:spacing w:line="480" w:lineRule="exact"/>
        <w:ind w:leftChars="550" w:left="1710" w:hangingChars="150" w:hanging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3.當天</w:t>
      </w:r>
      <w:r w:rsidRPr="008F7B87">
        <w:rPr>
          <w:rFonts w:ascii="標楷體" w:eastAsia="標楷體" w:hAnsi="標楷體" w:cs="標楷體" w:hint="eastAsia"/>
          <w:sz w:val="26"/>
          <w:szCs w:val="26"/>
        </w:rPr>
        <w:t>需進行</w:t>
      </w:r>
      <w:r>
        <w:rPr>
          <w:rFonts w:ascii="標楷體" w:eastAsia="標楷體" w:hAnsi="標楷體" w:cs="標楷體"/>
          <w:sz w:val="26"/>
          <w:szCs w:val="26"/>
        </w:rPr>
        <w:t xml:space="preserve"> 2 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分鐘</w:t>
      </w:r>
      <w:r>
        <w:rPr>
          <w:rFonts w:ascii="標楷體" w:eastAsia="標楷體" w:hAnsi="標楷體" w:cs="標楷體" w:hint="eastAsia"/>
          <w:sz w:val="26"/>
          <w:szCs w:val="26"/>
        </w:rPr>
        <w:t>口頭</w:t>
      </w:r>
      <w:r w:rsidR="00D15A87">
        <w:rPr>
          <w:rFonts w:ascii="標楷體" w:eastAsia="標楷體" w:hAnsi="標楷體" w:cs="標楷體" w:hint="eastAsia"/>
          <w:sz w:val="26"/>
          <w:szCs w:val="26"/>
        </w:rPr>
        <w:t>簡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報</w:t>
      </w:r>
      <w:r w:rsidR="00D15A87">
        <w:rPr>
          <w:rFonts w:ascii="標楷體" w:eastAsia="標楷體" w:hAnsi="標楷體" w:cs="標楷體" w:hint="eastAsia"/>
          <w:sz w:val="26"/>
          <w:szCs w:val="26"/>
        </w:rPr>
        <w:t>，</w:t>
      </w:r>
      <w:r w:rsidRPr="008F7B87">
        <w:rPr>
          <w:rFonts w:ascii="標楷體" w:eastAsia="標楷體" w:hAnsi="標楷體" w:cs="標楷體" w:hint="eastAsia"/>
          <w:sz w:val="26"/>
          <w:szCs w:val="26"/>
        </w:rPr>
        <w:t>說明設計概念、</w:t>
      </w:r>
      <w:r>
        <w:rPr>
          <w:rFonts w:ascii="標楷體" w:eastAsia="標楷體" w:hAnsi="標楷體" w:cs="標楷體" w:hint="eastAsia"/>
          <w:sz w:val="26"/>
          <w:szCs w:val="26"/>
        </w:rPr>
        <w:t>製作過程</w:t>
      </w:r>
      <w:r w:rsidRPr="008F7B87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實驗</w:t>
      </w:r>
      <w:r w:rsidR="00D15A87">
        <w:rPr>
          <w:rFonts w:ascii="標楷體" w:eastAsia="標楷體" w:hAnsi="標楷體" w:cs="標楷體" w:hint="eastAsia"/>
          <w:sz w:val="26"/>
          <w:szCs w:val="26"/>
        </w:rPr>
        <w:t>過程等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="00D15A87">
        <w:rPr>
          <w:rFonts w:ascii="標楷體" w:eastAsia="標楷體" w:hAnsi="標楷體" w:cs="標楷體" w:hint="eastAsia"/>
          <w:sz w:val="26"/>
          <w:szCs w:val="26"/>
        </w:rPr>
        <w:t>以能讓評審詳細瞭解作品</w:t>
      </w:r>
      <w:r w:rsidRPr="008F7B87">
        <w:rPr>
          <w:rFonts w:ascii="標楷體" w:eastAsia="標楷體" w:hAnsi="標楷體" w:cs="標楷體" w:hint="eastAsia"/>
          <w:sz w:val="26"/>
          <w:szCs w:val="26"/>
        </w:rPr>
        <w:t>，並</w:t>
      </w:r>
      <w:r w:rsidR="00D15A87">
        <w:rPr>
          <w:rFonts w:ascii="標楷體" w:eastAsia="標楷體" w:hAnsi="標楷體" w:cs="標楷體" w:hint="eastAsia"/>
          <w:sz w:val="26"/>
          <w:szCs w:val="26"/>
        </w:rPr>
        <w:t>答覆</w:t>
      </w:r>
      <w:r w:rsidRPr="008F7B87">
        <w:rPr>
          <w:rFonts w:ascii="標楷體" w:eastAsia="標楷體" w:hAnsi="標楷體" w:cs="標楷體" w:hint="eastAsia"/>
          <w:sz w:val="26"/>
          <w:szCs w:val="26"/>
        </w:rPr>
        <w:t>評審</w:t>
      </w:r>
      <w:r w:rsidR="00D15A87">
        <w:rPr>
          <w:rFonts w:ascii="標楷體" w:eastAsia="標楷體" w:hAnsi="標楷體" w:cs="標楷體" w:hint="eastAsia"/>
          <w:sz w:val="26"/>
          <w:szCs w:val="26"/>
        </w:rPr>
        <w:t>提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問</w:t>
      </w:r>
      <w:r w:rsidR="00D15A87">
        <w:rPr>
          <w:rFonts w:ascii="標楷體" w:eastAsia="標楷體" w:hAnsi="標楷體" w:cs="標楷體" w:hint="eastAsia"/>
          <w:sz w:val="26"/>
          <w:szCs w:val="26"/>
        </w:rPr>
        <w:t>，問</w:t>
      </w:r>
      <w:r w:rsidRPr="008F7B87">
        <w:rPr>
          <w:rFonts w:ascii="標楷體" w:eastAsia="標楷體" w:hAnsi="標楷體" w:cs="標楷體" w:hint="eastAsia"/>
          <w:sz w:val="26"/>
          <w:szCs w:val="26"/>
        </w:rPr>
        <w:t>答</w:t>
      </w:r>
      <w:r w:rsidR="00D15A87">
        <w:rPr>
          <w:rFonts w:ascii="標楷體" w:eastAsia="標楷體" w:hAnsi="標楷體" w:cs="標楷體" w:hint="eastAsia"/>
          <w:sz w:val="26"/>
          <w:szCs w:val="26"/>
        </w:rPr>
        <w:t>計</w:t>
      </w:r>
      <w:r>
        <w:rPr>
          <w:rFonts w:ascii="標楷體" w:eastAsia="標楷體" w:hAnsi="標楷體" w:cs="標楷體"/>
          <w:sz w:val="26"/>
          <w:szCs w:val="26"/>
        </w:rPr>
        <w:t xml:space="preserve"> 4 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分鐘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D07D1C" w:rsidRDefault="00E86A0B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lastRenderedPageBreak/>
        <w:t>4</w:t>
      </w:r>
      <w:r w:rsidRPr="00CC0FBD">
        <w:rPr>
          <w:rFonts w:ascii="標楷體" w:eastAsia="標楷體" w:hAnsi="標楷體" w:cs="標楷體"/>
          <w:sz w:val="26"/>
          <w:szCs w:val="26"/>
        </w:rPr>
        <w:t>.</w:t>
      </w:r>
      <w:r w:rsidRPr="00B76993">
        <w:rPr>
          <w:rFonts w:ascii="標楷體" w:eastAsia="標楷體" w:hAnsi="標楷體" w:cs="標楷體" w:hint="eastAsia"/>
          <w:sz w:val="26"/>
          <w:szCs w:val="26"/>
        </w:rPr>
        <w:t>參與競賽學生因故臨時無法出賽時，</w:t>
      </w:r>
      <w:r w:rsidR="00942E0D" w:rsidRPr="00B76993">
        <w:rPr>
          <w:rFonts w:ascii="標楷體" w:eastAsia="標楷體" w:hAnsi="標楷體" w:cs="標楷體" w:hint="eastAsia"/>
          <w:sz w:val="26"/>
          <w:szCs w:val="26"/>
        </w:rPr>
        <w:t>請填寫</w:t>
      </w:r>
      <w:r w:rsidR="008567A3" w:rsidRPr="00B76993">
        <w:rPr>
          <w:rFonts w:ascii="標楷體" w:eastAsia="標楷體" w:hAnsi="標楷體" w:cs="標楷體" w:hint="eastAsia"/>
          <w:sz w:val="26"/>
          <w:szCs w:val="26"/>
        </w:rPr>
        <w:t>請假證明書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（附件四</w:t>
      </w:r>
      <w:r w:rsidRPr="00B76993">
        <w:rPr>
          <w:rFonts w:ascii="標楷體" w:eastAsia="標楷體" w:hAnsi="標楷體" w:cs="標楷體" w:hint="eastAsia"/>
          <w:sz w:val="26"/>
          <w:szCs w:val="26"/>
        </w:rPr>
        <w:t>）</w:t>
      </w:r>
      <w:r w:rsidR="00942E0D" w:rsidRPr="00B76993">
        <w:rPr>
          <w:rFonts w:ascii="標楷體" w:eastAsia="標楷體" w:hAnsi="標楷體" w:cs="標楷體" w:hint="eastAsia"/>
          <w:sz w:val="26"/>
          <w:szCs w:val="26"/>
        </w:rPr>
        <w:t>，並</w:t>
      </w:r>
      <w:r w:rsidRPr="00B76993">
        <w:rPr>
          <w:rFonts w:ascii="標楷體" w:eastAsia="標楷體" w:hAnsi="標楷體" w:cs="標楷體" w:hint="eastAsia"/>
          <w:sz w:val="26"/>
          <w:szCs w:val="26"/>
        </w:rPr>
        <w:t>於</w:t>
      </w:r>
      <w:r w:rsidR="00B76993">
        <w:rPr>
          <w:rFonts w:ascii="標楷體" w:eastAsia="標楷體" w:hAnsi="標楷體" w:cs="標楷體" w:hint="eastAsia"/>
          <w:sz w:val="26"/>
          <w:szCs w:val="26"/>
        </w:rPr>
        <w:t>104</w:t>
      </w:r>
      <w:r w:rsidR="00942E0D" w:rsidRPr="00B76993">
        <w:rPr>
          <w:rFonts w:ascii="標楷體" w:eastAsia="標楷體" w:hAnsi="標楷體" w:cs="標楷體" w:hint="eastAsia"/>
          <w:sz w:val="26"/>
          <w:szCs w:val="26"/>
        </w:rPr>
        <w:t>年</w:t>
      </w:r>
      <w:r w:rsidR="00D15A87" w:rsidRPr="00B76993">
        <w:rPr>
          <w:rFonts w:ascii="標楷體" w:eastAsia="標楷體" w:hAnsi="標楷體" w:cs="標楷體" w:hint="eastAsia"/>
          <w:sz w:val="26"/>
          <w:szCs w:val="26"/>
        </w:rPr>
        <w:t>11</w:t>
      </w:r>
      <w:r w:rsidR="00942E0D" w:rsidRPr="00B76993">
        <w:rPr>
          <w:rFonts w:ascii="標楷體" w:eastAsia="標楷體" w:hAnsi="標楷體" w:cs="標楷體" w:hint="eastAsia"/>
          <w:sz w:val="26"/>
          <w:szCs w:val="26"/>
        </w:rPr>
        <w:t>月</w:t>
      </w:r>
      <w:r w:rsidR="00B76993">
        <w:rPr>
          <w:rFonts w:ascii="標楷體" w:eastAsia="標楷體" w:hAnsi="標楷體" w:cs="標楷體" w:hint="eastAsia"/>
          <w:sz w:val="26"/>
          <w:szCs w:val="26"/>
        </w:rPr>
        <w:t>17</w:t>
      </w:r>
      <w:r w:rsidR="00942E0D" w:rsidRPr="00B76993">
        <w:rPr>
          <w:rFonts w:ascii="標楷體" w:eastAsia="標楷體" w:hAnsi="標楷體" w:cs="標楷體" w:hint="eastAsia"/>
          <w:sz w:val="26"/>
          <w:szCs w:val="26"/>
        </w:rPr>
        <w:t>日(星期</w:t>
      </w:r>
      <w:r w:rsidR="00D15A87" w:rsidRPr="00B76993">
        <w:rPr>
          <w:rFonts w:ascii="標楷體" w:eastAsia="標楷體" w:hAnsi="標楷體" w:cs="標楷體" w:hint="eastAsia"/>
          <w:sz w:val="26"/>
          <w:szCs w:val="26"/>
        </w:rPr>
        <w:t>二</w:t>
      </w:r>
      <w:r w:rsidR="00942E0D" w:rsidRPr="00B76993">
        <w:rPr>
          <w:rFonts w:ascii="標楷體" w:eastAsia="標楷體" w:hAnsi="標楷體" w:cs="標楷體" w:hint="eastAsia"/>
          <w:sz w:val="26"/>
          <w:szCs w:val="26"/>
        </w:rPr>
        <w:t>)中午12:00前傳真至學科中心(02-29686845)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；為免</w:t>
      </w:r>
      <w:r w:rsidR="00942E0D" w:rsidRPr="00B76993">
        <w:rPr>
          <w:rFonts w:ascii="標楷體" w:eastAsia="標楷體" w:hAnsi="標楷體" w:cs="標楷體" w:hint="eastAsia"/>
          <w:sz w:val="26"/>
          <w:szCs w:val="26"/>
        </w:rPr>
        <w:t>因此造成全隊人數不足而無法</w:t>
      </w:r>
      <w:r w:rsidRPr="00B76993">
        <w:rPr>
          <w:rFonts w:ascii="標楷體" w:eastAsia="標楷體" w:hAnsi="標楷體" w:cs="標楷體" w:hint="eastAsia"/>
          <w:sz w:val="26"/>
          <w:szCs w:val="26"/>
        </w:rPr>
        <w:t>比賽</w:t>
      </w:r>
      <w:r w:rsidR="00942E0D" w:rsidRPr="00B76993">
        <w:rPr>
          <w:rFonts w:ascii="標楷體" w:eastAsia="標楷體" w:hAnsi="標楷體" w:cs="標楷體" w:hint="eastAsia"/>
          <w:sz w:val="26"/>
          <w:szCs w:val="26"/>
        </w:rPr>
        <w:t>，正本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須</w:t>
      </w:r>
      <w:r w:rsidR="00942E0D" w:rsidRPr="00B76993">
        <w:rPr>
          <w:rFonts w:ascii="標楷體" w:eastAsia="標楷體" w:hAnsi="標楷體" w:cs="標楷體" w:hint="eastAsia"/>
          <w:sz w:val="26"/>
          <w:szCs w:val="26"/>
        </w:rPr>
        <w:t>於比賽</w:t>
      </w:r>
      <w:r w:rsidRPr="00B76993">
        <w:rPr>
          <w:rFonts w:ascii="標楷體" w:eastAsia="標楷體" w:hAnsi="標楷體" w:cs="標楷體" w:hint="eastAsia"/>
          <w:sz w:val="26"/>
          <w:szCs w:val="26"/>
        </w:rPr>
        <w:t>當天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(</w:t>
      </w:r>
      <w:r w:rsidR="00B76993">
        <w:rPr>
          <w:rFonts w:ascii="標楷體" w:eastAsia="標楷體" w:hAnsi="標楷體" w:cs="標楷體" w:hint="eastAsia"/>
          <w:sz w:val="26"/>
          <w:szCs w:val="26"/>
        </w:rPr>
        <w:t>104年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11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月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2</w:t>
      </w:r>
      <w:r w:rsidR="00B76993">
        <w:rPr>
          <w:rFonts w:ascii="標楷體" w:eastAsia="標楷體" w:hAnsi="標楷體" w:cs="標楷體" w:hint="eastAsia"/>
          <w:sz w:val="26"/>
          <w:szCs w:val="26"/>
        </w:rPr>
        <w:t>4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日)繳交主辦單位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，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方</w:t>
      </w:r>
      <w:r w:rsidRPr="00B76993">
        <w:rPr>
          <w:rFonts w:ascii="標楷體" w:eastAsia="標楷體" w:hAnsi="標楷體" w:cs="標楷體" w:hint="eastAsia"/>
          <w:sz w:val="26"/>
          <w:szCs w:val="26"/>
        </w:rPr>
        <w:t>可另派學生代表參加。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未如期出具前述證明書，辦理學校將取消該名學生參賽資料，如因此而導致全隊人數不足而無法</w:t>
      </w:r>
      <w:r w:rsidR="009520F0">
        <w:rPr>
          <w:rFonts w:ascii="標楷體" w:eastAsia="標楷體" w:hAnsi="標楷體" w:cs="標楷體" w:hint="eastAsia"/>
          <w:sz w:val="26"/>
          <w:szCs w:val="26"/>
        </w:rPr>
        <w:t>參賽時，參賽隊伍</w:t>
      </w:r>
      <w:r w:rsidR="00003446">
        <w:rPr>
          <w:rFonts w:ascii="標楷體" w:eastAsia="標楷體" w:hAnsi="標楷體" w:cs="標楷體" w:hint="eastAsia"/>
          <w:sz w:val="26"/>
          <w:szCs w:val="26"/>
        </w:rPr>
        <w:t>不得有異議。</w:t>
      </w:r>
    </w:p>
    <w:p w:rsidR="007E32C2" w:rsidRDefault="007E32C2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</w:p>
    <w:p w:rsidR="00E86A0B" w:rsidRDefault="00E86A0B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5</w:t>
      </w:r>
      <w:r w:rsidRPr="00CC0FBD">
        <w:rPr>
          <w:rFonts w:ascii="標楷體" w:eastAsia="標楷體" w:hAnsi="標楷體" w:cs="標楷體"/>
          <w:sz w:val="26"/>
          <w:szCs w:val="26"/>
        </w:rPr>
        <w:t xml:space="preserve">. </w:t>
      </w:r>
      <w:r>
        <w:rPr>
          <w:rFonts w:ascii="標楷體" w:eastAsia="標楷體" w:hAnsi="標楷體" w:cs="標楷體" w:hint="eastAsia"/>
          <w:sz w:val="26"/>
          <w:szCs w:val="26"/>
        </w:rPr>
        <w:t>程序表</w:t>
      </w:r>
    </w:p>
    <w:p w:rsidR="007E32C2" w:rsidRPr="00CC0FBD" w:rsidRDefault="007E32C2" w:rsidP="00D07D1C">
      <w:pPr>
        <w:spacing w:line="410" w:lineRule="exact"/>
        <w:ind w:leftChars="580" w:left="1652" w:hangingChars="100" w:hanging="26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3600"/>
        <w:gridCol w:w="3861"/>
      </w:tblGrid>
      <w:tr w:rsidR="00E86A0B" w:rsidRPr="00146BB2" w:rsidTr="007E32C2">
        <w:tc>
          <w:tcPr>
            <w:tcW w:w="1680" w:type="dxa"/>
          </w:tcPr>
          <w:p w:rsidR="00E86A0B" w:rsidRPr="00146BB2" w:rsidRDefault="00E86A0B" w:rsidP="00710157">
            <w:pPr>
              <w:spacing w:line="48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08:00~08:30</w:t>
            </w:r>
          </w:p>
        </w:tc>
        <w:tc>
          <w:tcPr>
            <w:tcW w:w="7461" w:type="dxa"/>
            <w:gridSpan w:val="2"/>
          </w:tcPr>
          <w:p w:rsidR="00E86A0B" w:rsidRPr="00146BB2" w:rsidRDefault="00E86A0B" w:rsidP="00710157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46BB2">
              <w:rPr>
                <w:rFonts w:ascii="標楷體" w:eastAsia="標楷體" w:hAnsi="標楷體" w:cs="標楷體" w:hint="eastAsia"/>
                <w:sz w:val="26"/>
                <w:szCs w:val="26"/>
              </w:rPr>
              <w:t>報到</w:t>
            </w:r>
          </w:p>
        </w:tc>
      </w:tr>
      <w:tr w:rsidR="00E86A0B" w:rsidRPr="00146BB2" w:rsidTr="007E32C2">
        <w:tc>
          <w:tcPr>
            <w:tcW w:w="1680" w:type="dxa"/>
          </w:tcPr>
          <w:p w:rsidR="00E86A0B" w:rsidRPr="00146BB2" w:rsidRDefault="00B40D39" w:rsidP="00710157">
            <w:pPr>
              <w:spacing w:line="48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08:30~08: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50</w:t>
            </w:r>
          </w:p>
        </w:tc>
        <w:tc>
          <w:tcPr>
            <w:tcW w:w="7461" w:type="dxa"/>
            <w:gridSpan w:val="2"/>
          </w:tcPr>
          <w:p w:rsidR="00E86A0B" w:rsidRPr="00146BB2" w:rsidRDefault="00E86A0B" w:rsidP="00710157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46BB2">
              <w:rPr>
                <w:rFonts w:ascii="標楷體" w:eastAsia="標楷體" w:hAnsi="標楷體" w:cs="標楷體" w:hint="eastAsia"/>
                <w:sz w:val="26"/>
                <w:szCs w:val="26"/>
              </w:rPr>
              <w:t>開幕式、說明會</w:t>
            </w:r>
          </w:p>
        </w:tc>
      </w:tr>
      <w:tr w:rsidR="00B40D39" w:rsidRPr="00146BB2" w:rsidTr="007E32C2">
        <w:tc>
          <w:tcPr>
            <w:tcW w:w="1680" w:type="dxa"/>
          </w:tcPr>
          <w:p w:rsidR="00B40D39" w:rsidRPr="00146BB2" w:rsidRDefault="00B40D39" w:rsidP="00A11145">
            <w:pPr>
              <w:spacing w:line="48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~09:</w:t>
            </w:r>
            <w:r w:rsidR="00C2120B">
              <w:rPr>
                <w:rFonts w:ascii="標楷體" w:eastAsia="標楷體" w:hAnsi="標楷體" w:cs="標楷體" w:hint="eastAsia"/>
                <w:sz w:val="26"/>
                <w:szCs w:val="26"/>
              </w:rPr>
              <w:t>50</w:t>
            </w:r>
          </w:p>
        </w:tc>
        <w:tc>
          <w:tcPr>
            <w:tcW w:w="7461" w:type="dxa"/>
            <w:gridSpan w:val="2"/>
          </w:tcPr>
          <w:p w:rsidR="00B40D39" w:rsidRPr="00146BB2" w:rsidRDefault="00B40D39" w:rsidP="00710157">
            <w:pPr>
              <w:spacing w:line="48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熟悉場地、測試與調整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A11145"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min/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min)</w:t>
            </w:r>
          </w:p>
        </w:tc>
      </w:tr>
      <w:tr w:rsidR="00E86A0B" w:rsidRPr="00146BB2" w:rsidTr="007E32C2">
        <w:tc>
          <w:tcPr>
            <w:tcW w:w="1680" w:type="dxa"/>
          </w:tcPr>
          <w:p w:rsidR="00E86A0B" w:rsidRPr="00146BB2" w:rsidRDefault="00C2120B" w:rsidP="00C2120B">
            <w:pPr>
              <w:spacing w:line="48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09:5</w:t>
            </w:r>
            <w:r w:rsidR="00A11145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="00E86A0B" w:rsidRPr="00146BB2">
              <w:rPr>
                <w:rFonts w:ascii="標楷體" w:eastAsia="標楷體" w:hAnsi="標楷體" w:cs="標楷體"/>
                <w:sz w:val="26"/>
                <w:szCs w:val="26"/>
              </w:rPr>
              <w:t>~11: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  <w:r w:rsidR="00E86A0B" w:rsidRPr="00146BB2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</w:p>
        </w:tc>
        <w:tc>
          <w:tcPr>
            <w:tcW w:w="3600" w:type="dxa"/>
          </w:tcPr>
          <w:p w:rsidR="00E86A0B" w:rsidRPr="00146BB2" w:rsidRDefault="00E86A0B" w:rsidP="00784085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46BB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bdr w:val="single" w:sz="4" w:space="0" w:color="auto"/>
              </w:rPr>
              <w:t>Ⅰ組</w:t>
            </w:r>
            <w:r w:rsidRPr="00146BB2">
              <w:rPr>
                <w:rFonts w:ascii="標楷體" w:eastAsia="標楷體" w:hAnsi="標楷體" w:cs="標楷體" w:hint="eastAsia"/>
                <w:sz w:val="26"/>
                <w:szCs w:val="26"/>
              </w:rPr>
              <w:t>正式</w:t>
            </w:r>
            <w:proofErr w:type="gramEnd"/>
            <w:r w:rsidRPr="00146BB2">
              <w:rPr>
                <w:rFonts w:ascii="標楷體" w:eastAsia="標楷體" w:hAnsi="標楷體" w:cs="標楷體" w:hint="eastAsia"/>
                <w:sz w:val="26"/>
                <w:szCs w:val="26"/>
              </w:rPr>
              <w:t>比賽</w:t>
            </w:r>
            <w:r w:rsidR="005F3E25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A11145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="00ED2E7A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="005F3E25">
              <w:rPr>
                <w:rFonts w:ascii="標楷體" w:eastAsia="標楷體" w:hAnsi="標楷體" w:cs="標楷體"/>
                <w:sz w:val="26"/>
                <w:szCs w:val="26"/>
              </w:rPr>
              <w:t>min/</w:t>
            </w:r>
            <w:r w:rsidR="005F3E25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min)</w:t>
            </w:r>
          </w:p>
          <w:p w:rsidR="00E86A0B" w:rsidRPr="00146BB2" w:rsidRDefault="00E86A0B" w:rsidP="00B76993">
            <w:pPr>
              <w:spacing w:line="48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146BB2">
              <w:rPr>
                <w:rFonts w:ascii="標楷體" w:eastAsia="標楷體" w:hAnsi="標楷體" w:cs="標楷體" w:hint="eastAsia"/>
                <w:sz w:val="26"/>
                <w:szCs w:val="26"/>
                <w:u w:val="wave"/>
              </w:rPr>
              <w:t>總</w:t>
            </w:r>
            <w:r w:rsidR="00B76993">
              <w:rPr>
                <w:rFonts w:ascii="標楷體" w:eastAsia="標楷體" w:hAnsi="標楷體" w:cs="標楷體" w:hint="eastAsia"/>
                <w:sz w:val="26"/>
                <w:szCs w:val="26"/>
                <w:u w:val="wave"/>
              </w:rPr>
              <w:t>競賽</w:t>
            </w:r>
            <w:r w:rsidRPr="00146BB2">
              <w:rPr>
                <w:rFonts w:ascii="標楷體" w:eastAsia="標楷體" w:hAnsi="標楷體" w:cs="標楷體" w:hint="eastAsia"/>
                <w:sz w:val="26"/>
                <w:szCs w:val="26"/>
                <w:u w:val="wave"/>
              </w:rPr>
              <w:t>時間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  <w:u w:val="wave"/>
              </w:rPr>
              <w:t>/</w:t>
            </w:r>
            <w:r w:rsidRPr="00146BB2">
              <w:rPr>
                <w:rFonts w:ascii="標楷體" w:eastAsia="標楷體" w:hAnsi="標楷體" w:cs="標楷體" w:hint="eastAsia"/>
                <w:sz w:val="26"/>
                <w:szCs w:val="26"/>
                <w:u w:val="wave"/>
              </w:rPr>
              <w:t>轉場時間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3861" w:type="dxa"/>
          </w:tcPr>
          <w:p w:rsidR="00E86A0B" w:rsidRPr="00146BB2" w:rsidRDefault="00E86A0B" w:rsidP="00784085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46BB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bdr w:val="single" w:sz="4" w:space="0" w:color="auto"/>
              </w:rPr>
              <w:t>Ⅱ組</w:t>
            </w:r>
            <w:r w:rsidRPr="00146BB2">
              <w:rPr>
                <w:rFonts w:ascii="標楷體" w:eastAsia="標楷體" w:hAnsi="標楷體" w:cs="標楷體" w:hint="eastAsia"/>
                <w:sz w:val="26"/>
                <w:szCs w:val="26"/>
              </w:rPr>
              <w:t>作品</w:t>
            </w:r>
            <w:proofErr w:type="gramEnd"/>
            <w:r w:rsidRPr="00146BB2">
              <w:rPr>
                <w:rFonts w:ascii="標楷體" w:eastAsia="標楷體" w:hAnsi="標楷體" w:cs="標楷體" w:hint="eastAsia"/>
                <w:sz w:val="26"/>
                <w:szCs w:val="26"/>
              </w:rPr>
              <w:t>口頭報告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146BB2">
                <w:rPr>
                  <w:rFonts w:ascii="標楷體" w:eastAsia="標楷體" w:hAnsi="標楷體" w:cs="標楷體"/>
                  <w:sz w:val="26"/>
                  <w:szCs w:val="26"/>
                </w:rPr>
                <w:t>2m</w:t>
              </w:r>
            </w:smartTag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in/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"/>
              </w:smartTagPr>
              <w:r w:rsidRPr="00146BB2">
                <w:rPr>
                  <w:rFonts w:ascii="標楷體" w:eastAsia="標楷體" w:hAnsi="標楷體" w:cs="標楷體"/>
                  <w:sz w:val="26"/>
                  <w:szCs w:val="26"/>
                </w:rPr>
                <w:t>4m</w:t>
              </w:r>
            </w:smartTag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in)</w:t>
            </w:r>
          </w:p>
          <w:p w:rsidR="00E86A0B" w:rsidRPr="00146BB2" w:rsidRDefault="00E86A0B" w:rsidP="00B20C0A">
            <w:pPr>
              <w:spacing w:line="480" w:lineRule="exact"/>
              <w:ind w:firstLineChars="250" w:firstLine="650"/>
              <w:rPr>
                <w:rFonts w:ascii="標楷體" w:eastAsia="標楷體" w:hAnsi="標楷體"/>
                <w:sz w:val="26"/>
                <w:szCs w:val="26"/>
              </w:rPr>
            </w:pP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proofErr w:type="spellStart"/>
            <w:r w:rsidRPr="00146BB2">
              <w:rPr>
                <w:rFonts w:ascii="標楷體" w:eastAsia="標楷體" w:hAnsi="標楷體" w:cs="標楷體"/>
                <w:sz w:val="26"/>
                <w:szCs w:val="26"/>
                <w:u w:val="wave"/>
              </w:rPr>
              <w:t>ppt</w:t>
            </w:r>
            <w:proofErr w:type="spellEnd"/>
            <w:r w:rsidRPr="00146BB2">
              <w:rPr>
                <w:rFonts w:ascii="標楷體" w:eastAsia="標楷體" w:hAnsi="標楷體" w:cs="標楷體" w:hint="eastAsia"/>
                <w:sz w:val="26"/>
                <w:szCs w:val="26"/>
                <w:u w:val="wave"/>
              </w:rPr>
              <w:t>報告時間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  <w:u w:val="wave"/>
              </w:rPr>
              <w:t>/</w:t>
            </w:r>
            <w:r w:rsidRPr="00146BB2">
              <w:rPr>
                <w:rFonts w:ascii="標楷體" w:eastAsia="標楷體" w:hAnsi="標楷體" w:cs="標楷體" w:hint="eastAsia"/>
                <w:sz w:val="26"/>
                <w:szCs w:val="26"/>
                <w:u w:val="wave"/>
              </w:rPr>
              <w:t>問答時間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  <w:tr w:rsidR="00E86A0B" w:rsidRPr="00146BB2" w:rsidTr="007E32C2">
        <w:tc>
          <w:tcPr>
            <w:tcW w:w="1680" w:type="dxa"/>
          </w:tcPr>
          <w:p w:rsidR="00E86A0B" w:rsidRPr="00146BB2" w:rsidRDefault="00C2120B" w:rsidP="00FF57CD">
            <w:pPr>
              <w:spacing w:line="48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12: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="00E86A0B" w:rsidRPr="00146BB2">
              <w:rPr>
                <w:rFonts w:ascii="標楷體" w:eastAsia="標楷體" w:hAnsi="標楷體" w:cs="標楷體"/>
                <w:sz w:val="26"/>
                <w:szCs w:val="26"/>
              </w:rPr>
              <w:t>0~13:00</w:t>
            </w:r>
          </w:p>
        </w:tc>
        <w:tc>
          <w:tcPr>
            <w:tcW w:w="7461" w:type="dxa"/>
            <w:gridSpan w:val="2"/>
          </w:tcPr>
          <w:p w:rsidR="00E86A0B" w:rsidRPr="00146BB2" w:rsidRDefault="00E86A0B" w:rsidP="00710157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46BB2">
              <w:rPr>
                <w:rFonts w:ascii="標楷體" w:eastAsia="標楷體" w:hAnsi="標楷體" w:cs="標楷體" w:hint="eastAsia"/>
                <w:sz w:val="26"/>
                <w:szCs w:val="26"/>
              </w:rPr>
              <w:t>午餐</w:t>
            </w:r>
          </w:p>
        </w:tc>
      </w:tr>
      <w:tr w:rsidR="00E86A0B" w:rsidRPr="00146BB2" w:rsidTr="007E32C2">
        <w:tc>
          <w:tcPr>
            <w:tcW w:w="1680" w:type="dxa"/>
          </w:tcPr>
          <w:p w:rsidR="00E86A0B" w:rsidRPr="00146BB2" w:rsidRDefault="00ED2E7A" w:rsidP="00C2120B">
            <w:pPr>
              <w:spacing w:line="48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13:00~1</w:t>
            </w:r>
            <w:r w:rsidR="00C2120B"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E86A0B" w:rsidRPr="00146BB2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="00C2120B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</w:p>
        </w:tc>
        <w:tc>
          <w:tcPr>
            <w:tcW w:w="3600" w:type="dxa"/>
          </w:tcPr>
          <w:p w:rsidR="00E86A0B" w:rsidRDefault="00E86A0B" w:rsidP="00837ECF">
            <w:pPr>
              <w:spacing w:line="48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146BB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bdr w:val="single" w:sz="4" w:space="0" w:color="auto"/>
              </w:rPr>
              <w:t>Ⅱ組</w:t>
            </w:r>
            <w:r w:rsidRPr="00146BB2">
              <w:rPr>
                <w:rFonts w:ascii="標楷體" w:eastAsia="標楷體" w:hAnsi="標楷體" w:cs="標楷體" w:hint="eastAsia"/>
                <w:sz w:val="26"/>
                <w:szCs w:val="26"/>
              </w:rPr>
              <w:t>正式</w:t>
            </w:r>
            <w:proofErr w:type="gramEnd"/>
            <w:r w:rsidRPr="00146BB2">
              <w:rPr>
                <w:rFonts w:ascii="標楷體" w:eastAsia="標楷體" w:hAnsi="標楷體" w:cs="標楷體" w:hint="eastAsia"/>
                <w:sz w:val="26"/>
                <w:szCs w:val="26"/>
              </w:rPr>
              <w:t>比賽</w:t>
            </w:r>
            <w:r w:rsidR="005F3E25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C2120B"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 w:rsidR="00F814A3">
              <w:rPr>
                <w:rFonts w:ascii="標楷體" w:eastAsia="標楷體" w:hAnsi="標楷體" w:cs="標楷體"/>
                <w:sz w:val="26"/>
                <w:szCs w:val="26"/>
              </w:rPr>
              <w:t>min/</w:t>
            </w:r>
            <w:r w:rsidR="00F814A3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min)</w:t>
            </w:r>
          </w:p>
          <w:p w:rsidR="00C2120B" w:rsidRPr="00146BB2" w:rsidRDefault="00C2120B" w:rsidP="00C2120B">
            <w:pPr>
              <w:spacing w:line="48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B76993">
              <w:rPr>
                <w:rFonts w:ascii="標楷體" w:eastAsia="標楷體" w:hAnsi="標楷體" w:cs="標楷體" w:hint="eastAsia"/>
                <w:sz w:val="26"/>
                <w:szCs w:val="26"/>
                <w:u w:val="wave"/>
              </w:rPr>
              <w:t>總競賽</w:t>
            </w:r>
            <w:r w:rsidRPr="00146BB2">
              <w:rPr>
                <w:rFonts w:ascii="標楷體" w:eastAsia="標楷體" w:hAnsi="標楷體" w:cs="標楷體" w:hint="eastAsia"/>
                <w:sz w:val="26"/>
                <w:szCs w:val="26"/>
                <w:u w:val="wave"/>
              </w:rPr>
              <w:t>時間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  <w:u w:val="wave"/>
              </w:rPr>
              <w:t>/</w:t>
            </w:r>
            <w:r w:rsidRPr="00146BB2">
              <w:rPr>
                <w:rFonts w:ascii="標楷體" w:eastAsia="標楷體" w:hAnsi="標楷體" w:cs="標楷體" w:hint="eastAsia"/>
                <w:sz w:val="26"/>
                <w:szCs w:val="26"/>
                <w:u w:val="wave"/>
              </w:rPr>
              <w:t>轉場時間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3861" w:type="dxa"/>
          </w:tcPr>
          <w:p w:rsidR="00E86A0B" w:rsidRDefault="00E86A0B" w:rsidP="00837ECF">
            <w:pPr>
              <w:spacing w:line="48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146BB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bdr w:val="single" w:sz="4" w:space="0" w:color="auto"/>
              </w:rPr>
              <w:t>Ⅰ組</w:t>
            </w:r>
            <w:r w:rsidRPr="00146BB2">
              <w:rPr>
                <w:rFonts w:ascii="標楷體" w:eastAsia="標楷體" w:hAnsi="標楷體" w:cs="標楷體" w:hint="eastAsia"/>
                <w:sz w:val="26"/>
                <w:szCs w:val="26"/>
              </w:rPr>
              <w:t>作品</w:t>
            </w:r>
            <w:proofErr w:type="gramEnd"/>
            <w:r w:rsidRPr="00146BB2">
              <w:rPr>
                <w:rFonts w:ascii="標楷體" w:eastAsia="標楷體" w:hAnsi="標楷體" w:cs="標楷體" w:hint="eastAsia"/>
                <w:sz w:val="26"/>
                <w:szCs w:val="26"/>
              </w:rPr>
              <w:t>口頭報告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146BB2">
                <w:rPr>
                  <w:rFonts w:ascii="標楷體" w:eastAsia="標楷體" w:hAnsi="標楷體" w:cs="標楷體"/>
                  <w:sz w:val="26"/>
                  <w:szCs w:val="26"/>
                </w:rPr>
                <w:t>2m</w:t>
              </w:r>
            </w:smartTag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in/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"/>
              </w:smartTagPr>
              <w:r w:rsidRPr="00146BB2">
                <w:rPr>
                  <w:rFonts w:ascii="標楷體" w:eastAsia="標楷體" w:hAnsi="標楷體" w:cs="標楷體"/>
                  <w:sz w:val="26"/>
                  <w:szCs w:val="26"/>
                </w:rPr>
                <w:t>4m</w:t>
              </w:r>
            </w:smartTag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in)</w:t>
            </w:r>
          </w:p>
          <w:p w:rsidR="00C2120B" w:rsidRPr="00146BB2" w:rsidRDefault="00C2120B" w:rsidP="00C2120B">
            <w:pPr>
              <w:spacing w:line="480" w:lineRule="exact"/>
              <w:ind w:firstLineChars="200" w:firstLine="5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proofErr w:type="spellStart"/>
            <w:r w:rsidRPr="00146BB2">
              <w:rPr>
                <w:rFonts w:ascii="標楷體" w:eastAsia="標楷體" w:hAnsi="標楷體" w:cs="標楷體"/>
                <w:sz w:val="26"/>
                <w:szCs w:val="26"/>
                <w:u w:val="wave"/>
              </w:rPr>
              <w:t>ppt</w:t>
            </w:r>
            <w:proofErr w:type="spellEnd"/>
            <w:r w:rsidRPr="00146BB2">
              <w:rPr>
                <w:rFonts w:ascii="標楷體" w:eastAsia="標楷體" w:hAnsi="標楷體" w:cs="標楷體" w:hint="eastAsia"/>
                <w:sz w:val="26"/>
                <w:szCs w:val="26"/>
                <w:u w:val="wave"/>
              </w:rPr>
              <w:t>報告時間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  <w:u w:val="wave"/>
              </w:rPr>
              <w:t>/</w:t>
            </w:r>
            <w:r w:rsidRPr="00146BB2">
              <w:rPr>
                <w:rFonts w:ascii="標楷體" w:eastAsia="標楷體" w:hAnsi="標楷體" w:cs="標楷體" w:hint="eastAsia"/>
                <w:sz w:val="26"/>
                <w:szCs w:val="26"/>
                <w:u w:val="wave"/>
              </w:rPr>
              <w:t>問答時間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  <w:tr w:rsidR="00E86A0B" w:rsidRPr="00146BB2" w:rsidTr="007E32C2">
        <w:tc>
          <w:tcPr>
            <w:tcW w:w="1680" w:type="dxa"/>
          </w:tcPr>
          <w:p w:rsidR="00E86A0B" w:rsidRPr="00146BB2" w:rsidRDefault="00E86A0B" w:rsidP="00C2120B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="00C2120B"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  <w:r w:rsidR="00ED2E7A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="00C2120B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~1</w:t>
            </w:r>
            <w:r w:rsidR="00C2120B"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  <w:r w:rsidR="00ED2E7A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C2120B">
              <w:rPr>
                <w:rFonts w:ascii="標楷體" w:eastAsia="標楷體" w:hAnsi="標楷體" w:cs="標楷體" w:hint="eastAsia"/>
                <w:sz w:val="26"/>
                <w:szCs w:val="26"/>
              </w:rPr>
              <w:t>15</w:t>
            </w:r>
          </w:p>
        </w:tc>
        <w:tc>
          <w:tcPr>
            <w:tcW w:w="7461" w:type="dxa"/>
            <w:gridSpan w:val="2"/>
          </w:tcPr>
          <w:p w:rsidR="00E86A0B" w:rsidRPr="00146BB2" w:rsidRDefault="00ED2E7A" w:rsidP="003325C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菁英</w:t>
            </w:r>
            <w:r w:rsidR="00E86A0B" w:rsidRPr="00146BB2">
              <w:rPr>
                <w:rFonts w:ascii="標楷體" w:eastAsia="標楷體" w:hAnsi="標楷體" w:cs="標楷體" w:hint="eastAsia"/>
                <w:sz w:val="26"/>
                <w:szCs w:val="26"/>
              </w:rPr>
              <w:t>獎挑戰賽，作品調整、修正與測試</w:t>
            </w:r>
            <w:r w:rsidR="00E86A0B" w:rsidRPr="00146BB2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proofErr w:type="gramStart"/>
            <w:r w:rsidR="00E86A0B" w:rsidRPr="00146BB2">
              <w:rPr>
                <w:rFonts w:ascii="標楷體" w:eastAsia="標楷體" w:hAnsi="標楷體" w:cs="標楷體" w:hint="eastAsia"/>
                <w:sz w:val="26"/>
                <w:szCs w:val="26"/>
              </w:rPr>
              <w:t>每組約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m"/>
              </w:smartTagPr>
              <w:r w:rsidR="00E86A0B" w:rsidRPr="00146BB2">
                <w:rPr>
                  <w:rFonts w:ascii="標楷體" w:eastAsia="標楷體" w:hAnsi="標楷體" w:cs="標楷體"/>
                  <w:sz w:val="26"/>
                  <w:szCs w:val="26"/>
                </w:rPr>
                <w:t>15m</w:t>
              </w:r>
            </w:smartTag>
            <w:r w:rsidR="00E86A0B" w:rsidRPr="00146BB2">
              <w:rPr>
                <w:rFonts w:ascii="標楷體" w:eastAsia="標楷體" w:hAnsi="標楷體" w:cs="標楷體"/>
                <w:sz w:val="26"/>
                <w:szCs w:val="26"/>
              </w:rPr>
              <w:t>in)</w:t>
            </w:r>
          </w:p>
        </w:tc>
      </w:tr>
      <w:tr w:rsidR="00E86A0B" w:rsidRPr="00146BB2" w:rsidTr="007E32C2">
        <w:tc>
          <w:tcPr>
            <w:tcW w:w="1680" w:type="dxa"/>
          </w:tcPr>
          <w:p w:rsidR="00E86A0B" w:rsidRPr="00146BB2" w:rsidRDefault="00ED2E7A" w:rsidP="00C2120B">
            <w:pPr>
              <w:spacing w:line="48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="00C2120B"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C2120B">
              <w:rPr>
                <w:rFonts w:ascii="標楷體" w:eastAsia="標楷體" w:hAnsi="標楷體" w:cs="標楷體" w:hint="eastAsia"/>
                <w:sz w:val="26"/>
                <w:szCs w:val="26"/>
              </w:rPr>
              <w:t>20</w:t>
            </w:r>
            <w:r w:rsidR="00E86A0B" w:rsidRPr="00146BB2">
              <w:rPr>
                <w:rFonts w:ascii="標楷體" w:eastAsia="標楷體" w:hAnsi="標楷體" w:cs="標楷體"/>
                <w:sz w:val="26"/>
                <w:szCs w:val="26"/>
              </w:rPr>
              <w:t>~1</w:t>
            </w:r>
            <w:r w:rsidR="00C2120B"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C2120B"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</w:p>
        </w:tc>
        <w:tc>
          <w:tcPr>
            <w:tcW w:w="7461" w:type="dxa"/>
            <w:gridSpan w:val="2"/>
          </w:tcPr>
          <w:p w:rsidR="00E86A0B" w:rsidRPr="00146BB2" w:rsidRDefault="00ED2E7A" w:rsidP="00ED2E7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菁英獎挑戰賽</w:t>
            </w:r>
          </w:p>
        </w:tc>
      </w:tr>
      <w:tr w:rsidR="00ED2E7A" w:rsidRPr="00146BB2" w:rsidTr="007E32C2">
        <w:tc>
          <w:tcPr>
            <w:tcW w:w="1680" w:type="dxa"/>
          </w:tcPr>
          <w:p w:rsidR="00ED2E7A" w:rsidRDefault="001F1190" w:rsidP="00ED2E7A">
            <w:pPr>
              <w:spacing w:line="48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15</w:t>
            </w:r>
            <w:r w:rsidR="00ED2E7A">
              <w:rPr>
                <w:rFonts w:ascii="標楷體" w:eastAsia="標楷體" w:hAnsi="標楷體" w:cs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45~16</w:t>
            </w:r>
            <w:r w:rsidR="00CA10BE">
              <w:rPr>
                <w:rFonts w:ascii="標楷體" w:eastAsia="標楷體" w:hAnsi="標楷體" w:cs="標楷體" w:hint="eastAsia"/>
                <w:sz w:val="26"/>
                <w:szCs w:val="26"/>
              </w:rPr>
              <w:t>:10</w:t>
            </w:r>
          </w:p>
        </w:tc>
        <w:tc>
          <w:tcPr>
            <w:tcW w:w="7461" w:type="dxa"/>
            <w:gridSpan w:val="2"/>
          </w:tcPr>
          <w:p w:rsidR="00ED2E7A" w:rsidRDefault="00ED2E7A" w:rsidP="00710157">
            <w:pPr>
              <w:spacing w:line="48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46BB2">
              <w:rPr>
                <w:rFonts w:ascii="標楷體" w:eastAsia="標楷體" w:hAnsi="標楷體" w:cs="標楷體" w:hint="eastAsia"/>
                <w:sz w:val="26"/>
                <w:szCs w:val="26"/>
              </w:rPr>
              <w:t>交流觀摩</w:t>
            </w:r>
          </w:p>
        </w:tc>
      </w:tr>
      <w:tr w:rsidR="00E86A0B" w:rsidRPr="00146BB2" w:rsidTr="007E32C2">
        <w:tc>
          <w:tcPr>
            <w:tcW w:w="1680" w:type="dxa"/>
          </w:tcPr>
          <w:p w:rsidR="00E86A0B" w:rsidRPr="00146BB2" w:rsidRDefault="001F1190" w:rsidP="00CA10BE">
            <w:pPr>
              <w:spacing w:line="48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</w:t>
            </w:r>
            <w:r w:rsidR="00CA10BE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="00CA10BE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="00E86A0B" w:rsidRPr="00146BB2">
              <w:rPr>
                <w:rFonts w:ascii="標楷體" w:eastAsia="標楷體" w:hAnsi="標楷體" w:cs="標楷體"/>
                <w:sz w:val="26"/>
                <w:szCs w:val="26"/>
              </w:rPr>
              <w:t>~</w:t>
            </w:r>
          </w:p>
        </w:tc>
        <w:tc>
          <w:tcPr>
            <w:tcW w:w="7461" w:type="dxa"/>
            <w:gridSpan w:val="2"/>
          </w:tcPr>
          <w:p w:rsidR="00E86A0B" w:rsidRPr="00146BB2" w:rsidRDefault="00E86A0B" w:rsidP="00710157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46BB2">
              <w:rPr>
                <w:rFonts w:ascii="標楷體" w:eastAsia="標楷體" w:hAnsi="標楷體" w:cs="標楷體" w:hint="eastAsia"/>
                <w:sz w:val="26"/>
                <w:szCs w:val="26"/>
              </w:rPr>
              <w:t>閉幕式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146BB2">
              <w:rPr>
                <w:rFonts w:ascii="標楷體" w:eastAsia="標楷體" w:hAnsi="標楷體" w:cs="標楷體" w:hint="eastAsia"/>
                <w:sz w:val="26"/>
                <w:szCs w:val="26"/>
              </w:rPr>
              <w:t>頒獎與講評</w:t>
            </w:r>
            <w:r w:rsidRPr="00146BB2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</w:tbl>
    <w:p w:rsidR="00937A0F" w:rsidRPr="00937A0F" w:rsidRDefault="00937A0F" w:rsidP="00937A0F">
      <w:pPr>
        <w:pStyle w:val="af4"/>
        <w:spacing w:line="410" w:lineRule="exact"/>
        <w:ind w:leftChars="0" w:left="720"/>
        <w:rPr>
          <w:rFonts w:eastAsia="標楷體" w:hAnsi="標楷體"/>
          <w:sz w:val="26"/>
          <w:szCs w:val="26"/>
        </w:rPr>
      </w:pPr>
    </w:p>
    <w:p w:rsidR="00E86A0B" w:rsidRPr="00D41616" w:rsidRDefault="00E86A0B" w:rsidP="00320C6F">
      <w:pPr>
        <w:pStyle w:val="af4"/>
        <w:numPr>
          <w:ilvl w:val="0"/>
          <w:numId w:val="18"/>
        </w:numPr>
        <w:spacing w:line="410" w:lineRule="exact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競賽</w:t>
      </w:r>
      <w:r w:rsidRPr="00320C6F">
        <w:rPr>
          <w:rFonts w:eastAsia="標楷體" w:hAnsi="標楷體" w:cs="標楷體" w:hint="eastAsia"/>
          <w:sz w:val="26"/>
          <w:szCs w:val="26"/>
        </w:rPr>
        <w:t>評選</w:t>
      </w:r>
      <w:r>
        <w:rPr>
          <w:rFonts w:eastAsia="標楷體" w:hAnsi="標楷體" w:cs="標楷體" w:hint="eastAsia"/>
          <w:sz w:val="26"/>
          <w:szCs w:val="26"/>
        </w:rPr>
        <w:t>方式：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 w:rsidRPr="00107C7A">
        <w:rPr>
          <w:rFonts w:eastAsia="標楷體" w:hAnsi="標楷體" w:cs="標楷體" w:hint="eastAsia"/>
          <w:sz w:val="26"/>
          <w:szCs w:val="26"/>
        </w:rPr>
        <w:t>由</w:t>
      </w:r>
      <w:r w:rsidR="00B76993">
        <w:rPr>
          <w:rFonts w:eastAsia="標楷體" w:hAnsi="標楷體" w:cs="標楷體" w:hint="eastAsia"/>
          <w:sz w:val="26"/>
          <w:szCs w:val="26"/>
        </w:rPr>
        <w:t>主</w:t>
      </w:r>
      <w:r w:rsidR="00003446">
        <w:rPr>
          <w:rFonts w:eastAsia="標楷體" w:hAnsi="標楷體" w:cs="標楷體" w:hint="eastAsia"/>
          <w:sz w:val="26"/>
          <w:szCs w:val="26"/>
        </w:rPr>
        <w:t>辦單位</w:t>
      </w:r>
      <w:r w:rsidRPr="00107C7A">
        <w:rPr>
          <w:rFonts w:eastAsia="標楷體" w:hAnsi="標楷體" w:cs="標楷體" w:hint="eastAsia"/>
          <w:sz w:val="26"/>
          <w:szCs w:val="26"/>
        </w:rPr>
        <w:t>延聘</w:t>
      </w:r>
      <w:r w:rsidR="00003446">
        <w:rPr>
          <w:rFonts w:eastAsia="標楷體" w:hAnsi="標楷體" w:cs="標楷體" w:hint="eastAsia"/>
          <w:sz w:val="26"/>
          <w:szCs w:val="26"/>
        </w:rPr>
        <w:t>辦理及</w:t>
      </w:r>
      <w:r w:rsidRPr="00107C7A">
        <w:rPr>
          <w:rFonts w:eastAsia="標楷體" w:hAnsi="標楷體" w:cs="標楷體" w:hint="eastAsia"/>
          <w:sz w:val="26"/>
          <w:szCs w:val="26"/>
        </w:rPr>
        <w:t>協辦</w:t>
      </w:r>
      <w:r>
        <w:rPr>
          <w:rFonts w:eastAsia="標楷體" w:hAnsi="標楷體" w:cs="標楷體" w:hint="eastAsia"/>
          <w:sz w:val="26"/>
          <w:szCs w:val="26"/>
        </w:rPr>
        <w:t>單位之教授、中心委員及資深優良教師進行命題與評審工作。並依據作品</w:t>
      </w:r>
      <w:r w:rsidRPr="00107C7A">
        <w:rPr>
          <w:rFonts w:eastAsia="標楷體" w:hAnsi="標楷體" w:cs="標楷體" w:hint="eastAsia"/>
          <w:sz w:val="26"/>
          <w:szCs w:val="26"/>
        </w:rPr>
        <w:t>提案書、實體作品</w:t>
      </w:r>
      <w:r>
        <w:rPr>
          <w:rFonts w:eastAsia="標楷體" w:hAnsi="標楷體" w:cs="標楷體" w:hint="eastAsia"/>
          <w:sz w:val="26"/>
          <w:szCs w:val="26"/>
        </w:rPr>
        <w:t>、</w:t>
      </w:r>
      <w:r w:rsidR="00C00A2A">
        <w:rPr>
          <w:rFonts w:eastAsia="標楷體" w:hAnsi="標楷體" w:cs="標楷體" w:hint="eastAsia"/>
          <w:sz w:val="26"/>
          <w:szCs w:val="26"/>
        </w:rPr>
        <w:t>任務</w:t>
      </w:r>
      <w:r>
        <w:rPr>
          <w:rFonts w:eastAsia="標楷體" w:hAnsi="標楷體" w:cs="標楷體" w:hint="eastAsia"/>
          <w:sz w:val="26"/>
          <w:szCs w:val="26"/>
        </w:rPr>
        <w:t>賽成績</w:t>
      </w:r>
      <w:r w:rsidRPr="00107C7A">
        <w:rPr>
          <w:rFonts w:eastAsia="標楷體" w:hAnsi="標楷體" w:cs="標楷體" w:hint="eastAsia"/>
          <w:sz w:val="26"/>
          <w:szCs w:val="26"/>
        </w:rPr>
        <w:t>及口頭報告</w:t>
      </w:r>
      <w:r>
        <w:rPr>
          <w:rFonts w:eastAsia="標楷體" w:hAnsi="標楷體" w:cs="標楷體" w:hint="eastAsia"/>
          <w:sz w:val="26"/>
          <w:szCs w:val="26"/>
        </w:rPr>
        <w:t>等項目</w:t>
      </w:r>
      <w:r w:rsidRPr="00107C7A">
        <w:rPr>
          <w:rFonts w:eastAsia="標楷體" w:hAnsi="標楷體" w:cs="標楷體" w:hint="eastAsia"/>
          <w:sz w:val="26"/>
          <w:szCs w:val="26"/>
        </w:rPr>
        <w:t>進行相關評選。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初選：</w:t>
      </w:r>
    </w:p>
    <w:p w:rsidR="00C50A82" w:rsidRDefault="00E86A0B" w:rsidP="00B76993">
      <w:pPr>
        <w:pStyle w:val="af4"/>
        <w:autoSpaceDE w:val="0"/>
        <w:autoSpaceDN w:val="0"/>
        <w:adjustRightInd w:val="0"/>
        <w:ind w:leftChars="420" w:left="1008"/>
        <w:rPr>
          <w:rFonts w:eastAsia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以作品提案書為依據，</w:t>
      </w:r>
      <w:proofErr w:type="gramStart"/>
      <w:r w:rsidRPr="00107C7A">
        <w:rPr>
          <w:rFonts w:eastAsia="標楷體" w:hAnsi="標楷體" w:cs="標楷體" w:hint="eastAsia"/>
          <w:sz w:val="26"/>
          <w:szCs w:val="26"/>
        </w:rPr>
        <w:t>擇優</w:t>
      </w:r>
      <w:r>
        <w:rPr>
          <w:rFonts w:eastAsia="標楷體" w:hAnsi="標楷體" w:cs="標楷體" w:hint="eastAsia"/>
          <w:sz w:val="26"/>
          <w:szCs w:val="26"/>
        </w:rPr>
        <w:t>取</w:t>
      </w:r>
      <w:r w:rsidRPr="00107C7A">
        <w:rPr>
          <w:rFonts w:eastAsia="標楷體" w:hAnsi="標楷體" w:cs="標楷體" w:hint="eastAsia"/>
          <w:sz w:val="26"/>
          <w:szCs w:val="26"/>
        </w:rPr>
        <w:t>前</w:t>
      </w:r>
      <w:r>
        <w:rPr>
          <w:rFonts w:eastAsia="標楷體" w:hAnsi="標楷體"/>
          <w:sz w:val="26"/>
          <w:szCs w:val="26"/>
        </w:rPr>
        <w:t>40</w:t>
      </w:r>
      <w:r w:rsidRPr="00107C7A">
        <w:rPr>
          <w:rFonts w:eastAsia="標楷體" w:hAnsi="標楷體" w:cs="標楷體" w:hint="eastAsia"/>
          <w:sz w:val="26"/>
          <w:szCs w:val="26"/>
        </w:rPr>
        <w:t>隊</w:t>
      </w:r>
      <w:proofErr w:type="gramEnd"/>
      <w:r w:rsidRPr="00107C7A">
        <w:rPr>
          <w:rFonts w:eastAsia="標楷體" w:hAnsi="標楷體" w:cs="標楷體" w:hint="eastAsia"/>
          <w:sz w:val="26"/>
          <w:szCs w:val="26"/>
        </w:rPr>
        <w:t>參加決賽，</w:t>
      </w:r>
      <w:proofErr w:type="gramStart"/>
      <w:r>
        <w:rPr>
          <w:rFonts w:eastAsia="標楷體" w:hAnsi="標楷體" w:cs="標楷體" w:hint="eastAsia"/>
          <w:sz w:val="26"/>
          <w:szCs w:val="26"/>
        </w:rPr>
        <w:t>提案書</w:t>
      </w:r>
      <w:r w:rsidR="00B76993" w:rsidRPr="00107C7A">
        <w:rPr>
          <w:rFonts w:eastAsia="標楷體" w:hAnsi="標楷體" w:cs="標楷體" w:hint="eastAsia"/>
          <w:sz w:val="26"/>
          <w:szCs w:val="26"/>
        </w:rPr>
        <w:t>請於</w:t>
      </w:r>
      <w:proofErr w:type="gramEnd"/>
      <w:r w:rsidR="00B76993">
        <w:rPr>
          <w:rFonts w:eastAsia="標楷體" w:hAnsi="標楷體" w:cs="標楷體" w:hint="eastAsia"/>
          <w:sz w:val="26"/>
          <w:szCs w:val="26"/>
        </w:rPr>
        <w:t>104</w:t>
      </w:r>
      <w:r w:rsidR="00B76993">
        <w:rPr>
          <w:rFonts w:eastAsia="標楷體" w:hAnsi="標楷體" w:cs="標楷體" w:hint="eastAsia"/>
          <w:sz w:val="26"/>
          <w:szCs w:val="26"/>
        </w:rPr>
        <w:t>年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10月1日前</w:t>
      </w:r>
      <w:r w:rsidR="00B76993" w:rsidRPr="00B76993">
        <w:rPr>
          <w:rFonts w:eastAsia="標楷體" w:hAnsi="標楷體" w:cs="標楷體" w:hint="eastAsia"/>
          <w:sz w:val="26"/>
          <w:szCs w:val="26"/>
        </w:rPr>
        <w:t>繳交至生活科技學科中心。</w:t>
      </w:r>
      <w:r w:rsidR="00B76993" w:rsidRPr="00B76993">
        <w:rPr>
          <w:rFonts w:eastAsia="標楷體" w:hAnsi="標楷體"/>
          <w:sz w:val="26"/>
          <w:szCs w:val="26"/>
        </w:rPr>
        <w:t>(</w:t>
      </w:r>
      <w:r w:rsidR="00B76993" w:rsidRPr="00B76993">
        <w:rPr>
          <w:rFonts w:eastAsia="標楷體" w:hAnsi="標楷體" w:cs="標楷體" w:hint="eastAsia"/>
          <w:sz w:val="26"/>
          <w:szCs w:val="26"/>
        </w:rPr>
        <w:t>本階段成績不列入決賽評選成績計算</w:t>
      </w:r>
      <w:r w:rsidR="00B76993" w:rsidRPr="00B76993">
        <w:rPr>
          <w:rFonts w:eastAsia="標楷體" w:hAnsi="標楷體"/>
          <w:sz w:val="26"/>
          <w:szCs w:val="26"/>
        </w:rPr>
        <w:t>)</w:t>
      </w:r>
      <w:r w:rsidR="00B76993">
        <w:rPr>
          <w:rFonts w:ascii="標楷體" w:eastAsia="標楷體" w:hAnsi="標楷體" w:cs="標楷體" w:hint="eastAsia"/>
          <w:sz w:val="26"/>
          <w:szCs w:val="26"/>
        </w:rPr>
        <w:t>104年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10月15日前</w:t>
      </w:r>
      <w:r w:rsidR="00B76993" w:rsidRPr="00B76993">
        <w:rPr>
          <w:rFonts w:eastAsia="標楷體" w:cs="標楷體" w:hint="eastAsia"/>
          <w:sz w:val="26"/>
          <w:szCs w:val="26"/>
        </w:rPr>
        <w:t>以網站公布進入決賽隊伍名單</w:t>
      </w:r>
    </w:p>
    <w:p w:rsidR="00B76993" w:rsidRDefault="00B76993">
      <w:pPr>
        <w:widowControl/>
        <w:rPr>
          <w:rFonts w:eastAsia="標楷體" w:cs="標楷體"/>
          <w:sz w:val="26"/>
          <w:szCs w:val="26"/>
        </w:rPr>
      </w:pPr>
      <w:r>
        <w:rPr>
          <w:rFonts w:eastAsia="標楷體" w:cs="標楷體"/>
          <w:sz w:val="26"/>
          <w:szCs w:val="26"/>
        </w:rPr>
        <w:br w:type="page"/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lastRenderedPageBreak/>
        <w:t>決賽評分結構</w:t>
      </w:r>
      <w:r w:rsidRPr="000E78BF">
        <w:rPr>
          <w:rFonts w:eastAsia="標楷體" w:hAnsi="標楷體" w:cs="標楷體" w:hint="eastAsia"/>
          <w:sz w:val="26"/>
          <w:szCs w:val="26"/>
        </w:rPr>
        <w:t>：</w:t>
      </w:r>
      <w:r w:rsidRPr="000E78BF" w:rsidDel="00A52931">
        <w:rPr>
          <w:rFonts w:eastAsia="標楷體" w:hAnsi="標楷體"/>
          <w:sz w:val="26"/>
          <w:szCs w:val="26"/>
        </w:rPr>
        <w:t xml:space="preserve"> </w:t>
      </w:r>
    </w:p>
    <w:p w:rsidR="00E86A0B" w:rsidRDefault="00B67770" w:rsidP="00471785">
      <w:pPr>
        <w:pStyle w:val="af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任務</w:t>
      </w:r>
      <w:r w:rsidR="00E86A0B">
        <w:rPr>
          <w:rFonts w:eastAsia="標楷體" w:hAnsi="標楷體" w:cs="標楷體" w:hint="eastAsia"/>
          <w:sz w:val="26"/>
          <w:szCs w:val="26"/>
        </w:rPr>
        <w:t>賽評分項目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436"/>
        <w:gridCol w:w="2108"/>
        <w:gridCol w:w="2284"/>
        <w:gridCol w:w="12"/>
        <w:gridCol w:w="1106"/>
      </w:tblGrid>
      <w:tr w:rsidR="00E61EFB" w:rsidRPr="00E61EFB" w:rsidTr="007A02B3">
        <w:tc>
          <w:tcPr>
            <w:tcW w:w="2518" w:type="dxa"/>
            <w:gridSpan w:val="2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評分項目</w:t>
            </w:r>
          </w:p>
        </w:tc>
        <w:tc>
          <w:tcPr>
            <w:tcW w:w="1436" w:type="dxa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總分比例</w:t>
            </w:r>
          </w:p>
        </w:tc>
        <w:tc>
          <w:tcPr>
            <w:tcW w:w="5510" w:type="dxa"/>
            <w:gridSpan w:val="4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備註</w:t>
            </w:r>
          </w:p>
        </w:tc>
      </w:tr>
      <w:tr w:rsidR="00E61EFB" w:rsidRPr="00E61EFB" w:rsidTr="00E61EFB">
        <w:tc>
          <w:tcPr>
            <w:tcW w:w="2518" w:type="dxa"/>
            <w:gridSpan w:val="2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任務得分</w:t>
            </w:r>
          </w:p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速度、正確率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1436" w:type="dxa"/>
            <w:vAlign w:val="center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60%</w:t>
            </w:r>
          </w:p>
        </w:tc>
        <w:tc>
          <w:tcPr>
            <w:tcW w:w="4392" w:type="dxa"/>
            <w:gridSpan w:val="2"/>
          </w:tcPr>
          <w:p w:rsidR="00E61EFB" w:rsidRPr="00E61EFB" w:rsidRDefault="00E61EFB" w:rsidP="00E61EF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正確擺放位置，數量愈多愈好</w:t>
            </w:r>
          </w:p>
          <w:p w:rsidR="00E61EFB" w:rsidRPr="00E61EFB" w:rsidRDefault="00E61EFB" w:rsidP="00E61EF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時間內，若能讓裝置「懸空」，將獲得難度加分</w:t>
            </w:r>
          </w:p>
          <w:p w:rsidR="00E61EFB" w:rsidRPr="00E61EFB" w:rsidRDefault="00E61EFB" w:rsidP="00E61EFB">
            <w:pPr>
              <w:autoSpaceDE w:val="0"/>
              <w:autoSpaceDN w:val="0"/>
              <w:adjustRightInd w:val="0"/>
              <w:ind w:left="72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&lt;&lt;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詳細說明如下表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&gt;&gt;</w:t>
            </w:r>
          </w:p>
        </w:tc>
        <w:tc>
          <w:tcPr>
            <w:tcW w:w="1118" w:type="dxa"/>
            <w:gridSpan w:val="2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Pr="00E61EFB">
              <w:rPr>
                <w:rFonts w:eastAsia="標楷體" w:hAnsi="標楷體"/>
                <w:sz w:val="26"/>
                <w:szCs w:val="26"/>
              </w:rPr>
              <w:t>min</w:t>
            </w:r>
          </w:p>
        </w:tc>
      </w:tr>
      <w:tr w:rsidR="00E61EFB" w:rsidRPr="00E61EFB" w:rsidTr="00E61EFB">
        <w:tc>
          <w:tcPr>
            <w:tcW w:w="2518" w:type="dxa"/>
            <w:gridSpan w:val="2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製作品質與完整度</w:t>
            </w:r>
          </w:p>
        </w:tc>
        <w:tc>
          <w:tcPr>
            <w:tcW w:w="1436" w:type="dxa"/>
            <w:vAlign w:val="center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20%</w:t>
            </w:r>
          </w:p>
        </w:tc>
        <w:tc>
          <w:tcPr>
            <w:tcW w:w="5510" w:type="dxa"/>
            <w:gridSpan w:val="4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評分指標包含：選用適當材料、接合組裝技巧及操作穩定度等</w:t>
            </w:r>
          </w:p>
        </w:tc>
      </w:tr>
      <w:tr w:rsidR="00E61EFB" w:rsidRPr="00E61EFB" w:rsidTr="00E61EFB">
        <w:tc>
          <w:tcPr>
            <w:tcW w:w="2518" w:type="dxa"/>
            <w:gridSpan w:val="2"/>
            <w:vMerge w:val="restart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口頭報告</w:t>
            </w:r>
          </w:p>
        </w:tc>
        <w:tc>
          <w:tcPr>
            <w:tcW w:w="1436" w:type="dxa"/>
            <w:vMerge w:val="restart"/>
            <w:vAlign w:val="center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20%</w:t>
            </w:r>
          </w:p>
        </w:tc>
        <w:tc>
          <w:tcPr>
            <w:tcW w:w="4404" w:type="dxa"/>
            <w:gridSpan w:val="3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</w:rPr>
              <w:t>一、作品說明簡報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E61EFB">
              <w:rPr>
                <w:rFonts w:eastAsia="標楷體" w:hAnsi="標楷體" w:cs="標楷體"/>
                <w:kern w:val="0"/>
                <w:sz w:val="26"/>
                <w:szCs w:val="26"/>
              </w:rPr>
              <w:t>–</w:t>
            </w:r>
            <w:proofErr w:type="gramEnd"/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 xml:space="preserve"> </w:t>
            </w:r>
            <w:proofErr w:type="spellStart"/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>ppt</w:t>
            </w:r>
            <w:proofErr w:type="spellEnd"/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  <w:bdr w:val="single" w:sz="4" w:space="0" w:color="auto"/>
              </w:rPr>
              <w:t>或</w:t>
            </w:r>
            <w:proofErr w:type="spellStart"/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>pdf</w:t>
            </w:r>
            <w:proofErr w:type="spellEnd"/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  <w:bdr w:val="single" w:sz="4" w:space="0" w:color="auto"/>
              </w:rPr>
              <w:t>格式</w:t>
            </w:r>
          </w:p>
          <w:p w:rsidR="00E61EFB" w:rsidRPr="00E61EFB" w:rsidRDefault="00E61EFB" w:rsidP="00E61EFB">
            <w:pPr>
              <w:autoSpaceDE w:val="0"/>
              <w:autoSpaceDN w:val="0"/>
              <w:adjustRightInd w:val="0"/>
              <w:ind w:leftChars="216" w:left="518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包含構造、實驗與特殊加工說明及團隊製作過程照片</w:t>
            </w:r>
            <w:r w:rsidRPr="00E61EFB">
              <w:rPr>
                <w:rFonts w:eastAsia="標楷體" w:hAnsi="標楷體"/>
                <w:sz w:val="26"/>
                <w:szCs w:val="26"/>
              </w:rPr>
              <w:t xml:space="preserve">(5 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張以上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1106" w:type="dxa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2min</w:t>
            </w:r>
          </w:p>
        </w:tc>
      </w:tr>
      <w:tr w:rsidR="00E61EFB" w:rsidRPr="00E61EFB" w:rsidTr="007A02B3">
        <w:tc>
          <w:tcPr>
            <w:tcW w:w="2518" w:type="dxa"/>
            <w:gridSpan w:val="2"/>
            <w:vMerge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436" w:type="dxa"/>
            <w:vMerge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4404" w:type="dxa"/>
            <w:gridSpan w:val="3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</w:rPr>
              <w:t>二、評審委員問答</w:t>
            </w:r>
          </w:p>
        </w:tc>
        <w:tc>
          <w:tcPr>
            <w:tcW w:w="1106" w:type="dxa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4min</w:t>
            </w:r>
          </w:p>
        </w:tc>
      </w:tr>
      <w:tr w:rsidR="00E61EFB" w:rsidRPr="00E61EFB" w:rsidTr="007A02B3">
        <w:trPr>
          <w:trHeight w:val="944"/>
        </w:trPr>
        <w:tc>
          <w:tcPr>
            <w:tcW w:w="1668" w:type="dxa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其它</w:t>
            </w:r>
          </w:p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扣分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)</w:t>
            </w:r>
          </w:p>
        </w:tc>
        <w:tc>
          <w:tcPr>
            <w:tcW w:w="4394" w:type="dxa"/>
            <w:gridSpan w:val="3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使用市售之現成模型套件比例過高</w:t>
            </w: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經判斷「不足以」影響競賽公平性為前提下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gridSpan w:val="3"/>
          </w:tcPr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扣總分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5~10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每一項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)</w:t>
            </w:r>
          </w:p>
          <w:p w:rsidR="00E61EFB" w:rsidRPr="00E61EFB" w:rsidRDefault="00E61EFB" w:rsidP="00E61EFB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現場評審團開會決定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</w:tr>
    </w:tbl>
    <w:p w:rsidR="0085146F" w:rsidRDefault="0085146F" w:rsidP="00B20C0A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  <w:proofErr w:type="gramStart"/>
      <w:r>
        <w:rPr>
          <w:rFonts w:eastAsia="標楷體" w:hAnsi="標楷體" w:hint="eastAsia"/>
          <w:sz w:val="26"/>
          <w:szCs w:val="26"/>
        </w:rPr>
        <w:t>註</w:t>
      </w:r>
      <w:proofErr w:type="gramEnd"/>
      <w:r>
        <w:rPr>
          <w:rFonts w:eastAsia="標楷體" w:hAnsi="標楷體" w:hint="eastAsia"/>
          <w:sz w:val="26"/>
          <w:szCs w:val="26"/>
        </w:rPr>
        <w:t>：總分同分時，</w:t>
      </w:r>
      <w:proofErr w:type="gramStart"/>
      <w:r>
        <w:rPr>
          <w:rFonts w:eastAsia="標楷體" w:hAnsi="標楷體" w:hint="eastAsia"/>
          <w:sz w:val="26"/>
          <w:szCs w:val="26"/>
        </w:rPr>
        <w:t>比序原則</w:t>
      </w:r>
      <w:proofErr w:type="gramEnd"/>
      <w:r>
        <w:rPr>
          <w:rFonts w:eastAsia="標楷體" w:hAnsi="標楷體" w:hint="eastAsia"/>
          <w:sz w:val="26"/>
          <w:szCs w:val="26"/>
        </w:rPr>
        <w:t>：</w:t>
      </w:r>
      <w:r w:rsidR="00E61EFB">
        <w:rPr>
          <w:rFonts w:eastAsia="標楷體" w:hAnsi="標楷體" w:hint="eastAsia"/>
          <w:sz w:val="26"/>
          <w:szCs w:val="26"/>
        </w:rPr>
        <w:t>任務</w:t>
      </w:r>
      <w:r>
        <w:rPr>
          <w:rFonts w:eastAsia="標楷體" w:hAnsi="標楷體" w:hint="eastAsia"/>
          <w:sz w:val="26"/>
          <w:szCs w:val="26"/>
        </w:rPr>
        <w:t>得分</w:t>
      </w:r>
      <w:r w:rsidRPr="0085146F">
        <w:rPr>
          <w:rFonts w:eastAsia="標楷體" w:hAnsi="標楷體"/>
          <w:sz w:val="26"/>
          <w:szCs w:val="26"/>
        </w:rPr>
        <w:sym w:font="Wingdings" w:char="F0E0"/>
      </w:r>
      <w:r w:rsidR="001B418A">
        <w:rPr>
          <w:rFonts w:eastAsia="標楷體" w:hAnsi="標楷體" w:hint="eastAsia"/>
          <w:sz w:val="26"/>
          <w:szCs w:val="26"/>
        </w:rPr>
        <w:t>製作品質</w:t>
      </w:r>
      <w:r w:rsidRPr="0085146F">
        <w:rPr>
          <w:rFonts w:eastAsia="標楷體" w:hAnsi="標楷體"/>
          <w:sz w:val="26"/>
          <w:szCs w:val="26"/>
        </w:rPr>
        <w:sym w:font="Wingdings" w:char="F0E0"/>
      </w:r>
      <w:r w:rsidR="001B418A">
        <w:rPr>
          <w:rFonts w:eastAsia="標楷體" w:hAnsi="標楷體" w:hint="eastAsia"/>
          <w:sz w:val="26"/>
          <w:szCs w:val="26"/>
        </w:rPr>
        <w:t>口頭報告。</w:t>
      </w:r>
    </w:p>
    <w:p w:rsidR="00C50A82" w:rsidRDefault="00C50A82" w:rsidP="00B20C0A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</w:p>
    <w:p w:rsidR="00E86A0B" w:rsidRDefault="00E86A0B" w:rsidP="00B20C0A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二</w:t>
      </w:r>
      <w:r>
        <w:rPr>
          <w:rFonts w:eastAsia="標楷體" w:hAnsi="標楷體"/>
          <w:sz w:val="26"/>
          <w:szCs w:val="26"/>
        </w:rPr>
        <w:t>)</w:t>
      </w:r>
      <w:r w:rsidRPr="00CF6A5E">
        <w:rPr>
          <w:rFonts w:eastAsia="標楷體" w:hAnsi="標楷體"/>
          <w:sz w:val="26"/>
          <w:szCs w:val="26"/>
        </w:rPr>
        <w:t xml:space="preserve"> </w:t>
      </w:r>
      <w:r w:rsidR="00C2120B">
        <w:rPr>
          <w:rFonts w:eastAsia="標楷體" w:hAnsi="標楷體" w:cs="標楷體" w:hint="eastAsia"/>
          <w:sz w:val="26"/>
          <w:szCs w:val="26"/>
        </w:rPr>
        <w:t>菁英</w:t>
      </w:r>
      <w:r>
        <w:rPr>
          <w:rFonts w:eastAsia="標楷體" w:hAnsi="標楷體" w:cs="標楷體" w:hint="eastAsia"/>
          <w:sz w:val="26"/>
          <w:szCs w:val="26"/>
        </w:rPr>
        <w:t>獎挑戰賽</w:t>
      </w:r>
    </w:p>
    <w:p w:rsidR="00E61EFB" w:rsidRDefault="00E86A0B" w:rsidP="00E61EFB">
      <w:pPr>
        <w:pStyle w:val="af4"/>
        <w:autoSpaceDE w:val="0"/>
        <w:autoSpaceDN w:val="0"/>
        <w:adjustRightInd w:val="0"/>
        <w:ind w:leftChars="420" w:left="1398" w:hangingChars="150" w:hanging="390"/>
        <w:rPr>
          <w:rFonts w:eastAsia="標楷體" w:hAnsi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t xml:space="preserve">    </w:t>
      </w:r>
      <w:r w:rsidR="00E61EFB">
        <w:rPr>
          <w:rFonts w:eastAsia="標楷體" w:hAnsi="標楷體" w:hint="eastAsia"/>
          <w:sz w:val="26"/>
          <w:szCs w:val="26"/>
        </w:rPr>
        <w:t>1.</w:t>
      </w:r>
      <w:r w:rsidR="00E61EFB">
        <w:rPr>
          <w:rFonts w:eastAsia="標楷體" w:hAnsi="標楷體"/>
          <w:sz w:val="26"/>
          <w:szCs w:val="26"/>
        </w:rPr>
        <w:t>資格</w:t>
      </w:r>
    </w:p>
    <w:p w:rsidR="00E61EFB" w:rsidRDefault="00E61EFB" w:rsidP="00E61EFB">
      <w:pPr>
        <w:pStyle w:val="af4"/>
        <w:autoSpaceDE w:val="0"/>
        <w:autoSpaceDN w:val="0"/>
        <w:adjustRightInd w:val="0"/>
        <w:ind w:leftChars="582" w:left="1397" w:firstLineChars="200" w:firstLine="520"/>
        <w:rPr>
          <w:rFonts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為激發表現優異隊伍更深層之問題解決能力，Ⅰ、</w:t>
      </w:r>
      <w:proofErr w:type="gramStart"/>
      <w:r>
        <w:rPr>
          <w:rFonts w:eastAsia="標楷體" w:hAnsi="標楷體" w:cs="標楷體" w:hint="eastAsia"/>
          <w:sz w:val="26"/>
          <w:szCs w:val="26"/>
        </w:rPr>
        <w:t>Ⅱ組任務</w:t>
      </w:r>
      <w:proofErr w:type="gramEnd"/>
      <w:r w:rsidRPr="00E61EFB">
        <w:rPr>
          <w:rFonts w:eastAsia="標楷體" w:hAnsi="標楷體" w:cs="標楷體" w:hint="eastAsia"/>
          <w:sz w:val="26"/>
          <w:szCs w:val="26"/>
        </w:rPr>
        <w:t>賽完成後，統計任務得分之前八強，進入挑戰賽</w:t>
      </w:r>
      <w:r w:rsidRPr="00E61EFB">
        <w:rPr>
          <w:rFonts w:eastAsia="標楷體" w:hAnsi="標楷體" w:cs="標楷體" w:hint="eastAsia"/>
          <w:sz w:val="26"/>
          <w:szCs w:val="26"/>
        </w:rPr>
        <w:t>[</w:t>
      </w:r>
      <w:proofErr w:type="gramStart"/>
      <w:r w:rsidRPr="00E61EFB">
        <w:rPr>
          <w:rFonts w:eastAsia="標楷體" w:hAnsi="標楷體" w:cs="標楷體" w:hint="eastAsia"/>
          <w:sz w:val="26"/>
          <w:szCs w:val="26"/>
        </w:rPr>
        <w:t>若遇同分</w:t>
      </w:r>
      <w:proofErr w:type="gramEnd"/>
      <w:r w:rsidRPr="00E61EFB">
        <w:rPr>
          <w:rFonts w:eastAsia="標楷體" w:hAnsi="標楷體" w:cs="標楷體" w:hint="eastAsia"/>
          <w:sz w:val="26"/>
          <w:szCs w:val="26"/>
        </w:rPr>
        <w:t>，則加賽一場</w:t>
      </w:r>
      <w:r w:rsidRPr="00E61EFB">
        <w:rPr>
          <w:rFonts w:eastAsia="標楷體" w:hAnsi="標楷體" w:cs="標楷體" w:hint="eastAsia"/>
          <w:sz w:val="26"/>
          <w:szCs w:val="26"/>
        </w:rPr>
        <w:t xml:space="preserve"> &lt; </w:t>
      </w:r>
      <w:r w:rsidRPr="00E61EFB">
        <w:rPr>
          <w:rFonts w:eastAsia="標楷體" w:hAnsi="標楷體" w:cs="標楷體" w:hint="eastAsia"/>
          <w:sz w:val="26"/>
          <w:szCs w:val="26"/>
        </w:rPr>
        <w:t>比賽誰先將大會指定之物品</w:t>
      </w:r>
      <w:r w:rsidRPr="00E61EFB">
        <w:rPr>
          <w:rFonts w:eastAsia="標楷體" w:hAnsi="標楷體" w:cs="標楷體" w:hint="eastAsia"/>
          <w:sz w:val="26"/>
          <w:szCs w:val="26"/>
        </w:rPr>
        <w:t>(</w:t>
      </w:r>
      <w:r w:rsidRPr="00E61EFB">
        <w:rPr>
          <w:rFonts w:eastAsia="標楷體" w:hAnsi="標楷體" w:cs="標楷體" w:hint="eastAsia"/>
          <w:sz w:val="26"/>
          <w:szCs w:val="26"/>
        </w:rPr>
        <w:t>垃圾</w:t>
      </w:r>
      <w:r w:rsidRPr="00E61EFB">
        <w:rPr>
          <w:rFonts w:eastAsia="標楷體" w:hAnsi="標楷體" w:cs="標楷體" w:hint="eastAsia"/>
          <w:sz w:val="26"/>
          <w:szCs w:val="26"/>
        </w:rPr>
        <w:t>)</w:t>
      </w:r>
      <w:r w:rsidRPr="00E61EFB">
        <w:rPr>
          <w:rFonts w:eastAsia="標楷體" w:hAnsi="標楷體" w:cs="標楷體" w:hint="eastAsia"/>
          <w:sz w:val="26"/>
          <w:szCs w:val="26"/>
        </w:rPr>
        <w:t>，從「垃圾堆置區」移動到「資源分類區」內</w:t>
      </w:r>
      <w:r w:rsidRPr="00E61EFB">
        <w:rPr>
          <w:rFonts w:eastAsia="標楷體" w:hAnsi="標楷體" w:cs="標楷體" w:hint="eastAsia"/>
          <w:sz w:val="26"/>
          <w:szCs w:val="26"/>
        </w:rPr>
        <w:t xml:space="preserve"> &gt;</w:t>
      </w:r>
      <w:r w:rsidRPr="00E61EFB">
        <w:rPr>
          <w:rFonts w:eastAsia="標楷體" w:hAnsi="標楷體" w:cs="標楷體" w:hint="eastAsia"/>
          <w:sz w:val="26"/>
          <w:szCs w:val="26"/>
        </w:rPr>
        <w:t>，直到可以確定前八</w:t>
      </w:r>
      <w:proofErr w:type="gramStart"/>
      <w:r w:rsidRPr="00E61EFB">
        <w:rPr>
          <w:rFonts w:eastAsia="標楷體" w:hAnsi="標楷體" w:cs="標楷體" w:hint="eastAsia"/>
          <w:sz w:val="26"/>
          <w:szCs w:val="26"/>
        </w:rPr>
        <w:t>強</w:t>
      </w:r>
      <w:proofErr w:type="gramEnd"/>
      <w:r w:rsidRPr="00E61EFB">
        <w:rPr>
          <w:rFonts w:eastAsia="標楷體" w:hAnsi="標楷體" w:cs="標楷體" w:hint="eastAsia"/>
          <w:sz w:val="26"/>
          <w:szCs w:val="26"/>
        </w:rPr>
        <w:t>為止</w:t>
      </w:r>
      <w:r w:rsidRPr="00E61EFB">
        <w:rPr>
          <w:rFonts w:eastAsia="標楷體" w:hAnsi="標楷體" w:cs="標楷體" w:hint="eastAsia"/>
          <w:sz w:val="26"/>
          <w:szCs w:val="26"/>
        </w:rPr>
        <w:t>]</w:t>
      </w:r>
      <w:r w:rsidRPr="00E61EFB">
        <w:rPr>
          <w:rFonts w:eastAsia="標楷體" w:hAnsi="標楷體" w:cs="標楷體" w:hint="eastAsia"/>
          <w:sz w:val="26"/>
          <w:szCs w:val="26"/>
        </w:rPr>
        <w:t>。</w:t>
      </w:r>
    </w:p>
    <w:p w:rsidR="00E61EFB" w:rsidRPr="00E61EFB" w:rsidRDefault="00E61EFB" w:rsidP="00E61EFB">
      <w:pPr>
        <w:autoSpaceDE w:val="0"/>
        <w:autoSpaceDN w:val="0"/>
        <w:adjustRightInd w:val="0"/>
        <w:ind w:leftChars="199" w:left="478"/>
        <w:rPr>
          <w:rFonts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 xml:space="preserve">        2.</w:t>
      </w:r>
      <w:r>
        <w:rPr>
          <w:rFonts w:eastAsia="標楷體" w:hAnsi="標楷體" w:cs="標楷體" w:hint="eastAsia"/>
          <w:sz w:val="26"/>
          <w:szCs w:val="26"/>
        </w:rPr>
        <w:t>競賽方式</w:t>
      </w:r>
    </w:p>
    <w:p w:rsidR="00E61EFB" w:rsidRPr="00E61EFB" w:rsidRDefault="00E61EFB" w:rsidP="00E61EFB">
      <w:pPr>
        <w:pStyle w:val="af4"/>
        <w:autoSpaceDE w:val="0"/>
        <w:autoSpaceDN w:val="0"/>
        <w:adjustRightInd w:val="0"/>
        <w:ind w:leftChars="582" w:left="1397" w:firstLineChars="200" w:firstLine="520"/>
        <w:rPr>
          <w:rFonts w:eastAsia="標楷體" w:hAnsi="標楷體" w:cs="標楷體"/>
          <w:sz w:val="26"/>
          <w:szCs w:val="26"/>
        </w:rPr>
      </w:pPr>
      <w:r w:rsidRPr="00E61EFB">
        <w:rPr>
          <w:rFonts w:eastAsia="標楷體" w:hAnsi="標楷體" w:cs="標楷體" w:hint="eastAsia"/>
          <w:sz w:val="26"/>
          <w:szCs w:val="26"/>
        </w:rPr>
        <w:t>大會將以改變「資源分類區高度」為考驗主軸，入選隊伍可能必須當場修正或調整作品與策略以因應改變。本挑戰賽之規則與任務賽相同，得分最高者</w:t>
      </w:r>
      <w:r w:rsidRPr="00E61EFB">
        <w:rPr>
          <w:rFonts w:eastAsia="標楷體" w:hAnsi="標楷體" w:cs="標楷體" w:hint="eastAsia"/>
          <w:sz w:val="26"/>
          <w:szCs w:val="26"/>
        </w:rPr>
        <w:t>[</w:t>
      </w:r>
      <w:r w:rsidRPr="00E61EFB">
        <w:rPr>
          <w:rFonts w:eastAsia="標楷體" w:hAnsi="標楷體" w:cs="標楷體" w:hint="eastAsia"/>
          <w:sz w:val="26"/>
          <w:szCs w:val="26"/>
        </w:rPr>
        <w:t>若同分，則加賽一場</w:t>
      </w:r>
      <w:r w:rsidRPr="00E61EFB">
        <w:rPr>
          <w:rFonts w:eastAsia="標楷體" w:hAnsi="標楷體" w:cs="標楷體" w:hint="eastAsia"/>
          <w:sz w:val="26"/>
          <w:szCs w:val="26"/>
        </w:rPr>
        <w:t xml:space="preserve"> &lt; </w:t>
      </w:r>
      <w:r w:rsidRPr="00E61EFB">
        <w:rPr>
          <w:rFonts w:eastAsia="標楷體" w:hAnsi="標楷體" w:cs="標楷體" w:hint="eastAsia"/>
          <w:sz w:val="26"/>
          <w:szCs w:val="26"/>
        </w:rPr>
        <w:t>比賽誰先將大會指定之物品</w:t>
      </w:r>
      <w:r w:rsidRPr="00E61EFB">
        <w:rPr>
          <w:rFonts w:eastAsia="標楷體" w:hAnsi="標楷體" w:cs="標楷體" w:hint="eastAsia"/>
          <w:sz w:val="26"/>
          <w:szCs w:val="26"/>
        </w:rPr>
        <w:t>(</w:t>
      </w:r>
      <w:r w:rsidRPr="00E61EFB">
        <w:rPr>
          <w:rFonts w:eastAsia="標楷體" w:hAnsi="標楷體" w:cs="標楷體" w:hint="eastAsia"/>
          <w:sz w:val="26"/>
          <w:szCs w:val="26"/>
        </w:rPr>
        <w:t>垃圾</w:t>
      </w:r>
      <w:r w:rsidRPr="00E61EFB">
        <w:rPr>
          <w:rFonts w:eastAsia="標楷體" w:hAnsi="標楷體" w:cs="標楷體" w:hint="eastAsia"/>
          <w:sz w:val="26"/>
          <w:szCs w:val="26"/>
        </w:rPr>
        <w:t>)</w:t>
      </w:r>
      <w:r w:rsidRPr="00E61EFB">
        <w:rPr>
          <w:rFonts w:eastAsia="標楷體" w:hAnsi="標楷體" w:cs="標楷體" w:hint="eastAsia"/>
          <w:sz w:val="26"/>
          <w:szCs w:val="26"/>
        </w:rPr>
        <w:t>，從「垃圾堆置區」移動到「資源分類區」內</w:t>
      </w:r>
      <w:r w:rsidRPr="00E61EFB">
        <w:rPr>
          <w:rFonts w:eastAsia="標楷體" w:hAnsi="標楷體" w:cs="標楷體" w:hint="eastAsia"/>
          <w:sz w:val="26"/>
          <w:szCs w:val="26"/>
        </w:rPr>
        <w:t xml:space="preserve"> &gt;</w:t>
      </w:r>
      <w:r w:rsidRPr="00E61EFB">
        <w:rPr>
          <w:rFonts w:eastAsia="標楷體" w:hAnsi="標楷體" w:cs="標楷體" w:hint="eastAsia"/>
          <w:sz w:val="26"/>
          <w:szCs w:val="26"/>
        </w:rPr>
        <w:t>，直到確定勝負為止</w:t>
      </w:r>
      <w:r w:rsidRPr="00E61EFB">
        <w:rPr>
          <w:rFonts w:eastAsia="標楷體" w:hAnsi="標楷體" w:cs="標楷體" w:hint="eastAsia"/>
          <w:sz w:val="26"/>
          <w:szCs w:val="26"/>
        </w:rPr>
        <w:t>]</w:t>
      </w:r>
      <w:r>
        <w:rPr>
          <w:rFonts w:eastAsia="標楷體" w:hAnsi="標楷體" w:cs="標楷體" w:hint="eastAsia"/>
          <w:sz w:val="26"/>
          <w:szCs w:val="26"/>
        </w:rPr>
        <w:t>，最後獲勝者，可贏得「</w:t>
      </w:r>
      <w:r w:rsidRPr="00E61EFB">
        <w:rPr>
          <w:rFonts w:eastAsia="標楷體" w:hAnsi="標楷體" w:cs="標楷體" w:hint="eastAsia"/>
          <w:sz w:val="26"/>
          <w:szCs w:val="26"/>
        </w:rPr>
        <w:t>菁</w:t>
      </w:r>
      <w:r>
        <w:rPr>
          <w:rFonts w:eastAsia="標楷體" w:hAnsi="標楷體" w:cs="標楷體" w:hint="eastAsia"/>
          <w:sz w:val="26"/>
          <w:szCs w:val="26"/>
        </w:rPr>
        <w:t>英</w:t>
      </w:r>
      <w:r w:rsidRPr="00E61EFB">
        <w:rPr>
          <w:rFonts w:eastAsia="標楷體" w:hAnsi="標楷體" w:cs="標楷體" w:hint="eastAsia"/>
          <w:sz w:val="26"/>
          <w:szCs w:val="26"/>
        </w:rPr>
        <w:t>獎」。</w:t>
      </w:r>
    </w:p>
    <w:p w:rsidR="00E86A0B" w:rsidRDefault="00E61EFB" w:rsidP="00E61EFB">
      <w:pPr>
        <w:pStyle w:val="af4"/>
        <w:autoSpaceDE w:val="0"/>
        <w:autoSpaceDN w:val="0"/>
        <w:adjustRightInd w:val="0"/>
        <w:ind w:leftChars="302" w:left="725"/>
        <w:rPr>
          <w:rFonts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※改變「資源分類區」高度：調整範圍為</w:t>
      </w:r>
      <w:r w:rsidRPr="00E61EFB">
        <w:rPr>
          <w:rFonts w:eastAsia="標楷體" w:hAnsi="標楷體" w:cs="標楷體" w:hint="eastAsia"/>
          <w:sz w:val="26"/>
          <w:szCs w:val="26"/>
        </w:rPr>
        <w:t>原來位置垂直往上加高</w:t>
      </w:r>
      <w:r w:rsidRPr="00E61EFB">
        <w:rPr>
          <w:rFonts w:eastAsia="標楷體" w:hAnsi="標楷體" w:cs="標楷體" w:hint="eastAsia"/>
          <w:sz w:val="26"/>
          <w:szCs w:val="26"/>
        </w:rPr>
        <w:t>10 ~ 15cm</w:t>
      </w:r>
      <w:r w:rsidRPr="00E61EFB">
        <w:rPr>
          <w:rFonts w:eastAsia="標楷體" w:hAnsi="標楷體" w:cs="標楷體" w:hint="eastAsia"/>
          <w:sz w:val="26"/>
          <w:szCs w:val="26"/>
        </w:rPr>
        <w:t>。※</w:t>
      </w:r>
    </w:p>
    <w:p w:rsidR="00E61EFB" w:rsidRDefault="00E61EFB" w:rsidP="00E61EFB">
      <w:pPr>
        <w:pStyle w:val="af4"/>
        <w:autoSpaceDE w:val="0"/>
        <w:autoSpaceDN w:val="0"/>
        <w:adjustRightInd w:val="0"/>
        <w:ind w:leftChars="302" w:left="725"/>
        <w:rPr>
          <w:rFonts w:eastAsia="標楷體" w:hAnsi="標楷體" w:cs="標楷體"/>
          <w:sz w:val="26"/>
          <w:szCs w:val="26"/>
        </w:rPr>
      </w:pPr>
    </w:p>
    <w:p w:rsidR="00E61EFB" w:rsidRPr="00E61EFB" w:rsidRDefault="00E61EFB" w:rsidP="00E61EFB">
      <w:pPr>
        <w:autoSpaceDE w:val="0"/>
        <w:autoSpaceDN w:val="0"/>
        <w:adjustRightInd w:val="0"/>
        <w:ind w:leftChars="118" w:left="283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四、其它規定事項：</w:t>
      </w:r>
    </w:p>
    <w:p w:rsidR="00E86A0B" w:rsidRDefault="00E86A0B" w:rsidP="00E61EFB">
      <w:pPr>
        <w:autoSpaceDE w:val="0"/>
        <w:autoSpaceDN w:val="0"/>
        <w:adjustRightInd w:val="0"/>
        <w:ind w:leftChars="354" w:left="850"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初選</w:t>
      </w:r>
      <w:r w:rsidRPr="00107C7A">
        <w:rPr>
          <w:rFonts w:eastAsia="標楷體" w:hAnsi="標楷體" w:cs="標楷體" w:hint="eastAsia"/>
          <w:sz w:val="26"/>
          <w:szCs w:val="26"/>
        </w:rPr>
        <w:t>內容雖於決賽時不</w:t>
      </w:r>
      <w:proofErr w:type="gramStart"/>
      <w:r w:rsidRPr="00107C7A">
        <w:rPr>
          <w:rFonts w:eastAsia="標楷體" w:hAnsi="標楷體" w:cs="標楷體" w:hint="eastAsia"/>
          <w:sz w:val="26"/>
          <w:szCs w:val="26"/>
        </w:rPr>
        <w:t>採</w:t>
      </w:r>
      <w:proofErr w:type="gramEnd"/>
      <w:r w:rsidRPr="00107C7A">
        <w:rPr>
          <w:rFonts w:eastAsia="標楷體" w:hAnsi="標楷體" w:cs="標楷體" w:hint="eastAsia"/>
          <w:sz w:val="26"/>
          <w:szCs w:val="26"/>
        </w:rPr>
        <w:t>計分數，但作品</w:t>
      </w:r>
      <w:r>
        <w:rPr>
          <w:rFonts w:eastAsia="標楷體" w:hAnsi="標楷體" w:cs="標楷體" w:hint="eastAsia"/>
          <w:sz w:val="26"/>
          <w:szCs w:val="26"/>
        </w:rPr>
        <w:t>概念</w:t>
      </w:r>
      <w:r w:rsidRPr="00107C7A">
        <w:rPr>
          <w:rFonts w:eastAsia="標楷體" w:hAnsi="標楷體" w:cs="標楷體" w:hint="eastAsia"/>
          <w:sz w:val="26"/>
          <w:szCs w:val="26"/>
        </w:rPr>
        <w:t>與</w:t>
      </w:r>
      <w:r>
        <w:rPr>
          <w:rFonts w:eastAsia="標楷體" w:hAnsi="標楷體" w:cs="標楷體" w:hint="eastAsia"/>
          <w:sz w:val="26"/>
          <w:szCs w:val="26"/>
        </w:rPr>
        <w:t>構造</w:t>
      </w:r>
      <w:r w:rsidRPr="00107C7A">
        <w:rPr>
          <w:rFonts w:eastAsia="標楷體" w:hAnsi="標楷體" w:cs="標楷體" w:hint="eastAsia"/>
          <w:sz w:val="26"/>
          <w:szCs w:val="26"/>
        </w:rPr>
        <w:t>應至少有</w:t>
      </w:r>
      <w:r w:rsidRPr="00107C7A">
        <w:rPr>
          <w:rFonts w:eastAsia="標楷體" w:hAnsi="標楷體"/>
          <w:sz w:val="26"/>
          <w:szCs w:val="26"/>
        </w:rPr>
        <w:t>40%</w:t>
      </w:r>
      <w:r w:rsidRPr="00107C7A">
        <w:rPr>
          <w:rFonts w:eastAsia="標楷體" w:hAnsi="標楷體" w:cs="標楷體" w:hint="eastAsia"/>
          <w:sz w:val="26"/>
          <w:szCs w:val="26"/>
        </w:rPr>
        <w:t>概</w:t>
      </w:r>
      <w:r w:rsidR="005F3E25">
        <w:rPr>
          <w:rFonts w:eastAsia="標楷體" w:hAnsi="標楷體" w:cs="標楷體" w:hint="eastAsia"/>
          <w:sz w:val="26"/>
          <w:szCs w:val="26"/>
        </w:rPr>
        <w:t>念相符，如差異性過大時，</w:t>
      </w:r>
      <w:r w:rsidRPr="00107C7A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理</w:t>
      </w:r>
      <w:r w:rsidRPr="00107C7A">
        <w:rPr>
          <w:rFonts w:eastAsia="標楷體" w:hAnsi="標楷體" w:cs="標楷體" w:hint="eastAsia"/>
          <w:sz w:val="26"/>
          <w:szCs w:val="26"/>
        </w:rPr>
        <w:t>單位及評審有權提出疑義，參賽隊伍需能陳述設計發展脈絡。</w:t>
      </w:r>
    </w:p>
    <w:p w:rsidR="00E86A0B" w:rsidRPr="00003446" w:rsidRDefault="00E86A0B" w:rsidP="00003446">
      <w:pPr>
        <w:pStyle w:val="af4"/>
        <w:numPr>
          <w:ilvl w:val="0"/>
          <w:numId w:val="18"/>
        </w:numPr>
        <w:spacing w:line="410" w:lineRule="exact"/>
        <w:ind w:leftChars="0"/>
        <w:rPr>
          <w:rFonts w:eastAsia="標楷體"/>
          <w:sz w:val="26"/>
          <w:szCs w:val="26"/>
        </w:rPr>
      </w:pPr>
      <w:r w:rsidRPr="00003446">
        <w:rPr>
          <w:rFonts w:eastAsia="標楷體" w:hAnsi="標楷體" w:cs="標楷體" w:hint="eastAsia"/>
          <w:sz w:val="26"/>
          <w:szCs w:val="26"/>
        </w:rPr>
        <w:t>獎勵</w:t>
      </w:r>
    </w:p>
    <w:p w:rsidR="00E86A0B" w:rsidRPr="00F00E81" w:rsidRDefault="00003446" w:rsidP="00003446">
      <w:pPr>
        <w:spacing w:line="41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一、</w:t>
      </w:r>
      <w:r w:rsidR="005F3E25">
        <w:rPr>
          <w:rFonts w:eastAsia="標楷體" w:hAnsi="標楷體" w:cs="標楷體" w:hint="eastAsia"/>
          <w:sz w:val="26"/>
          <w:szCs w:val="26"/>
        </w:rPr>
        <w:t>參賽</w:t>
      </w:r>
      <w:r w:rsidR="00E86A0B" w:rsidRPr="000E78BF">
        <w:rPr>
          <w:rFonts w:eastAsia="標楷體" w:hAnsi="標楷體" w:cs="標楷體" w:hint="eastAsia"/>
          <w:sz w:val="26"/>
          <w:szCs w:val="26"/>
        </w:rPr>
        <w:t>學生部分：</w:t>
      </w:r>
    </w:p>
    <w:p w:rsidR="00E86A0B" w:rsidRPr="00F00E81" w:rsidRDefault="00E86A0B" w:rsidP="00B20C0A">
      <w:pPr>
        <w:autoSpaceDE w:val="0"/>
        <w:autoSpaceDN w:val="0"/>
        <w:adjustRightInd w:val="0"/>
        <w:ind w:left="240" w:firstLineChars="300" w:firstLine="780"/>
        <w:rPr>
          <w:rFonts w:eastAsia="標楷體" w:hAnsi="標楷體"/>
          <w:sz w:val="26"/>
          <w:szCs w:val="26"/>
        </w:rPr>
      </w:pPr>
      <w:r w:rsidRPr="00F00E81">
        <w:rPr>
          <w:rFonts w:eastAsia="標楷體" w:hAnsi="標楷體" w:cs="標楷體" w:hint="eastAsia"/>
          <w:sz w:val="26"/>
          <w:szCs w:val="26"/>
        </w:rPr>
        <w:t>錄取名次與組數如下，頒發每位隊員個人獎狀。</w:t>
      </w:r>
    </w:p>
    <w:p w:rsidR="00E86A0B" w:rsidRPr="00F00E81" w:rsidRDefault="00E86A0B" w:rsidP="00F00E81">
      <w:pPr>
        <w:pStyle w:val="af4"/>
        <w:autoSpaceDE w:val="0"/>
        <w:autoSpaceDN w:val="0"/>
        <w:adjustRightInd w:val="0"/>
        <w:ind w:leftChars="0" w:left="96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第一名：</w:t>
      </w:r>
      <w:r w:rsidRPr="00F00E81">
        <w:rPr>
          <w:rFonts w:eastAsia="標楷體" w:hAnsi="標楷體" w:cs="標楷體" w:hint="eastAsia"/>
          <w:sz w:val="26"/>
          <w:szCs w:val="26"/>
        </w:rPr>
        <w:t>一組，頒發個人獎狀及等值約</w:t>
      </w:r>
      <w:r>
        <w:rPr>
          <w:rFonts w:eastAsia="標楷體" w:hAnsi="標楷體"/>
          <w:sz w:val="26"/>
          <w:szCs w:val="26"/>
        </w:rPr>
        <w:t>5</w:t>
      </w:r>
      <w:r w:rsidRPr="00F00E81">
        <w:rPr>
          <w:rFonts w:eastAsia="標楷體" w:hAnsi="標楷體"/>
          <w:sz w:val="26"/>
          <w:szCs w:val="26"/>
        </w:rPr>
        <w:t xml:space="preserve">000 </w:t>
      </w:r>
      <w:r w:rsidRPr="00F00E81">
        <w:rPr>
          <w:rFonts w:eastAsia="標楷體" w:hAnsi="標楷體" w:cs="標楷體" w:hint="eastAsia"/>
          <w:sz w:val="26"/>
          <w:szCs w:val="26"/>
        </w:rPr>
        <w:t>元商</w:t>
      </w:r>
      <w:r w:rsidR="00BE4D92" w:rsidRPr="00F00E81">
        <w:rPr>
          <w:rFonts w:eastAsia="標楷體" w:hAnsi="標楷體" w:cs="標楷體" w:hint="eastAsia"/>
          <w:sz w:val="26"/>
          <w:szCs w:val="26"/>
        </w:rPr>
        <w:t>品</w:t>
      </w:r>
      <w:r w:rsidR="00ED5C6C">
        <w:rPr>
          <w:rFonts w:eastAsia="標楷體" w:hAnsi="標楷體" w:cs="標楷體" w:hint="eastAsia"/>
          <w:sz w:val="26"/>
          <w:szCs w:val="26"/>
        </w:rPr>
        <w:t>禮</w:t>
      </w:r>
      <w:r w:rsidR="00BE4D92">
        <w:rPr>
          <w:rFonts w:eastAsia="標楷體" w:hAnsi="標楷體" w:cs="標楷體" w:hint="eastAsia"/>
          <w:sz w:val="26"/>
          <w:szCs w:val="26"/>
        </w:rPr>
        <w:t>券</w:t>
      </w:r>
      <w:r w:rsidRPr="00F00E81">
        <w:rPr>
          <w:rFonts w:eastAsia="標楷體" w:hAnsi="標楷體" w:cs="標楷體" w:hint="eastAsia"/>
          <w:sz w:val="26"/>
          <w:szCs w:val="26"/>
        </w:rPr>
        <w:t>。</w:t>
      </w:r>
    </w:p>
    <w:p w:rsidR="00E86A0B" w:rsidRPr="00F00E81" w:rsidRDefault="00E86A0B" w:rsidP="00F00E81">
      <w:pPr>
        <w:pStyle w:val="af4"/>
        <w:autoSpaceDE w:val="0"/>
        <w:autoSpaceDN w:val="0"/>
        <w:adjustRightInd w:val="0"/>
        <w:ind w:leftChars="0" w:left="96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lastRenderedPageBreak/>
        <w:t>第二名：一</w:t>
      </w:r>
      <w:r w:rsidRPr="00F00E81">
        <w:rPr>
          <w:rFonts w:eastAsia="標楷體" w:hAnsi="標楷體" w:cs="標楷體" w:hint="eastAsia"/>
          <w:sz w:val="26"/>
          <w:szCs w:val="26"/>
        </w:rPr>
        <w:t>組，頒發個人獎狀及等值約</w:t>
      </w:r>
      <w:r>
        <w:rPr>
          <w:rFonts w:eastAsia="標楷體" w:hAnsi="標楷體"/>
          <w:sz w:val="26"/>
          <w:szCs w:val="26"/>
        </w:rPr>
        <w:t>30</w:t>
      </w:r>
      <w:r w:rsidRPr="00F00E81">
        <w:rPr>
          <w:rFonts w:eastAsia="標楷體" w:hAnsi="標楷體"/>
          <w:sz w:val="26"/>
          <w:szCs w:val="26"/>
        </w:rPr>
        <w:t xml:space="preserve">00 </w:t>
      </w:r>
      <w:r w:rsidRPr="00F00E81">
        <w:rPr>
          <w:rFonts w:eastAsia="標楷體" w:hAnsi="標楷體" w:cs="標楷體" w:hint="eastAsia"/>
          <w:sz w:val="26"/>
          <w:szCs w:val="26"/>
        </w:rPr>
        <w:t>元</w:t>
      </w:r>
      <w:r w:rsidR="00BE4D92" w:rsidRPr="00F00E81">
        <w:rPr>
          <w:rFonts w:eastAsia="標楷體" w:hAnsi="標楷體" w:cs="標楷體" w:hint="eastAsia"/>
          <w:sz w:val="26"/>
          <w:szCs w:val="26"/>
        </w:rPr>
        <w:t>商品</w:t>
      </w:r>
      <w:r w:rsidR="00BE4D92">
        <w:rPr>
          <w:rFonts w:eastAsia="標楷體" w:hAnsi="標楷體" w:cs="標楷體" w:hint="eastAsia"/>
          <w:sz w:val="26"/>
          <w:szCs w:val="26"/>
        </w:rPr>
        <w:t>禮券</w:t>
      </w:r>
      <w:r w:rsidRPr="00F00E81">
        <w:rPr>
          <w:rFonts w:eastAsia="標楷體" w:hAnsi="標楷體" w:cs="標楷體" w:hint="eastAsia"/>
          <w:sz w:val="26"/>
          <w:szCs w:val="26"/>
        </w:rPr>
        <w:t>。</w:t>
      </w:r>
    </w:p>
    <w:p w:rsidR="00E86A0B" w:rsidRPr="00F00E81" w:rsidRDefault="00E86A0B" w:rsidP="00F00E81">
      <w:pPr>
        <w:pStyle w:val="af4"/>
        <w:autoSpaceDE w:val="0"/>
        <w:autoSpaceDN w:val="0"/>
        <w:adjustRightInd w:val="0"/>
        <w:ind w:leftChars="0" w:left="96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第三名：一</w:t>
      </w:r>
      <w:r w:rsidRPr="00F00E81">
        <w:rPr>
          <w:rFonts w:eastAsia="標楷體" w:hAnsi="標楷體" w:cs="標楷體" w:hint="eastAsia"/>
          <w:sz w:val="26"/>
          <w:szCs w:val="26"/>
        </w:rPr>
        <w:t>組，頒發個人獎狀及等值約</w:t>
      </w:r>
      <w:r w:rsidRPr="00F00E81">
        <w:rPr>
          <w:rFonts w:eastAsia="標楷體" w:hAnsi="標楷體"/>
          <w:sz w:val="26"/>
          <w:szCs w:val="26"/>
        </w:rPr>
        <w:t xml:space="preserve">2000 </w:t>
      </w:r>
      <w:r w:rsidRPr="00F00E81">
        <w:rPr>
          <w:rFonts w:eastAsia="標楷體" w:hAnsi="標楷體" w:cs="標楷體" w:hint="eastAsia"/>
          <w:sz w:val="26"/>
          <w:szCs w:val="26"/>
        </w:rPr>
        <w:t>元</w:t>
      </w:r>
      <w:r w:rsidR="00BE4D92" w:rsidRPr="00F00E81">
        <w:rPr>
          <w:rFonts w:eastAsia="標楷體" w:hAnsi="標楷體" w:cs="標楷體" w:hint="eastAsia"/>
          <w:sz w:val="26"/>
          <w:szCs w:val="26"/>
        </w:rPr>
        <w:t>商品</w:t>
      </w:r>
      <w:r w:rsidR="00BE4D92">
        <w:rPr>
          <w:rFonts w:eastAsia="標楷體" w:hAnsi="標楷體" w:cs="標楷體" w:hint="eastAsia"/>
          <w:sz w:val="26"/>
          <w:szCs w:val="26"/>
        </w:rPr>
        <w:t>禮券</w:t>
      </w:r>
      <w:r w:rsidRPr="00F00E81">
        <w:rPr>
          <w:rFonts w:eastAsia="標楷體" w:hAnsi="標楷體" w:cs="標楷體" w:hint="eastAsia"/>
          <w:sz w:val="26"/>
          <w:szCs w:val="26"/>
        </w:rPr>
        <w:t>。</w:t>
      </w:r>
    </w:p>
    <w:p w:rsidR="00E86A0B" w:rsidRPr="00F00E81" w:rsidRDefault="00E86A0B" w:rsidP="00F00E81">
      <w:pPr>
        <w:pStyle w:val="af4"/>
        <w:autoSpaceDE w:val="0"/>
        <w:autoSpaceDN w:val="0"/>
        <w:adjustRightInd w:val="0"/>
        <w:ind w:leftChars="0" w:left="96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佳</w:t>
      </w:r>
      <w:r>
        <w:rPr>
          <w:rFonts w:eastAsia="標楷體" w:hAnsi="標楷體" w:cs="標楷體"/>
          <w:sz w:val="26"/>
          <w:szCs w:val="26"/>
        </w:rPr>
        <w:t xml:space="preserve">  </w:t>
      </w:r>
      <w:r>
        <w:rPr>
          <w:rFonts w:eastAsia="標楷體" w:hAnsi="標楷體" w:cs="標楷體" w:hint="eastAsia"/>
          <w:sz w:val="26"/>
          <w:szCs w:val="26"/>
        </w:rPr>
        <w:t>作：五組</w:t>
      </w:r>
      <w:r w:rsidRPr="00F00E81">
        <w:rPr>
          <w:rFonts w:eastAsia="標楷體" w:hAnsi="標楷體" w:cs="標楷體" w:hint="eastAsia"/>
          <w:sz w:val="26"/>
          <w:szCs w:val="26"/>
        </w:rPr>
        <w:t>，頒發個人獎狀及等值約</w:t>
      </w:r>
      <w:r>
        <w:rPr>
          <w:rFonts w:eastAsia="標楷體" w:hAnsi="標楷體"/>
          <w:sz w:val="26"/>
          <w:szCs w:val="26"/>
        </w:rPr>
        <w:t>10</w:t>
      </w:r>
      <w:r w:rsidRPr="00F00E81">
        <w:rPr>
          <w:rFonts w:eastAsia="標楷體" w:hAnsi="標楷體"/>
          <w:sz w:val="26"/>
          <w:szCs w:val="26"/>
        </w:rPr>
        <w:t xml:space="preserve">00 </w:t>
      </w:r>
      <w:r w:rsidRPr="00F00E81">
        <w:rPr>
          <w:rFonts w:eastAsia="標楷體" w:hAnsi="標楷體" w:cs="標楷體" w:hint="eastAsia"/>
          <w:sz w:val="26"/>
          <w:szCs w:val="26"/>
        </w:rPr>
        <w:t>元</w:t>
      </w:r>
      <w:r w:rsidR="00BE4D92" w:rsidRPr="00F00E81">
        <w:rPr>
          <w:rFonts w:eastAsia="標楷體" w:hAnsi="標楷體" w:cs="標楷體" w:hint="eastAsia"/>
          <w:sz w:val="26"/>
          <w:szCs w:val="26"/>
        </w:rPr>
        <w:t>商品</w:t>
      </w:r>
      <w:r w:rsidR="00BE4D92">
        <w:rPr>
          <w:rFonts w:eastAsia="標楷體" w:hAnsi="標楷體" w:cs="標楷體" w:hint="eastAsia"/>
          <w:sz w:val="26"/>
          <w:szCs w:val="26"/>
        </w:rPr>
        <w:t>禮券</w:t>
      </w:r>
      <w:r w:rsidRPr="00F00E81">
        <w:rPr>
          <w:rFonts w:eastAsia="標楷體" w:hAnsi="標楷體" w:cs="標楷體" w:hint="eastAsia"/>
          <w:sz w:val="26"/>
          <w:szCs w:val="26"/>
        </w:rPr>
        <w:t>。</w:t>
      </w:r>
    </w:p>
    <w:p w:rsidR="00423300" w:rsidRDefault="00423300" w:rsidP="00B20C0A">
      <w:pPr>
        <w:pStyle w:val="af4"/>
        <w:autoSpaceDE w:val="0"/>
        <w:autoSpaceDN w:val="0"/>
        <w:adjustRightInd w:val="0"/>
        <w:ind w:leftChars="400" w:left="2000" w:hangingChars="400" w:hanging="1040"/>
        <w:rPr>
          <w:rFonts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菁英獎：一組，經</w:t>
      </w:r>
      <w:r>
        <w:rPr>
          <w:rFonts w:eastAsia="標楷體" w:hAnsi="標楷體" w:hint="eastAsia"/>
          <w:sz w:val="26"/>
          <w:szCs w:val="26"/>
        </w:rPr>
        <w:t>挑戰</w:t>
      </w:r>
      <w:r>
        <w:rPr>
          <w:rFonts w:eastAsia="標楷體" w:hAnsi="標楷體" w:cs="標楷體" w:hint="eastAsia"/>
          <w:sz w:val="26"/>
          <w:szCs w:val="26"/>
        </w:rPr>
        <w:t>賽後，晉級最後獲勝</w:t>
      </w:r>
      <w:r w:rsidRPr="00F00E81">
        <w:rPr>
          <w:rFonts w:eastAsia="標楷體" w:hAnsi="標楷體" w:cs="標楷體" w:hint="eastAsia"/>
          <w:sz w:val="26"/>
          <w:szCs w:val="26"/>
        </w:rPr>
        <w:t>的隊伍，頒發個人獎狀及等值約</w:t>
      </w:r>
      <w:r>
        <w:rPr>
          <w:rFonts w:eastAsia="標楷體" w:hAnsi="標楷體"/>
          <w:sz w:val="26"/>
          <w:szCs w:val="26"/>
        </w:rPr>
        <w:t>15</w:t>
      </w:r>
      <w:r w:rsidRPr="00F00E81">
        <w:rPr>
          <w:rFonts w:eastAsia="標楷體" w:hAnsi="標楷體"/>
          <w:sz w:val="26"/>
          <w:szCs w:val="26"/>
        </w:rPr>
        <w:t xml:space="preserve">00 </w:t>
      </w:r>
      <w:r w:rsidRPr="00F00E81">
        <w:rPr>
          <w:rFonts w:eastAsia="標楷體" w:hAnsi="標楷體" w:cs="標楷體" w:hint="eastAsia"/>
          <w:sz w:val="26"/>
          <w:szCs w:val="26"/>
        </w:rPr>
        <w:t>元之商品</w:t>
      </w:r>
      <w:r>
        <w:rPr>
          <w:rFonts w:eastAsia="標楷體" w:hAnsi="標楷體" w:cs="標楷體" w:hint="eastAsia"/>
          <w:sz w:val="26"/>
          <w:szCs w:val="26"/>
        </w:rPr>
        <w:t>禮券</w:t>
      </w:r>
      <w:r w:rsidRPr="00F00E81">
        <w:rPr>
          <w:rFonts w:eastAsia="標楷體" w:hAnsi="標楷體" w:cs="標楷體" w:hint="eastAsia"/>
          <w:sz w:val="26"/>
          <w:szCs w:val="26"/>
        </w:rPr>
        <w:t>。</w:t>
      </w:r>
    </w:p>
    <w:p w:rsidR="00E86A0B" w:rsidRDefault="00E86A0B" w:rsidP="00B20C0A">
      <w:pPr>
        <w:pStyle w:val="af4"/>
        <w:autoSpaceDE w:val="0"/>
        <w:autoSpaceDN w:val="0"/>
        <w:adjustRightInd w:val="0"/>
        <w:ind w:leftChars="400" w:left="2000" w:hangingChars="400" w:hanging="1040"/>
        <w:rPr>
          <w:rFonts w:eastAsia="標楷體" w:hAnsi="標楷體"/>
          <w:sz w:val="26"/>
          <w:szCs w:val="26"/>
        </w:rPr>
      </w:pPr>
      <w:r w:rsidRPr="00F00E81">
        <w:rPr>
          <w:rFonts w:eastAsia="標楷體" w:hAnsi="標楷體" w:cs="標楷體" w:hint="eastAsia"/>
          <w:sz w:val="26"/>
          <w:szCs w:val="26"/>
        </w:rPr>
        <w:t>創意獎</w:t>
      </w:r>
      <w:r>
        <w:rPr>
          <w:rFonts w:eastAsia="標楷體" w:hAnsi="標楷體" w:cs="標楷體" w:hint="eastAsia"/>
          <w:sz w:val="26"/>
          <w:szCs w:val="26"/>
        </w:rPr>
        <w:t>：一</w:t>
      </w:r>
      <w:r w:rsidRPr="00F00E81">
        <w:rPr>
          <w:rFonts w:eastAsia="標楷體" w:hAnsi="標楷體" w:cs="標楷體" w:hint="eastAsia"/>
          <w:sz w:val="26"/>
          <w:szCs w:val="26"/>
        </w:rPr>
        <w:t>組，經裁判團評選，其</w:t>
      </w:r>
      <w:r>
        <w:rPr>
          <w:rFonts w:eastAsia="標楷體" w:hAnsi="標楷體" w:cs="標楷體" w:hint="eastAsia"/>
          <w:sz w:val="26"/>
          <w:szCs w:val="26"/>
        </w:rPr>
        <w:t>設計理念及</w:t>
      </w:r>
      <w:r w:rsidRPr="00F00E81">
        <w:rPr>
          <w:rFonts w:eastAsia="標楷體" w:hAnsi="標楷體" w:cs="標楷體" w:hint="eastAsia"/>
          <w:sz w:val="26"/>
          <w:szCs w:val="26"/>
        </w:rPr>
        <w:t>技術最具創意的隊伍，頒發個人獎狀及等值約</w:t>
      </w:r>
      <w:r w:rsidRPr="00F00E81">
        <w:rPr>
          <w:rFonts w:eastAsia="標楷體" w:hAnsi="標楷體"/>
          <w:sz w:val="26"/>
          <w:szCs w:val="26"/>
        </w:rPr>
        <w:t xml:space="preserve">800 </w:t>
      </w:r>
      <w:r w:rsidRPr="00F00E81">
        <w:rPr>
          <w:rFonts w:eastAsia="標楷體" w:hAnsi="標楷體" w:cs="標楷體" w:hint="eastAsia"/>
          <w:sz w:val="26"/>
          <w:szCs w:val="26"/>
        </w:rPr>
        <w:t>元之</w:t>
      </w:r>
      <w:r w:rsidR="00BE4D92" w:rsidRPr="00F00E81">
        <w:rPr>
          <w:rFonts w:eastAsia="標楷體" w:hAnsi="標楷體" w:cs="標楷體" w:hint="eastAsia"/>
          <w:sz w:val="26"/>
          <w:szCs w:val="26"/>
        </w:rPr>
        <w:t>商品</w:t>
      </w:r>
      <w:r w:rsidR="00BE4D92">
        <w:rPr>
          <w:rFonts w:eastAsia="標楷體" w:hAnsi="標楷體" w:cs="標楷體" w:hint="eastAsia"/>
          <w:sz w:val="26"/>
          <w:szCs w:val="26"/>
        </w:rPr>
        <w:t>禮券</w:t>
      </w:r>
      <w:r w:rsidRPr="00F00E81">
        <w:rPr>
          <w:rFonts w:eastAsia="標楷體" w:hAnsi="標楷體" w:cs="標楷體" w:hint="eastAsia"/>
          <w:sz w:val="26"/>
          <w:szCs w:val="26"/>
        </w:rPr>
        <w:t>。</w:t>
      </w:r>
    </w:p>
    <w:p w:rsidR="00E86A0B" w:rsidRDefault="00E86A0B" w:rsidP="00B20C0A">
      <w:pPr>
        <w:pStyle w:val="af4"/>
        <w:autoSpaceDE w:val="0"/>
        <w:autoSpaceDN w:val="0"/>
        <w:adjustRightInd w:val="0"/>
        <w:ind w:leftChars="400" w:left="2000" w:hangingChars="400" w:hanging="1040"/>
        <w:rPr>
          <w:rFonts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精品獎：一</w:t>
      </w:r>
      <w:r w:rsidRPr="00F00E81">
        <w:rPr>
          <w:rFonts w:eastAsia="標楷體" w:hAnsi="標楷體" w:cs="標楷體" w:hint="eastAsia"/>
          <w:sz w:val="26"/>
          <w:szCs w:val="26"/>
        </w:rPr>
        <w:t>組，經裁判團評選，其設計之</w:t>
      </w:r>
      <w:r>
        <w:rPr>
          <w:rFonts w:eastAsia="標楷體" w:hAnsi="標楷體" w:cs="標楷體" w:hint="eastAsia"/>
          <w:sz w:val="26"/>
          <w:szCs w:val="26"/>
        </w:rPr>
        <w:t>構造完整</w:t>
      </w:r>
      <w:r w:rsidRPr="00F00E81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品質精細及</w:t>
      </w:r>
      <w:r w:rsidRPr="00F00E81">
        <w:rPr>
          <w:rFonts w:eastAsia="標楷體" w:hAnsi="標楷體" w:cs="標楷體" w:hint="eastAsia"/>
          <w:sz w:val="26"/>
          <w:szCs w:val="26"/>
        </w:rPr>
        <w:t>技術</w:t>
      </w:r>
      <w:r>
        <w:rPr>
          <w:rFonts w:eastAsia="標楷體" w:hAnsi="標楷體" w:cs="標楷體" w:hint="eastAsia"/>
          <w:sz w:val="26"/>
          <w:szCs w:val="26"/>
        </w:rPr>
        <w:t>優良</w:t>
      </w:r>
      <w:r w:rsidRPr="00F00E81">
        <w:rPr>
          <w:rFonts w:eastAsia="標楷體" w:hAnsi="標楷體" w:cs="標楷體" w:hint="eastAsia"/>
          <w:sz w:val="26"/>
          <w:szCs w:val="26"/>
        </w:rPr>
        <w:t>的隊伍，頒發個人獎狀及等值約</w:t>
      </w:r>
      <w:r w:rsidRPr="00F00E81">
        <w:rPr>
          <w:rFonts w:eastAsia="標楷體" w:hAnsi="標楷體"/>
          <w:sz w:val="26"/>
          <w:szCs w:val="26"/>
        </w:rPr>
        <w:t xml:space="preserve">800 </w:t>
      </w:r>
      <w:r w:rsidRPr="00F00E81">
        <w:rPr>
          <w:rFonts w:eastAsia="標楷體" w:hAnsi="標楷體" w:cs="標楷體" w:hint="eastAsia"/>
          <w:sz w:val="26"/>
          <w:szCs w:val="26"/>
        </w:rPr>
        <w:t>元之</w:t>
      </w:r>
      <w:r w:rsidRPr="00BE4D92">
        <w:rPr>
          <w:rFonts w:eastAsia="標楷體" w:hAnsi="標楷體" w:cs="標楷體" w:hint="eastAsia"/>
          <w:sz w:val="26"/>
          <w:szCs w:val="26"/>
        </w:rPr>
        <w:t>商品</w:t>
      </w:r>
      <w:r w:rsidR="00C2120B">
        <w:rPr>
          <w:rFonts w:eastAsia="標楷體" w:hAnsi="標楷體" w:cs="標楷體" w:hint="eastAsia"/>
          <w:sz w:val="26"/>
          <w:szCs w:val="26"/>
        </w:rPr>
        <w:t>禮券</w:t>
      </w:r>
      <w:r w:rsidRPr="00F00E81">
        <w:rPr>
          <w:rFonts w:eastAsia="標楷體" w:hAnsi="標楷體" w:cs="標楷體" w:hint="eastAsia"/>
          <w:sz w:val="26"/>
          <w:szCs w:val="26"/>
        </w:rPr>
        <w:t>。</w:t>
      </w:r>
    </w:p>
    <w:p w:rsidR="007322C3" w:rsidRDefault="007322C3" w:rsidP="007322C3">
      <w:pPr>
        <w:pStyle w:val="af4"/>
        <w:autoSpaceDE w:val="0"/>
        <w:autoSpaceDN w:val="0"/>
        <w:adjustRightInd w:val="0"/>
        <w:ind w:leftChars="400" w:left="2520" w:hangingChars="600" w:hanging="156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最佳造形獎：一</w:t>
      </w:r>
      <w:r w:rsidRPr="00F00E81">
        <w:rPr>
          <w:rFonts w:eastAsia="標楷體" w:hAnsi="標楷體" w:cs="標楷體" w:hint="eastAsia"/>
          <w:sz w:val="26"/>
          <w:szCs w:val="26"/>
        </w:rPr>
        <w:t>組，經評選，其</w:t>
      </w:r>
      <w:r>
        <w:rPr>
          <w:rFonts w:eastAsia="標楷體" w:hAnsi="標楷體" w:cs="標楷體" w:hint="eastAsia"/>
          <w:sz w:val="26"/>
          <w:szCs w:val="26"/>
        </w:rPr>
        <w:t>設計造形</w:t>
      </w:r>
      <w:r w:rsidRPr="00F00E81">
        <w:rPr>
          <w:rFonts w:eastAsia="標楷體" w:hAnsi="標楷體" w:cs="標楷體" w:hint="eastAsia"/>
          <w:sz w:val="26"/>
          <w:szCs w:val="26"/>
        </w:rPr>
        <w:t>最具</w:t>
      </w:r>
      <w:r>
        <w:rPr>
          <w:rFonts w:eastAsia="標楷體" w:hAnsi="標楷體" w:cs="標楷體" w:hint="eastAsia"/>
          <w:sz w:val="26"/>
          <w:szCs w:val="26"/>
        </w:rPr>
        <w:t>特色</w:t>
      </w:r>
      <w:r w:rsidRPr="00F00E81">
        <w:rPr>
          <w:rFonts w:eastAsia="標楷體" w:hAnsi="標楷體" w:cs="標楷體" w:hint="eastAsia"/>
          <w:sz w:val="26"/>
          <w:szCs w:val="26"/>
        </w:rPr>
        <w:t>的隊伍，頒發個人獎狀。</w:t>
      </w:r>
    </w:p>
    <w:p w:rsidR="00E86A0B" w:rsidRDefault="007322C3" w:rsidP="007322C3">
      <w:pPr>
        <w:pStyle w:val="af4"/>
        <w:autoSpaceDE w:val="0"/>
        <w:autoSpaceDN w:val="0"/>
        <w:adjustRightInd w:val="0"/>
        <w:ind w:leftChars="400" w:left="2520" w:hangingChars="600" w:hanging="1560"/>
        <w:rPr>
          <w:rFonts w:eastAsia="標楷體" w:hAnsi="標楷體"/>
          <w:sz w:val="26"/>
          <w:szCs w:val="26"/>
        </w:rPr>
      </w:pPr>
      <w:proofErr w:type="gramStart"/>
      <w:r>
        <w:rPr>
          <w:rFonts w:eastAsia="標楷體" w:hAnsi="標楷體"/>
          <w:sz w:val="26"/>
          <w:szCs w:val="26"/>
        </w:rPr>
        <w:t>最佳創客獎</w:t>
      </w:r>
      <w:proofErr w:type="gramEnd"/>
      <w:r>
        <w:rPr>
          <w:rFonts w:eastAsia="標楷體" w:hAnsi="標楷體"/>
          <w:sz w:val="26"/>
          <w:szCs w:val="26"/>
        </w:rPr>
        <w:t>：</w:t>
      </w:r>
      <w:r>
        <w:rPr>
          <w:rFonts w:eastAsia="標楷體" w:hAnsi="標楷體" w:cs="標楷體" w:hint="eastAsia"/>
          <w:sz w:val="26"/>
          <w:szCs w:val="26"/>
        </w:rPr>
        <w:t>一</w:t>
      </w:r>
      <w:r w:rsidRPr="00F00E81">
        <w:rPr>
          <w:rFonts w:eastAsia="標楷體" w:hAnsi="標楷體" w:cs="標楷體" w:hint="eastAsia"/>
          <w:sz w:val="26"/>
          <w:szCs w:val="26"/>
        </w:rPr>
        <w:t>組，經評選，其</w:t>
      </w:r>
      <w:r w:rsidR="00C300ED">
        <w:rPr>
          <w:rFonts w:eastAsia="標楷體" w:hAnsi="標楷體" w:cs="標楷體" w:hint="eastAsia"/>
          <w:sz w:val="26"/>
          <w:szCs w:val="26"/>
        </w:rPr>
        <w:t>作品自製率最高且成效卓著</w:t>
      </w:r>
      <w:r w:rsidRPr="00F00E81">
        <w:rPr>
          <w:rFonts w:eastAsia="標楷體" w:hAnsi="標楷體" w:cs="標楷體" w:hint="eastAsia"/>
          <w:sz w:val="26"/>
          <w:szCs w:val="26"/>
        </w:rPr>
        <w:t>的隊伍，頒發個人獎狀。</w:t>
      </w:r>
    </w:p>
    <w:p w:rsidR="007322C3" w:rsidRPr="00F00E81" w:rsidRDefault="007322C3" w:rsidP="007322C3">
      <w:pPr>
        <w:pStyle w:val="af4"/>
        <w:autoSpaceDE w:val="0"/>
        <w:autoSpaceDN w:val="0"/>
        <w:adjustRightInd w:val="0"/>
        <w:ind w:leftChars="400" w:left="3040" w:hangingChars="800" w:hanging="208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最佳團隊精神獎：</w:t>
      </w:r>
      <w:r>
        <w:rPr>
          <w:rFonts w:eastAsia="標楷體" w:hAnsi="標楷體" w:cs="標楷體" w:hint="eastAsia"/>
          <w:sz w:val="26"/>
          <w:szCs w:val="26"/>
        </w:rPr>
        <w:t>一</w:t>
      </w:r>
      <w:r w:rsidRPr="00F00E81">
        <w:rPr>
          <w:rFonts w:eastAsia="標楷體" w:hAnsi="標楷體" w:cs="標楷體" w:hint="eastAsia"/>
          <w:sz w:val="26"/>
          <w:szCs w:val="26"/>
        </w:rPr>
        <w:t>組，經</w:t>
      </w:r>
      <w:r w:rsidR="00C300ED">
        <w:rPr>
          <w:rFonts w:eastAsia="標楷體" w:hAnsi="標楷體" w:cs="標楷體" w:hint="eastAsia"/>
          <w:sz w:val="26"/>
          <w:szCs w:val="26"/>
        </w:rPr>
        <w:t>評選在默契、精神及毅力上最佳的</w:t>
      </w:r>
      <w:r w:rsidRPr="00F00E81">
        <w:rPr>
          <w:rFonts w:eastAsia="標楷體" w:hAnsi="標楷體" w:cs="標楷體" w:hint="eastAsia"/>
          <w:sz w:val="26"/>
          <w:szCs w:val="26"/>
        </w:rPr>
        <w:t>隊伍，頒發個人獎狀。</w:t>
      </w:r>
    </w:p>
    <w:p w:rsidR="00E86A0B" w:rsidRPr="00F00E81" w:rsidRDefault="00E86A0B" w:rsidP="00F00E81">
      <w:pPr>
        <w:pStyle w:val="af4"/>
        <w:spacing w:line="410" w:lineRule="exact"/>
        <w:ind w:leftChars="0" w:left="960"/>
        <w:rPr>
          <w:rFonts w:eastAsia="標楷體" w:hAnsi="標楷體"/>
          <w:sz w:val="26"/>
          <w:szCs w:val="26"/>
        </w:rPr>
      </w:pPr>
      <w:r w:rsidRPr="00F00E81">
        <w:rPr>
          <w:rFonts w:eastAsia="標楷體" w:hAnsi="標楷體" w:cs="標楷體" w:hint="eastAsia"/>
          <w:sz w:val="26"/>
          <w:szCs w:val="26"/>
        </w:rPr>
        <w:t>入</w:t>
      </w:r>
      <w:r>
        <w:rPr>
          <w:rFonts w:eastAsia="標楷體" w:hAnsi="標楷體" w:cs="標楷體"/>
          <w:sz w:val="26"/>
          <w:szCs w:val="26"/>
        </w:rPr>
        <w:t xml:space="preserve">  </w:t>
      </w:r>
      <w:r w:rsidRPr="00F00E81">
        <w:rPr>
          <w:rFonts w:eastAsia="標楷體" w:hAnsi="標楷體" w:cs="標楷體" w:hint="eastAsia"/>
          <w:sz w:val="26"/>
          <w:szCs w:val="26"/>
        </w:rPr>
        <w:t>選：進入決賽隊伍</w:t>
      </w:r>
      <w:proofErr w:type="gramStart"/>
      <w:r w:rsidRPr="00F00E81">
        <w:rPr>
          <w:rFonts w:eastAsia="標楷體" w:hAnsi="標楷體" w:cs="標楷體" w:hint="eastAsia"/>
          <w:sz w:val="26"/>
          <w:szCs w:val="26"/>
        </w:rPr>
        <w:t>皆頒以</w:t>
      </w:r>
      <w:proofErr w:type="gramEnd"/>
      <w:r w:rsidRPr="00F00E81">
        <w:rPr>
          <w:rFonts w:eastAsia="標楷體" w:hAnsi="標楷體" w:cs="標楷體" w:hint="eastAsia"/>
          <w:sz w:val="26"/>
          <w:szCs w:val="26"/>
        </w:rPr>
        <w:t>獎狀</w:t>
      </w:r>
    </w:p>
    <w:p w:rsidR="00E86A0B" w:rsidRPr="005F3E25" w:rsidRDefault="005F3E25" w:rsidP="005F3E25">
      <w:pPr>
        <w:pStyle w:val="af4"/>
        <w:numPr>
          <w:ilvl w:val="0"/>
          <w:numId w:val="25"/>
        </w:numPr>
        <w:spacing w:line="41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指導</w:t>
      </w:r>
      <w:r w:rsidR="00E86A0B" w:rsidRPr="005F3E25">
        <w:rPr>
          <w:rFonts w:eastAsia="標楷體" w:hAnsi="標楷體" w:cs="標楷體" w:hint="eastAsia"/>
          <w:sz w:val="26"/>
          <w:szCs w:val="26"/>
        </w:rPr>
        <w:t>教師部分：</w:t>
      </w:r>
    </w:p>
    <w:p w:rsidR="00E86A0B" w:rsidRPr="000E78BF" w:rsidRDefault="00E86A0B" w:rsidP="00C50A82">
      <w:pPr>
        <w:spacing w:line="410" w:lineRule="exact"/>
        <w:ind w:leftChars="454" w:left="1090" w:firstLineChars="250" w:firstLine="650"/>
        <w:rPr>
          <w:rFonts w:eastAsia="標楷體"/>
          <w:sz w:val="26"/>
          <w:szCs w:val="26"/>
        </w:rPr>
      </w:pPr>
      <w:r w:rsidRPr="000E78BF">
        <w:rPr>
          <w:rFonts w:eastAsia="標楷體" w:hAnsi="標楷體" w:cs="標楷體" w:hint="eastAsia"/>
          <w:sz w:val="26"/>
          <w:szCs w:val="26"/>
        </w:rPr>
        <w:t>獲競賽前三名之指導老師，發給獎狀並由各校依權責敘嘉獎兩次（</w:t>
      </w:r>
      <w:r w:rsidR="005F3E25">
        <w:rPr>
          <w:rFonts w:eastAsia="標楷體" w:hAnsi="標楷體" w:cs="標楷體" w:hint="eastAsia"/>
          <w:sz w:val="26"/>
          <w:szCs w:val="26"/>
        </w:rPr>
        <w:t>惟如有帶隊學生二隊</w:t>
      </w:r>
      <w:r>
        <w:rPr>
          <w:rFonts w:eastAsia="標楷體" w:hAnsi="標楷體" w:cs="標楷體" w:hint="eastAsia"/>
          <w:sz w:val="26"/>
          <w:szCs w:val="26"/>
        </w:rPr>
        <w:t>以上獲</w:t>
      </w:r>
      <w:r w:rsidR="005F3E25">
        <w:rPr>
          <w:rFonts w:eastAsia="標楷體" w:hAnsi="標楷體" w:cs="標楷體" w:hint="eastAsia"/>
          <w:sz w:val="26"/>
          <w:szCs w:val="26"/>
        </w:rPr>
        <w:t>前三名</w:t>
      </w:r>
      <w:r>
        <w:rPr>
          <w:rFonts w:eastAsia="標楷體" w:hAnsi="標楷體" w:cs="標楷體" w:hint="eastAsia"/>
          <w:sz w:val="26"/>
          <w:szCs w:val="26"/>
        </w:rPr>
        <w:t>獎</w:t>
      </w:r>
      <w:r w:rsidR="005F3E25">
        <w:rPr>
          <w:rFonts w:eastAsia="標楷體" w:hAnsi="標楷體" w:cs="標楷體" w:hint="eastAsia"/>
          <w:sz w:val="26"/>
          <w:szCs w:val="26"/>
        </w:rPr>
        <w:t>勵</w:t>
      </w:r>
      <w:r>
        <w:rPr>
          <w:rFonts w:eastAsia="標楷體" w:hAnsi="標楷體" w:cs="標楷體" w:hint="eastAsia"/>
          <w:sz w:val="26"/>
          <w:szCs w:val="26"/>
        </w:rPr>
        <w:t>者，</w:t>
      </w:r>
      <w:r w:rsidR="005F3E25">
        <w:rPr>
          <w:rFonts w:eastAsia="標楷體" w:hAnsi="標楷體" w:cs="標楷體" w:hint="eastAsia"/>
          <w:sz w:val="26"/>
          <w:szCs w:val="26"/>
        </w:rPr>
        <w:t>教師</w:t>
      </w:r>
      <w:r>
        <w:rPr>
          <w:rFonts w:eastAsia="標楷體" w:hAnsi="標楷體" w:cs="標楷體" w:hint="eastAsia"/>
          <w:sz w:val="26"/>
          <w:szCs w:val="26"/>
        </w:rPr>
        <w:t>敘獎以乙次為限</w:t>
      </w:r>
      <w:r w:rsidRPr="000E78BF">
        <w:rPr>
          <w:rFonts w:eastAsia="標楷體" w:hAnsi="標楷體" w:cs="標楷體" w:hint="eastAsia"/>
          <w:sz w:val="26"/>
          <w:szCs w:val="26"/>
        </w:rPr>
        <w:t>）。</w:t>
      </w:r>
    </w:p>
    <w:p w:rsidR="00E86A0B" w:rsidRPr="005F3E25" w:rsidRDefault="00B76993" w:rsidP="005F3E25">
      <w:pPr>
        <w:pStyle w:val="af4"/>
        <w:numPr>
          <w:ilvl w:val="0"/>
          <w:numId w:val="25"/>
        </w:numPr>
        <w:spacing w:line="41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主</w:t>
      </w:r>
      <w:r w:rsidR="00E86A0B" w:rsidRPr="005F3E25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及協辦</w:t>
      </w:r>
      <w:r w:rsidR="00E86A0B" w:rsidRPr="005F3E25">
        <w:rPr>
          <w:rFonts w:eastAsia="標楷體" w:hAnsi="標楷體" w:cs="標楷體" w:hint="eastAsia"/>
          <w:sz w:val="26"/>
          <w:szCs w:val="26"/>
        </w:rPr>
        <w:t>單位人員：</w:t>
      </w:r>
    </w:p>
    <w:p w:rsidR="00E86A0B" w:rsidRPr="000E78BF" w:rsidRDefault="00B76993" w:rsidP="00B76993">
      <w:pPr>
        <w:spacing w:line="410" w:lineRule="exact"/>
        <w:ind w:leftChars="508" w:left="1219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主</w:t>
      </w:r>
      <w:r w:rsidR="00E86A0B" w:rsidRPr="000E78BF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單位、協辦單位</w:t>
      </w:r>
      <w:r w:rsidR="00E86A0B" w:rsidRPr="000E78BF">
        <w:rPr>
          <w:rFonts w:eastAsia="標楷體" w:hAnsi="標楷體" w:cs="標楷體" w:hint="eastAsia"/>
          <w:sz w:val="26"/>
          <w:szCs w:val="26"/>
        </w:rPr>
        <w:t>學校主管及有關人員</w:t>
      </w:r>
      <w:r w:rsidR="005F3E25">
        <w:rPr>
          <w:rFonts w:eastAsia="標楷體" w:hAnsi="標楷體" w:cs="標楷體" w:hint="eastAsia"/>
          <w:sz w:val="26"/>
          <w:szCs w:val="26"/>
        </w:rPr>
        <w:t>將建請主辦單位發文</w:t>
      </w:r>
      <w:r>
        <w:rPr>
          <w:rFonts w:eastAsia="標楷體" w:hAnsi="標楷體" w:cs="標楷體" w:hint="eastAsia"/>
          <w:sz w:val="26"/>
          <w:szCs w:val="26"/>
        </w:rPr>
        <w:t>至各校</w:t>
      </w:r>
      <w:r w:rsidR="005F3E25">
        <w:rPr>
          <w:rFonts w:eastAsia="標楷體" w:hAnsi="標楷體" w:cs="標楷體" w:hint="eastAsia"/>
          <w:sz w:val="26"/>
          <w:szCs w:val="26"/>
        </w:rPr>
        <w:t>，</w:t>
      </w:r>
      <w:r w:rsidR="00E86A0B" w:rsidRPr="000E78BF">
        <w:rPr>
          <w:rFonts w:eastAsia="標楷體" w:hAnsi="標楷體" w:cs="標楷體" w:hint="eastAsia"/>
          <w:sz w:val="26"/>
          <w:szCs w:val="26"/>
        </w:rPr>
        <w:t>從優敘獎。</w:t>
      </w:r>
    </w:p>
    <w:p w:rsidR="00E86A0B" w:rsidRDefault="00E86A0B" w:rsidP="00596F51">
      <w:pPr>
        <w:spacing w:line="410" w:lineRule="exact"/>
        <w:ind w:left="1260" w:hanging="126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</w:t>
      </w:r>
      <w:r w:rsidRPr="000E78BF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講評與</w:t>
      </w:r>
      <w:r w:rsidRPr="000E78BF">
        <w:rPr>
          <w:rFonts w:eastAsia="標楷體" w:hAnsi="標楷體" w:cs="標楷體" w:hint="eastAsia"/>
          <w:sz w:val="26"/>
          <w:szCs w:val="26"/>
        </w:rPr>
        <w:t>頒獎：</w:t>
      </w:r>
    </w:p>
    <w:p w:rsidR="00E86A0B" w:rsidRPr="000E78BF" w:rsidRDefault="00E86A0B" w:rsidP="00B20C0A">
      <w:pPr>
        <w:spacing w:line="410" w:lineRule="exact"/>
        <w:ind w:leftChars="50" w:left="120" w:firstLineChars="150" w:firstLine="390"/>
        <w:rPr>
          <w:rFonts w:eastAsia="標楷體"/>
          <w:sz w:val="26"/>
          <w:szCs w:val="26"/>
        </w:rPr>
      </w:pPr>
      <w:r w:rsidRPr="000E78BF">
        <w:rPr>
          <w:rFonts w:eastAsia="標楷體" w:hAnsi="標楷體" w:cs="標楷體" w:hint="eastAsia"/>
          <w:sz w:val="26"/>
          <w:szCs w:val="26"/>
        </w:rPr>
        <w:t>訂於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104</w:t>
      </w:r>
      <w:r w:rsidRPr="00B76993">
        <w:rPr>
          <w:rFonts w:ascii="標楷體" w:eastAsia="標楷體" w:hAnsi="標楷體" w:cs="標楷體" w:hint="eastAsia"/>
          <w:sz w:val="26"/>
          <w:szCs w:val="26"/>
        </w:rPr>
        <w:t>年</w:t>
      </w:r>
      <w:r w:rsidR="00AA6EB3" w:rsidRPr="00B76993">
        <w:rPr>
          <w:rFonts w:ascii="標楷體" w:eastAsia="標楷體" w:hAnsi="標楷體" w:cs="標楷體" w:hint="eastAsia"/>
          <w:sz w:val="26"/>
          <w:szCs w:val="26"/>
        </w:rPr>
        <w:t>11</w:t>
      </w:r>
      <w:r w:rsidRPr="00B76993">
        <w:rPr>
          <w:rFonts w:ascii="標楷體" w:eastAsia="標楷體" w:hAnsi="標楷體" w:cs="標楷體" w:hint="eastAsia"/>
          <w:sz w:val="26"/>
          <w:szCs w:val="26"/>
        </w:rPr>
        <w:t>月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24</w:t>
      </w:r>
      <w:r w:rsidR="001B418A" w:rsidRPr="00B76993">
        <w:rPr>
          <w:rFonts w:ascii="標楷體" w:eastAsia="標楷體" w:hAnsi="標楷體" w:cs="標楷體" w:hint="eastAsia"/>
          <w:sz w:val="26"/>
          <w:szCs w:val="26"/>
        </w:rPr>
        <w:t>日〈星期</w:t>
      </w:r>
      <w:r w:rsidR="00BE4D92" w:rsidRPr="00B76993">
        <w:rPr>
          <w:rFonts w:ascii="標楷體" w:eastAsia="標楷體" w:hAnsi="標楷體" w:cs="標楷體" w:hint="eastAsia"/>
          <w:sz w:val="26"/>
          <w:szCs w:val="26"/>
        </w:rPr>
        <w:t>二</w:t>
      </w:r>
      <w:r w:rsidRPr="00B76993">
        <w:rPr>
          <w:rFonts w:ascii="標楷體" w:eastAsia="標楷體" w:hAnsi="標楷體" w:cs="標楷體" w:hint="eastAsia"/>
          <w:sz w:val="26"/>
          <w:szCs w:val="26"/>
        </w:rPr>
        <w:t>〉</w:t>
      </w:r>
      <w:r w:rsidRPr="00B76993">
        <w:rPr>
          <w:rFonts w:eastAsia="標楷體" w:hAnsi="標楷體" w:cs="標楷體" w:hint="eastAsia"/>
          <w:sz w:val="26"/>
          <w:szCs w:val="26"/>
        </w:rPr>
        <w:t>下午</w:t>
      </w:r>
      <w:r w:rsidRPr="00B76993">
        <w:rPr>
          <w:rFonts w:eastAsia="標楷體" w:hAnsi="標楷體"/>
          <w:sz w:val="26"/>
          <w:szCs w:val="26"/>
        </w:rPr>
        <w:t>3</w:t>
      </w:r>
      <w:r w:rsidRPr="00B76993">
        <w:rPr>
          <w:rFonts w:eastAsia="標楷體" w:hAnsi="標楷體" w:cs="標楷體" w:hint="eastAsia"/>
          <w:sz w:val="26"/>
          <w:szCs w:val="26"/>
        </w:rPr>
        <w:t>時</w:t>
      </w:r>
      <w:r w:rsidRPr="00B76993">
        <w:rPr>
          <w:rFonts w:eastAsia="標楷體" w:hAnsi="標楷體"/>
          <w:sz w:val="26"/>
          <w:szCs w:val="26"/>
        </w:rPr>
        <w:t>30</w:t>
      </w:r>
      <w:r w:rsidRPr="00B76993">
        <w:rPr>
          <w:rFonts w:eastAsia="標楷體" w:hAnsi="標楷體" w:cs="標楷體" w:hint="eastAsia"/>
          <w:sz w:val="26"/>
          <w:szCs w:val="26"/>
        </w:rPr>
        <w:t>分</w:t>
      </w:r>
      <w:r w:rsidRPr="005F3E25">
        <w:rPr>
          <w:rFonts w:eastAsia="標楷體" w:hAnsi="標楷體" w:cs="標楷體" w:hint="eastAsia"/>
          <w:sz w:val="26"/>
          <w:szCs w:val="26"/>
        </w:rPr>
        <w:t>舉</w:t>
      </w:r>
      <w:r w:rsidRPr="000E78BF">
        <w:rPr>
          <w:rFonts w:eastAsia="標楷體" w:hAnsi="標楷體" w:cs="標楷體" w:hint="eastAsia"/>
          <w:sz w:val="26"/>
          <w:szCs w:val="26"/>
        </w:rPr>
        <w:t>行頒獎。</w:t>
      </w:r>
    </w:p>
    <w:p w:rsidR="00E86A0B" w:rsidRPr="000E78BF" w:rsidRDefault="00E86A0B" w:rsidP="00596F51">
      <w:pPr>
        <w:spacing w:line="410" w:lineRule="exact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拾壹</w:t>
      </w:r>
      <w:r w:rsidRPr="000E78BF">
        <w:rPr>
          <w:rFonts w:eastAsia="標楷體" w:hAnsi="標楷體" w:cs="標楷體" w:hint="eastAsia"/>
          <w:sz w:val="26"/>
          <w:szCs w:val="26"/>
        </w:rPr>
        <w:t>、其他</w:t>
      </w:r>
    </w:p>
    <w:p w:rsidR="00E86A0B" w:rsidRPr="00F00E81" w:rsidRDefault="00E86A0B" w:rsidP="00B20C0A">
      <w:pPr>
        <w:autoSpaceDE w:val="0"/>
        <w:autoSpaceDN w:val="0"/>
        <w:adjustRightInd w:val="0"/>
        <w:ind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一、</w:t>
      </w:r>
      <w:r w:rsidR="005F3E25">
        <w:rPr>
          <w:rFonts w:eastAsia="標楷體" w:hAnsi="標楷體" w:cs="標楷體" w:hint="eastAsia"/>
          <w:sz w:val="26"/>
          <w:szCs w:val="26"/>
        </w:rPr>
        <w:t>競賽辦法若有更動，以網站上公布</w:t>
      </w:r>
      <w:r w:rsidRPr="00F00E81">
        <w:rPr>
          <w:rFonts w:eastAsia="標楷體" w:hAnsi="標楷體" w:cs="標楷體" w:hint="eastAsia"/>
          <w:sz w:val="26"/>
          <w:szCs w:val="26"/>
        </w:rPr>
        <w:t>為主。</w:t>
      </w:r>
    </w:p>
    <w:p w:rsidR="00E86A0B" w:rsidRDefault="00E86A0B" w:rsidP="00C300ED">
      <w:pPr>
        <w:autoSpaceDE w:val="0"/>
        <w:autoSpaceDN w:val="0"/>
        <w:adjustRightInd w:val="0"/>
        <w:ind w:leftChars="216" w:left="1038" w:hangingChars="200" w:hanging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二、</w:t>
      </w:r>
      <w:r w:rsidRPr="00F00E81">
        <w:rPr>
          <w:rFonts w:eastAsia="標楷體" w:hAnsi="標楷體" w:cs="標楷體" w:hint="eastAsia"/>
          <w:sz w:val="26"/>
          <w:szCs w:val="26"/>
        </w:rPr>
        <w:t>獲</w:t>
      </w:r>
      <w:r w:rsidR="00C300ED">
        <w:rPr>
          <w:rFonts w:eastAsia="標楷體" w:hAnsi="標楷體" w:cs="標楷體" w:hint="eastAsia"/>
          <w:sz w:val="26"/>
          <w:szCs w:val="26"/>
        </w:rPr>
        <w:t>得有</w:t>
      </w:r>
      <w:r w:rsidRPr="00F00E81">
        <w:rPr>
          <w:rFonts w:eastAsia="標楷體" w:hAnsi="標楷體" w:cs="標楷體" w:hint="eastAsia"/>
          <w:sz w:val="26"/>
          <w:szCs w:val="26"/>
        </w:rPr>
        <w:t>獎</w:t>
      </w:r>
      <w:r w:rsidR="00C300ED">
        <w:rPr>
          <w:rFonts w:eastAsia="標楷體" w:hAnsi="標楷體" w:cs="標楷體" w:hint="eastAsia"/>
          <w:sz w:val="26"/>
          <w:szCs w:val="26"/>
        </w:rPr>
        <w:t>金之</w:t>
      </w:r>
      <w:r w:rsidRPr="00F00E81">
        <w:rPr>
          <w:rFonts w:eastAsia="標楷體" w:hAnsi="標楷體" w:cs="標楷體" w:hint="eastAsia"/>
          <w:sz w:val="26"/>
          <w:szCs w:val="26"/>
        </w:rPr>
        <w:t>作品</w:t>
      </w:r>
      <w:r w:rsidR="00C300ED">
        <w:rPr>
          <w:rFonts w:eastAsia="標楷體" w:hAnsi="標楷體" w:cs="標楷體" w:hint="eastAsia"/>
          <w:sz w:val="26"/>
          <w:szCs w:val="26"/>
        </w:rPr>
        <w:t>，將暫時由</w:t>
      </w:r>
      <w:r w:rsidRPr="00F00E81">
        <w:rPr>
          <w:rFonts w:eastAsia="標楷體" w:hAnsi="標楷體" w:cs="標楷體" w:hint="eastAsia"/>
          <w:sz w:val="26"/>
          <w:szCs w:val="26"/>
        </w:rPr>
        <w:t>主辦單位</w:t>
      </w:r>
      <w:r w:rsidR="00C300ED">
        <w:rPr>
          <w:rFonts w:eastAsia="標楷體" w:hAnsi="標楷體" w:cs="標楷體" w:hint="eastAsia"/>
          <w:sz w:val="26"/>
          <w:szCs w:val="26"/>
        </w:rPr>
        <w:t>保存</w:t>
      </w:r>
      <w:r w:rsidR="00C300ED">
        <w:rPr>
          <w:rFonts w:eastAsia="標楷體" w:hAnsi="標楷體" w:cs="標楷體" w:hint="eastAsia"/>
          <w:sz w:val="26"/>
          <w:szCs w:val="26"/>
        </w:rPr>
        <w:t>(</w:t>
      </w:r>
      <w:r w:rsidR="00C300ED">
        <w:rPr>
          <w:rFonts w:eastAsia="標楷體" w:hAnsi="標楷體" w:cs="標楷體" w:hint="eastAsia"/>
          <w:sz w:val="26"/>
          <w:szCs w:val="26"/>
        </w:rPr>
        <w:t>為期一年</w:t>
      </w:r>
      <w:r w:rsidR="00C300ED">
        <w:rPr>
          <w:rFonts w:eastAsia="標楷體" w:hAnsi="標楷體" w:cs="標楷體" w:hint="eastAsia"/>
          <w:sz w:val="26"/>
          <w:szCs w:val="26"/>
        </w:rPr>
        <w:t>)</w:t>
      </w:r>
      <w:r w:rsidRPr="00F00E81">
        <w:rPr>
          <w:rFonts w:eastAsia="標楷體" w:hAnsi="標楷體" w:cs="標楷體" w:hint="eastAsia"/>
          <w:sz w:val="26"/>
          <w:szCs w:val="26"/>
        </w:rPr>
        <w:t>，典藏於</w:t>
      </w:r>
      <w:r w:rsidR="005F3E25">
        <w:rPr>
          <w:rFonts w:eastAsia="標楷體" w:hAnsi="標楷體" w:cs="標楷體" w:hint="eastAsia"/>
          <w:sz w:val="26"/>
          <w:szCs w:val="26"/>
        </w:rPr>
        <w:t>新北市立</w:t>
      </w:r>
      <w:r w:rsidRPr="00F00E81">
        <w:rPr>
          <w:rFonts w:eastAsia="標楷體" w:hAnsi="標楷體" w:cs="標楷體" w:hint="eastAsia"/>
          <w:sz w:val="26"/>
          <w:szCs w:val="26"/>
        </w:rPr>
        <w:t>板橋高中生活科技學科中心</w:t>
      </w:r>
      <w:r w:rsidR="00C300ED">
        <w:rPr>
          <w:rFonts w:eastAsia="標楷體" w:hAnsi="標楷體" w:cs="標楷體" w:hint="eastAsia"/>
          <w:sz w:val="26"/>
          <w:szCs w:val="26"/>
        </w:rPr>
        <w:t>，成果彙報後，將寄回原參賽學校</w:t>
      </w:r>
      <w:r w:rsidRPr="00F00E81">
        <w:rPr>
          <w:rFonts w:eastAsia="標楷體" w:hAnsi="標楷體" w:cs="標楷體" w:hint="eastAsia"/>
          <w:sz w:val="26"/>
          <w:szCs w:val="26"/>
        </w:rPr>
        <w:t>。</w:t>
      </w:r>
    </w:p>
    <w:p w:rsidR="00E86A0B" w:rsidRPr="00F00E81" w:rsidRDefault="00E86A0B" w:rsidP="00B20C0A">
      <w:pPr>
        <w:autoSpaceDE w:val="0"/>
        <w:autoSpaceDN w:val="0"/>
        <w:adjustRightInd w:val="0"/>
        <w:ind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三、比賽現場不提供電源，若有需要，參賽隊伍可自行攜帶充電式手工具進場。</w:t>
      </w:r>
    </w:p>
    <w:p w:rsidR="00E86A0B" w:rsidRPr="00B76993" w:rsidRDefault="00E86A0B" w:rsidP="00B20C0A">
      <w:pPr>
        <w:autoSpaceDE w:val="0"/>
        <w:autoSpaceDN w:val="0"/>
        <w:adjustRightInd w:val="0"/>
        <w:ind w:leftChars="216" w:left="1168" w:hangingChars="250" w:hanging="650"/>
        <w:rPr>
          <w:rFonts w:ascii="標楷體"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四、</w:t>
      </w:r>
      <w:r w:rsidRPr="00F00E81">
        <w:rPr>
          <w:rFonts w:eastAsia="標楷體" w:hAnsi="標楷體" w:cs="標楷體" w:hint="eastAsia"/>
          <w:sz w:val="26"/>
          <w:szCs w:val="26"/>
        </w:rPr>
        <w:t>因主辦單位人力有限，</w:t>
      </w:r>
      <w:r w:rsidR="005F3E25">
        <w:rPr>
          <w:rFonts w:eastAsia="標楷體" w:hAnsi="標楷體" w:cs="標楷體" w:hint="eastAsia"/>
          <w:sz w:val="26"/>
          <w:szCs w:val="26"/>
        </w:rPr>
        <w:t>如對相關辦法</w:t>
      </w:r>
      <w:r w:rsidRPr="00F00E81">
        <w:rPr>
          <w:rFonts w:eastAsia="標楷體" w:hAnsi="標楷體" w:cs="標楷體" w:hint="eastAsia"/>
          <w:sz w:val="26"/>
          <w:szCs w:val="26"/>
        </w:rPr>
        <w:t>有疑問，請進入</w:t>
      </w:r>
      <w:r w:rsidR="005F3E25">
        <w:rPr>
          <w:rFonts w:eastAsia="標楷體" w:hAnsi="標楷體" w:cs="標楷體" w:hint="eastAsia"/>
          <w:sz w:val="26"/>
          <w:szCs w:val="26"/>
        </w:rPr>
        <w:t>學科</w:t>
      </w:r>
      <w:proofErr w:type="gramStart"/>
      <w:r w:rsidR="005F3E25">
        <w:rPr>
          <w:rFonts w:eastAsia="標楷體" w:hAnsi="標楷體" w:cs="標楷體" w:hint="eastAsia"/>
          <w:sz w:val="26"/>
          <w:szCs w:val="26"/>
        </w:rPr>
        <w:t>中</w:t>
      </w:r>
      <w:r w:rsidRPr="00F00E81">
        <w:rPr>
          <w:rFonts w:eastAsia="標楷體" w:hAnsi="標楷體" w:cs="標楷體" w:hint="eastAsia"/>
          <w:sz w:val="26"/>
          <w:szCs w:val="26"/>
        </w:rPr>
        <w:t>心</w:t>
      </w:r>
      <w:r w:rsidR="005F3E25">
        <w:rPr>
          <w:rFonts w:eastAsia="標楷體" w:hAnsi="標楷體" w:cs="標楷體" w:hint="eastAsia"/>
          <w:sz w:val="26"/>
          <w:szCs w:val="26"/>
        </w:rPr>
        <w:t>官網</w:t>
      </w:r>
      <w:r w:rsidRPr="00F00E81">
        <w:rPr>
          <w:rFonts w:eastAsia="標楷體" w:hAnsi="標楷體" w:cs="標楷體" w:hint="eastAsia"/>
          <w:sz w:val="26"/>
          <w:szCs w:val="26"/>
        </w:rPr>
        <w:t>提問</w:t>
      </w:r>
      <w:proofErr w:type="gramEnd"/>
      <w:r w:rsidRPr="00B76993">
        <w:rPr>
          <w:rFonts w:ascii="標楷體" w:eastAsia="標楷體" w:hAnsi="標楷體" w:cs="標楷體"/>
          <w:sz w:val="26"/>
          <w:szCs w:val="26"/>
        </w:rPr>
        <w:t>ht</w:t>
      </w:r>
      <w:r w:rsidR="001B418A" w:rsidRPr="00B76993">
        <w:rPr>
          <w:rFonts w:ascii="標楷體" w:eastAsia="標楷體" w:hAnsi="標楷體" w:cs="標楷體"/>
          <w:sz w:val="26"/>
          <w:szCs w:val="26"/>
        </w:rPr>
        <w:t>tp://203.64.161.68/php/</w:t>
      </w:r>
      <w:r w:rsidR="001B418A" w:rsidRPr="00B76993">
        <w:rPr>
          <w:rFonts w:ascii="標楷體" w:eastAsia="標楷體" w:hAnsi="標楷體" w:cs="標楷體" w:hint="eastAsia"/>
          <w:sz w:val="26"/>
          <w:szCs w:val="26"/>
        </w:rPr>
        <w:t>index</w:t>
      </w:r>
      <w:r w:rsidRPr="00B76993">
        <w:rPr>
          <w:rFonts w:ascii="標楷體" w:eastAsia="標楷體" w:hAnsi="標楷體" w:cs="標楷體"/>
          <w:sz w:val="26"/>
          <w:szCs w:val="26"/>
        </w:rPr>
        <w:t>.php</w:t>
      </w:r>
    </w:p>
    <w:p w:rsidR="00E86A0B" w:rsidRPr="00B76993" w:rsidRDefault="00E86A0B" w:rsidP="00596F51">
      <w:pPr>
        <w:spacing w:line="410" w:lineRule="exact"/>
        <w:rPr>
          <w:rFonts w:eastAsia="標楷體" w:hAnsi="標楷體"/>
          <w:sz w:val="26"/>
          <w:szCs w:val="26"/>
        </w:rPr>
      </w:pPr>
      <w:r w:rsidRPr="00B76993">
        <w:rPr>
          <w:rFonts w:eastAsia="標楷體" w:hAnsi="標楷體" w:cs="標楷體" w:hint="eastAsia"/>
          <w:sz w:val="26"/>
          <w:szCs w:val="26"/>
        </w:rPr>
        <w:t>拾貳、經費來源：</w:t>
      </w:r>
    </w:p>
    <w:p w:rsidR="00E86A0B" w:rsidRPr="000E78BF" w:rsidRDefault="00E86A0B" w:rsidP="00B20C0A">
      <w:pPr>
        <w:spacing w:line="410" w:lineRule="exact"/>
        <w:ind w:firstLineChars="200" w:firstLine="520"/>
        <w:rPr>
          <w:rFonts w:eastAsia="標楷體" w:hAnsi="標楷體"/>
          <w:sz w:val="26"/>
          <w:szCs w:val="26"/>
        </w:rPr>
      </w:pPr>
      <w:r w:rsidRPr="006B56E6">
        <w:rPr>
          <w:rFonts w:eastAsia="標楷體" w:hAnsi="標楷體" w:cs="標楷體" w:hint="eastAsia"/>
          <w:sz w:val="26"/>
          <w:szCs w:val="26"/>
        </w:rPr>
        <w:t>由</w:t>
      </w:r>
      <w:r>
        <w:rPr>
          <w:rFonts w:eastAsia="標楷體" w:hAnsi="標楷體" w:cs="標楷體" w:hint="eastAsia"/>
          <w:sz w:val="26"/>
          <w:szCs w:val="26"/>
        </w:rPr>
        <w:t>教育部</w:t>
      </w:r>
      <w:r w:rsidR="005F3E25">
        <w:rPr>
          <w:rFonts w:eastAsia="標楷體" w:hAnsi="標楷體" w:cs="標楷體" w:hint="eastAsia"/>
          <w:sz w:val="26"/>
          <w:szCs w:val="26"/>
        </w:rPr>
        <w:t>及</w:t>
      </w:r>
      <w:r w:rsidRPr="000E78BF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理</w:t>
      </w:r>
      <w:r w:rsidRPr="000E78BF">
        <w:rPr>
          <w:rFonts w:eastAsia="標楷體" w:hAnsi="標楷體" w:cs="標楷體" w:hint="eastAsia"/>
          <w:sz w:val="26"/>
          <w:szCs w:val="26"/>
        </w:rPr>
        <w:t>單位相關經費項下支應。</w:t>
      </w:r>
    </w:p>
    <w:p w:rsidR="00E86A0B" w:rsidRPr="008524BB" w:rsidRDefault="00E86A0B" w:rsidP="00D8183E">
      <w:pPr>
        <w:spacing w:line="410" w:lineRule="exact"/>
        <w:rPr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拾參</w:t>
      </w:r>
      <w:r w:rsidRPr="000E78BF">
        <w:rPr>
          <w:rFonts w:eastAsia="標楷體" w:hAnsi="標楷體" w:cs="標楷體" w:hint="eastAsia"/>
          <w:sz w:val="26"/>
          <w:szCs w:val="26"/>
        </w:rPr>
        <w:t>、本計畫經核定後實施，修正時亦同。</w:t>
      </w:r>
    </w:p>
    <w:sectPr w:rsidR="00E86A0B" w:rsidRPr="008524BB" w:rsidSect="00CC0FBD">
      <w:footerReference w:type="default" r:id="rId9"/>
      <w:pgSz w:w="11907" w:h="16840" w:code="9"/>
      <w:pgMar w:top="851" w:right="1077" w:bottom="851" w:left="1077" w:header="851" w:footer="992" w:gutter="0"/>
      <w:pgNumType w:fmt="taiwaneseCounting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42" w:rsidRDefault="00241242">
      <w:r>
        <w:separator/>
      </w:r>
    </w:p>
  </w:endnote>
  <w:endnote w:type="continuationSeparator" w:id="0">
    <w:p w:rsidR="00241242" w:rsidRDefault="0024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Hei-W5-WIN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0B" w:rsidRDefault="00E86A0B" w:rsidP="00A82C1E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t>3</w:t>
    </w:r>
  </w:p>
  <w:p w:rsidR="00E86A0B" w:rsidRDefault="00E86A0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42" w:rsidRDefault="00241242">
      <w:r>
        <w:separator/>
      </w:r>
    </w:p>
  </w:footnote>
  <w:footnote w:type="continuationSeparator" w:id="0">
    <w:p w:rsidR="00241242" w:rsidRDefault="0024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322"/>
    <w:multiLevelType w:val="hybridMultilevel"/>
    <w:tmpl w:val="A86E2F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144F40"/>
    <w:multiLevelType w:val="hybridMultilevel"/>
    <w:tmpl w:val="1B1C883A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8AB1253"/>
    <w:multiLevelType w:val="hybridMultilevel"/>
    <w:tmpl w:val="7458F476"/>
    <w:lvl w:ilvl="0" w:tplc="EB4C6CF0">
      <w:start w:val="1"/>
      <w:numFmt w:val="taiwaneseCountingThousand"/>
      <w:lvlText w:val="（%1）"/>
      <w:lvlJc w:val="left"/>
      <w:pPr>
        <w:ind w:left="885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3">
    <w:nsid w:val="220C5E16"/>
    <w:multiLevelType w:val="hybridMultilevel"/>
    <w:tmpl w:val="94CCC1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D3054F6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>
    <w:nsid w:val="2FEF1F6A"/>
    <w:multiLevelType w:val="hybridMultilevel"/>
    <w:tmpl w:val="FAF65AA6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304A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0031D64"/>
    <w:multiLevelType w:val="hybridMultilevel"/>
    <w:tmpl w:val="6F5817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AAA4D06"/>
    <w:multiLevelType w:val="hybridMultilevel"/>
    <w:tmpl w:val="FB14F632"/>
    <w:lvl w:ilvl="0" w:tplc="F6A0EF5A">
      <w:start w:val="8"/>
      <w:numFmt w:val="ideographLegalTraditional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E1439BF"/>
    <w:multiLevelType w:val="hybridMultilevel"/>
    <w:tmpl w:val="55ACFE04"/>
    <w:lvl w:ilvl="0" w:tplc="F3E09C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855DE5"/>
    <w:multiLevelType w:val="hybridMultilevel"/>
    <w:tmpl w:val="FFA03F3E"/>
    <w:lvl w:ilvl="0" w:tplc="FB628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0954AB1"/>
    <w:multiLevelType w:val="hybridMultilevel"/>
    <w:tmpl w:val="6F129B8C"/>
    <w:lvl w:ilvl="0" w:tplc="B7B057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b w:val="0"/>
        <w:b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5B27EDE"/>
    <w:multiLevelType w:val="hybridMultilevel"/>
    <w:tmpl w:val="9BE65CFC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66E3332"/>
    <w:multiLevelType w:val="hybridMultilevel"/>
    <w:tmpl w:val="2E08687C"/>
    <w:lvl w:ilvl="0" w:tplc="D4C05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B454961"/>
    <w:multiLevelType w:val="hybridMultilevel"/>
    <w:tmpl w:val="C25CC1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EB41DBC"/>
    <w:multiLevelType w:val="singleLevel"/>
    <w:tmpl w:val="EB4C6CF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</w:abstractNum>
  <w:abstractNum w:abstractNumId="15">
    <w:nsid w:val="4FC90E8F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>
    <w:nsid w:val="50422A7B"/>
    <w:multiLevelType w:val="hybridMultilevel"/>
    <w:tmpl w:val="E29402B6"/>
    <w:lvl w:ilvl="0" w:tplc="A40015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7">
    <w:nsid w:val="5F7F5A29"/>
    <w:multiLevelType w:val="hybridMultilevel"/>
    <w:tmpl w:val="C57CCC6A"/>
    <w:lvl w:ilvl="0" w:tplc="06A2BB4C">
      <w:start w:val="1"/>
      <w:numFmt w:val="taiwaneseCountingThousand"/>
      <w:lvlText w:val="(%1)"/>
      <w:lvlJc w:val="left"/>
      <w:pPr>
        <w:tabs>
          <w:tab w:val="num" w:pos="1320"/>
        </w:tabs>
        <w:ind w:left="132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  <w:rPr>
        <w:rFonts w:cs="Times New Roman"/>
      </w:rPr>
    </w:lvl>
  </w:abstractNum>
  <w:abstractNum w:abstractNumId="18">
    <w:nsid w:val="60CD6627"/>
    <w:multiLevelType w:val="hybridMultilevel"/>
    <w:tmpl w:val="89BA0656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8EC7B61"/>
    <w:multiLevelType w:val="hybridMultilevel"/>
    <w:tmpl w:val="397A5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12A1ACF"/>
    <w:multiLevelType w:val="singleLevel"/>
    <w:tmpl w:val="FC96ABA0"/>
    <w:lvl w:ilvl="0">
      <w:start w:val="1"/>
      <w:numFmt w:val="taiwaneseCountingThousand"/>
      <w:lvlText w:val="( %1 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1">
    <w:nsid w:val="728106ED"/>
    <w:multiLevelType w:val="hybridMultilevel"/>
    <w:tmpl w:val="C8F278C8"/>
    <w:lvl w:ilvl="0" w:tplc="9E8A968A">
      <w:start w:val="2"/>
      <w:numFmt w:val="taiwaneseCountingThousand"/>
      <w:lvlText w:val="%1、"/>
      <w:lvlJc w:val="left"/>
      <w:pPr>
        <w:ind w:left="144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743B5F06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79242D01"/>
    <w:multiLevelType w:val="hybridMultilevel"/>
    <w:tmpl w:val="EF88B68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AB84495"/>
    <w:multiLevelType w:val="hybridMultilevel"/>
    <w:tmpl w:val="AEE8877E"/>
    <w:lvl w:ilvl="0" w:tplc="55D65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16"/>
  </w:num>
  <w:num w:numId="8">
    <w:abstractNumId w:val="6"/>
  </w:num>
  <w:num w:numId="9">
    <w:abstractNumId w:val="2"/>
  </w:num>
  <w:num w:numId="10">
    <w:abstractNumId w:val="10"/>
  </w:num>
  <w:num w:numId="11">
    <w:abstractNumId w:val="23"/>
  </w:num>
  <w:num w:numId="12">
    <w:abstractNumId w:val="9"/>
  </w:num>
  <w:num w:numId="13">
    <w:abstractNumId w:val="12"/>
  </w:num>
  <w:num w:numId="14">
    <w:abstractNumId w:val="24"/>
  </w:num>
  <w:num w:numId="15">
    <w:abstractNumId w:val="0"/>
  </w:num>
  <w:num w:numId="16">
    <w:abstractNumId w:val="3"/>
  </w:num>
  <w:num w:numId="17">
    <w:abstractNumId w:val="13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17"/>
  </w:num>
  <w:num w:numId="23">
    <w:abstractNumId w:val="8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51"/>
    <w:rsid w:val="00003446"/>
    <w:rsid w:val="000149F0"/>
    <w:rsid w:val="00020240"/>
    <w:rsid w:val="00022208"/>
    <w:rsid w:val="00023599"/>
    <w:rsid w:val="00032212"/>
    <w:rsid w:val="00044D53"/>
    <w:rsid w:val="00053F6A"/>
    <w:rsid w:val="00061E51"/>
    <w:rsid w:val="0006684C"/>
    <w:rsid w:val="00073742"/>
    <w:rsid w:val="0008360A"/>
    <w:rsid w:val="000871E0"/>
    <w:rsid w:val="000943CE"/>
    <w:rsid w:val="000A10D0"/>
    <w:rsid w:val="000A64A6"/>
    <w:rsid w:val="000A7BEE"/>
    <w:rsid w:val="000B0B13"/>
    <w:rsid w:val="000B44ED"/>
    <w:rsid w:val="000C62DA"/>
    <w:rsid w:val="000C7798"/>
    <w:rsid w:val="000E28BF"/>
    <w:rsid w:val="000E5728"/>
    <w:rsid w:val="000E78BF"/>
    <w:rsid w:val="000F48BB"/>
    <w:rsid w:val="00105C25"/>
    <w:rsid w:val="00105E90"/>
    <w:rsid w:val="00107C7A"/>
    <w:rsid w:val="00111D46"/>
    <w:rsid w:val="001215DD"/>
    <w:rsid w:val="00131883"/>
    <w:rsid w:val="001369DA"/>
    <w:rsid w:val="0013774C"/>
    <w:rsid w:val="0014488E"/>
    <w:rsid w:val="00144F88"/>
    <w:rsid w:val="00145DF2"/>
    <w:rsid w:val="00146BB2"/>
    <w:rsid w:val="00147C5A"/>
    <w:rsid w:val="00147C66"/>
    <w:rsid w:val="00185214"/>
    <w:rsid w:val="001914F8"/>
    <w:rsid w:val="001A58CE"/>
    <w:rsid w:val="001B1B78"/>
    <w:rsid w:val="001B418A"/>
    <w:rsid w:val="001B499F"/>
    <w:rsid w:val="001B6BBA"/>
    <w:rsid w:val="001E2F48"/>
    <w:rsid w:val="001E71A8"/>
    <w:rsid w:val="001F1190"/>
    <w:rsid w:val="001F28FD"/>
    <w:rsid w:val="001F3C34"/>
    <w:rsid w:val="00215483"/>
    <w:rsid w:val="00235E0C"/>
    <w:rsid w:val="00241242"/>
    <w:rsid w:val="0024640C"/>
    <w:rsid w:val="00252046"/>
    <w:rsid w:val="002556A9"/>
    <w:rsid w:val="00264359"/>
    <w:rsid w:val="0026538D"/>
    <w:rsid w:val="00266833"/>
    <w:rsid w:val="00271F17"/>
    <w:rsid w:val="002740AB"/>
    <w:rsid w:val="00276528"/>
    <w:rsid w:val="002769F3"/>
    <w:rsid w:val="00276C97"/>
    <w:rsid w:val="0028269A"/>
    <w:rsid w:val="00282C49"/>
    <w:rsid w:val="00286637"/>
    <w:rsid w:val="002875B8"/>
    <w:rsid w:val="002921EC"/>
    <w:rsid w:val="00295415"/>
    <w:rsid w:val="002973D2"/>
    <w:rsid w:val="002A30B3"/>
    <w:rsid w:val="002B0CA6"/>
    <w:rsid w:val="002B7802"/>
    <w:rsid w:val="002C2DA0"/>
    <w:rsid w:val="002D1215"/>
    <w:rsid w:val="002E02B2"/>
    <w:rsid w:val="002F34B6"/>
    <w:rsid w:val="00304B81"/>
    <w:rsid w:val="00316659"/>
    <w:rsid w:val="003169BE"/>
    <w:rsid w:val="00320C6F"/>
    <w:rsid w:val="0032207E"/>
    <w:rsid w:val="00322A99"/>
    <w:rsid w:val="00323BBD"/>
    <w:rsid w:val="0033006A"/>
    <w:rsid w:val="003325C0"/>
    <w:rsid w:val="003372B7"/>
    <w:rsid w:val="0036004C"/>
    <w:rsid w:val="0036414D"/>
    <w:rsid w:val="00366759"/>
    <w:rsid w:val="00367E24"/>
    <w:rsid w:val="00376429"/>
    <w:rsid w:val="00377B1C"/>
    <w:rsid w:val="00383B69"/>
    <w:rsid w:val="00386551"/>
    <w:rsid w:val="00387DA5"/>
    <w:rsid w:val="00393067"/>
    <w:rsid w:val="00395EA0"/>
    <w:rsid w:val="003A3614"/>
    <w:rsid w:val="003B0ACB"/>
    <w:rsid w:val="003B612C"/>
    <w:rsid w:val="003C0419"/>
    <w:rsid w:val="003C3F9D"/>
    <w:rsid w:val="003C71DD"/>
    <w:rsid w:val="003E7CAD"/>
    <w:rsid w:val="003F3DDD"/>
    <w:rsid w:val="00400B7A"/>
    <w:rsid w:val="00404323"/>
    <w:rsid w:val="00407338"/>
    <w:rsid w:val="00410367"/>
    <w:rsid w:val="0041262F"/>
    <w:rsid w:val="00412F69"/>
    <w:rsid w:val="00423300"/>
    <w:rsid w:val="00424D57"/>
    <w:rsid w:val="004376F0"/>
    <w:rsid w:val="00457159"/>
    <w:rsid w:val="00471785"/>
    <w:rsid w:val="0047585D"/>
    <w:rsid w:val="0048277F"/>
    <w:rsid w:val="004848F2"/>
    <w:rsid w:val="00496817"/>
    <w:rsid w:val="004A7945"/>
    <w:rsid w:val="004B4C0B"/>
    <w:rsid w:val="004B5A04"/>
    <w:rsid w:val="004B5FE7"/>
    <w:rsid w:val="004C6752"/>
    <w:rsid w:val="004D4D4F"/>
    <w:rsid w:val="004D5BF3"/>
    <w:rsid w:val="004E252B"/>
    <w:rsid w:val="004F1315"/>
    <w:rsid w:val="004F279E"/>
    <w:rsid w:val="0050437E"/>
    <w:rsid w:val="0051055F"/>
    <w:rsid w:val="00511CD0"/>
    <w:rsid w:val="00514DDD"/>
    <w:rsid w:val="00515983"/>
    <w:rsid w:val="00517D67"/>
    <w:rsid w:val="005234AF"/>
    <w:rsid w:val="00532D72"/>
    <w:rsid w:val="00533835"/>
    <w:rsid w:val="00534FDC"/>
    <w:rsid w:val="00542C11"/>
    <w:rsid w:val="005467D8"/>
    <w:rsid w:val="00555D20"/>
    <w:rsid w:val="005672FE"/>
    <w:rsid w:val="0058100F"/>
    <w:rsid w:val="0058543E"/>
    <w:rsid w:val="00596981"/>
    <w:rsid w:val="00596F51"/>
    <w:rsid w:val="005A50B6"/>
    <w:rsid w:val="005A6084"/>
    <w:rsid w:val="005B2DFB"/>
    <w:rsid w:val="005C4BAD"/>
    <w:rsid w:val="005D3AAC"/>
    <w:rsid w:val="005E010A"/>
    <w:rsid w:val="005F16B0"/>
    <w:rsid w:val="005F3E25"/>
    <w:rsid w:val="005F695B"/>
    <w:rsid w:val="005F70BC"/>
    <w:rsid w:val="00600CB2"/>
    <w:rsid w:val="006106A8"/>
    <w:rsid w:val="00622FEB"/>
    <w:rsid w:val="00625352"/>
    <w:rsid w:val="006426AB"/>
    <w:rsid w:val="00650FC6"/>
    <w:rsid w:val="00666596"/>
    <w:rsid w:val="00670BA9"/>
    <w:rsid w:val="00675440"/>
    <w:rsid w:val="006934A0"/>
    <w:rsid w:val="00694813"/>
    <w:rsid w:val="006B2DE9"/>
    <w:rsid w:val="006B56E6"/>
    <w:rsid w:val="006C08F4"/>
    <w:rsid w:val="006C14A0"/>
    <w:rsid w:val="006F6DEA"/>
    <w:rsid w:val="006F7447"/>
    <w:rsid w:val="00703132"/>
    <w:rsid w:val="00703EC2"/>
    <w:rsid w:val="00710157"/>
    <w:rsid w:val="007322C3"/>
    <w:rsid w:val="007339EE"/>
    <w:rsid w:val="007378CB"/>
    <w:rsid w:val="007404B0"/>
    <w:rsid w:val="007414C6"/>
    <w:rsid w:val="00756E49"/>
    <w:rsid w:val="00761478"/>
    <w:rsid w:val="00771798"/>
    <w:rsid w:val="00780A4D"/>
    <w:rsid w:val="00783C5A"/>
    <w:rsid w:val="00784085"/>
    <w:rsid w:val="007A1D06"/>
    <w:rsid w:val="007A24E0"/>
    <w:rsid w:val="007A2862"/>
    <w:rsid w:val="007A3780"/>
    <w:rsid w:val="007A5343"/>
    <w:rsid w:val="007A6290"/>
    <w:rsid w:val="007B0E3A"/>
    <w:rsid w:val="007C1157"/>
    <w:rsid w:val="007C4584"/>
    <w:rsid w:val="007D76DB"/>
    <w:rsid w:val="007E32C2"/>
    <w:rsid w:val="007E7810"/>
    <w:rsid w:val="007E79D3"/>
    <w:rsid w:val="007F1DF2"/>
    <w:rsid w:val="007F4087"/>
    <w:rsid w:val="008038EB"/>
    <w:rsid w:val="0081000B"/>
    <w:rsid w:val="00811762"/>
    <w:rsid w:val="00832D6C"/>
    <w:rsid w:val="00833014"/>
    <w:rsid w:val="008339E9"/>
    <w:rsid w:val="00837ECF"/>
    <w:rsid w:val="00844DA3"/>
    <w:rsid w:val="00846186"/>
    <w:rsid w:val="00850D2C"/>
    <w:rsid w:val="0085146F"/>
    <w:rsid w:val="00851963"/>
    <w:rsid w:val="00851BDA"/>
    <w:rsid w:val="008524BB"/>
    <w:rsid w:val="008540BD"/>
    <w:rsid w:val="008567A3"/>
    <w:rsid w:val="00857FCC"/>
    <w:rsid w:val="008638F9"/>
    <w:rsid w:val="008736B4"/>
    <w:rsid w:val="008807CA"/>
    <w:rsid w:val="00882FAF"/>
    <w:rsid w:val="00885297"/>
    <w:rsid w:val="008938EF"/>
    <w:rsid w:val="0089503D"/>
    <w:rsid w:val="008A0FA7"/>
    <w:rsid w:val="008B7070"/>
    <w:rsid w:val="008B7AF0"/>
    <w:rsid w:val="008D03A8"/>
    <w:rsid w:val="008D4F38"/>
    <w:rsid w:val="008D5EDE"/>
    <w:rsid w:val="008D5F96"/>
    <w:rsid w:val="008E2531"/>
    <w:rsid w:val="008F4D78"/>
    <w:rsid w:val="008F7B87"/>
    <w:rsid w:val="00904B0D"/>
    <w:rsid w:val="00904EE6"/>
    <w:rsid w:val="00911816"/>
    <w:rsid w:val="0092409B"/>
    <w:rsid w:val="00930B02"/>
    <w:rsid w:val="00932EFC"/>
    <w:rsid w:val="00937A0F"/>
    <w:rsid w:val="00941EBD"/>
    <w:rsid w:val="00942E0D"/>
    <w:rsid w:val="00944D9A"/>
    <w:rsid w:val="00945290"/>
    <w:rsid w:val="00947246"/>
    <w:rsid w:val="009520F0"/>
    <w:rsid w:val="0095345F"/>
    <w:rsid w:val="00956B32"/>
    <w:rsid w:val="00963132"/>
    <w:rsid w:val="009763D7"/>
    <w:rsid w:val="0099658C"/>
    <w:rsid w:val="009A74FE"/>
    <w:rsid w:val="009A7779"/>
    <w:rsid w:val="009A7EFC"/>
    <w:rsid w:val="009B3DE8"/>
    <w:rsid w:val="009B56D7"/>
    <w:rsid w:val="009D1CE6"/>
    <w:rsid w:val="009D4C9A"/>
    <w:rsid w:val="009D65E1"/>
    <w:rsid w:val="009E3B25"/>
    <w:rsid w:val="009E796C"/>
    <w:rsid w:val="009F1AD4"/>
    <w:rsid w:val="00A017BA"/>
    <w:rsid w:val="00A02379"/>
    <w:rsid w:val="00A02EB2"/>
    <w:rsid w:val="00A11145"/>
    <w:rsid w:val="00A13B11"/>
    <w:rsid w:val="00A16423"/>
    <w:rsid w:val="00A30EC7"/>
    <w:rsid w:val="00A340F3"/>
    <w:rsid w:val="00A41A1B"/>
    <w:rsid w:val="00A427DF"/>
    <w:rsid w:val="00A52931"/>
    <w:rsid w:val="00A548F3"/>
    <w:rsid w:val="00A60CEA"/>
    <w:rsid w:val="00A649E3"/>
    <w:rsid w:val="00A64D3C"/>
    <w:rsid w:val="00A74F39"/>
    <w:rsid w:val="00A7596D"/>
    <w:rsid w:val="00A82C1E"/>
    <w:rsid w:val="00AA3BA1"/>
    <w:rsid w:val="00AA6C57"/>
    <w:rsid w:val="00AA6EB3"/>
    <w:rsid w:val="00AA727E"/>
    <w:rsid w:val="00AC3C93"/>
    <w:rsid w:val="00AE0A6D"/>
    <w:rsid w:val="00AE18A7"/>
    <w:rsid w:val="00AE367D"/>
    <w:rsid w:val="00AF1255"/>
    <w:rsid w:val="00B00D3D"/>
    <w:rsid w:val="00B1000E"/>
    <w:rsid w:val="00B20C0A"/>
    <w:rsid w:val="00B40D39"/>
    <w:rsid w:val="00B641DD"/>
    <w:rsid w:val="00B67770"/>
    <w:rsid w:val="00B76993"/>
    <w:rsid w:val="00B81991"/>
    <w:rsid w:val="00B87085"/>
    <w:rsid w:val="00B90917"/>
    <w:rsid w:val="00B94177"/>
    <w:rsid w:val="00BA2704"/>
    <w:rsid w:val="00BA5BB6"/>
    <w:rsid w:val="00BC4062"/>
    <w:rsid w:val="00BE0092"/>
    <w:rsid w:val="00BE4D92"/>
    <w:rsid w:val="00BE5796"/>
    <w:rsid w:val="00BE6674"/>
    <w:rsid w:val="00BF6696"/>
    <w:rsid w:val="00BF6E4B"/>
    <w:rsid w:val="00C00A2A"/>
    <w:rsid w:val="00C035CE"/>
    <w:rsid w:val="00C03AFD"/>
    <w:rsid w:val="00C0417E"/>
    <w:rsid w:val="00C07112"/>
    <w:rsid w:val="00C13852"/>
    <w:rsid w:val="00C2120B"/>
    <w:rsid w:val="00C300ED"/>
    <w:rsid w:val="00C327C5"/>
    <w:rsid w:val="00C4014E"/>
    <w:rsid w:val="00C44F26"/>
    <w:rsid w:val="00C470E6"/>
    <w:rsid w:val="00C50A82"/>
    <w:rsid w:val="00C53470"/>
    <w:rsid w:val="00C669A2"/>
    <w:rsid w:val="00C67820"/>
    <w:rsid w:val="00C71778"/>
    <w:rsid w:val="00C82E0D"/>
    <w:rsid w:val="00C85141"/>
    <w:rsid w:val="00CA0401"/>
    <w:rsid w:val="00CA10BE"/>
    <w:rsid w:val="00CA36C1"/>
    <w:rsid w:val="00CA61CA"/>
    <w:rsid w:val="00CB6820"/>
    <w:rsid w:val="00CB6F5D"/>
    <w:rsid w:val="00CC0FBD"/>
    <w:rsid w:val="00CC208D"/>
    <w:rsid w:val="00CD2747"/>
    <w:rsid w:val="00CD5387"/>
    <w:rsid w:val="00CE44F2"/>
    <w:rsid w:val="00CF094D"/>
    <w:rsid w:val="00CF4BC6"/>
    <w:rsid w:val="00CF6A5E"/>
    <w:rsid w:val="00D01E00"/>
    <w:rsid w:val="00D07D1C"/>
    <w:rsid w:val="00D15A87"/>
    <w:rsid w:val="00D37370"/>
    <w:rsid w:val="00D4010A"/>
    <w:rsid w:val="00D41616"/>
    <w:rsid w:val="00D63F68"/>
    <w:rsid w:val="00D66500"/>
    <w:rsid w:val="00D7003E"/>
    <w:rsid w:val="00D70F33"/>
    <w:rsid w:val="00D8183E"/>
    <w:rsid w:val="00D83201"/>
    <w:rsid w:val="00D879CF"/>
    <w:rsid w:val="00D930B8"/>
    <w:rsid w:val="00D97C15"/>
    <w:rsid w:val="00DB3B6A"/>
    <w:rsid w:val="00DB5ABB"/>
    <w:rsid w:val="00DB5FA8"/>
    <w:rsid w:val="00DC26D4"/>
    <w:rsid w:val="00DD114C"/>
    <w:rsid w:val="00DD49BE"/>
    <w:rsid w:val="00DF3ED1"/>
    <w:rsid w:val="00DF59C9"/>
    <w:rsid w:val="00E24FE5"/>
    <w:rsid w:val="00E31371"/>
    <w:rsid w:val="00E53E6E"/>
    <w:rsid w:val="00E61EFB"/>
    <w:rsid w:val="00E660B5"/>
    <w:rsid w:val="00E729E4"/>
    <w:rsid w:val="00E85317"/>
    <w:rsid w:val="00E86A0B"/>
    <w:rsid w:val="00EA2C4F"/>
    <w:rsid w:val="00EA39C1"/>
    <w:rsid w:val="00EA72D2"/>
    <w:rsid w:val="00ED0043"/>
    <w:rsid w:val="00ED017E"/>
    <w:rsid w:val="00ED2E7A"/>
    <w:rsid w:val="00ED5C6C"/>
    <w:rsid w:val="00EE1560"/>
    <w:rsid w:val="00F00E81"/>
    <w:rsid w:val="00F07E51"/>
    <w:rsid w:val="00F12D15"/>
    <w:rsid w:val="00F210CE"/>
    <w:rsid w:val="00F26E4C"/>
    <w:rsid w:val="00F33D73"/>
    <w:rsid w:val="00F343DF"/>
    <w:rsid w:val="00F547E8"/>
    <w:rsid w:val="00F55C48"/>
    <w:rsid w:val="00F627DC"/>
    <w:rsid w:val="00F6757B"/>
    <w:rsid w:val="00F73B0A"/>
    <w:rsid w:val="00F74A7C"/>
    <w:rsid w:val="00F814A3"/>
    <w:rsid w:val="00F83195"/>
    <w:rsid w:val="00F86A0F"/>
    <w:rsid w:val="00F92D9D"/>
    <w:rsid w:val="00F943EB"/>
    <w:rsid w:val="00FA3222"/>
    <w:rsid w:val="00FA6620"/>
    <w:rsid w:val="00FB418F"/>
    <w:rsid w:val="00FB6AB3"/>
    <w:rsid w:val="00FB6C4D"/>
    <w:rsid w:val="00FB73D6"/>
    <w:rsid w:val="00FC0CDD"/>
    <w:rsid w:val="00FC1FC8"/>
    <w:rsid w:val="00FC3F96"/>
    <w:rsid w:val="00FD76FC"/>
    <w:rsid w:val="00FE1495"/>
    <w:rsid w:val="00FE4934"/>
    <w:rsid w:val="00FF0254"/>
    <w:rsid w:val="00FF11BE"/>
    <w:rsid w:val="00FF1E7D"/>
    <w:rsid w:val="00FF22FD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6F5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96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semiHidden/>
    <w:locked/>
    <w:rsid w:val="002E02B2"/>
    <w:rPr>
      <w:rFonts w:cs="Times New Roman"/>
      <w:sz w:val="20"/>
      <w:szCs w:val="20"/>
    </w:rPr>
  </w:style>
  <w:style w:type="character" w:styleId="a6">
    <w:name w:val="page number"/>
    <w:uiPriority w:val="99"/>
    <w:rsid w:val="00596F51"/>
    <w:rPr>
      <w:rFonts w:cs="Times New Roman"/>
    </w:rPr>
  </w:style>
  <w:style w:type="character" w:styleId="a7">
    <w:name w:val="Strong"/>
    <w:uiPriority w:val="99"/>
    <w:qFormat/>
    <w:rsid w:val="00596F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1B6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B6BBA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rsid w:val="0006684C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06684C"/>
    <w:rPr>
      <w:rFonts w:ascii="Cambria" w:eastAsia="新細明體" w:hAnsi="Cambria" w:cs="Cambria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666596"/>
    <w:pPr>
      <w:jc w:val="right"/>
    </w:pPr>
  </w:style>
  <w:style w:type="character" w:customStyle="1" w:styleId="ad">
    <w:name w:val="日期 字元"/>
    <w:link w:val="ac"/>
    <w:uiPriority w:val="99"/>
    <w:semiHidden/>
    <w:locked/>
    <w:rsid w:val="002E02B2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6665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rsid w:val="007C115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7C1157"/>
  </w:style>
  <w:style w:type="character" w:customStyle="1" w:styleId="af1">
    <w:name w:val="註解文字 字元"/>
    <w:link w:val="af0"/>
    <w:uiPriority w:val="99"/>
    <w:semiHidden/>
    <w:locked/>
    <w:rsid w:val="002E02B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C1157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2E02B2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320C6F"/>
    <w:pPr>
      <w:ind w:leftChars="200" w:left="480"/>
    </w:pPr>
  </w:style>
  <w:style w:type="character" w:customStyle="1" w:styleId="style15">
    <w:name w:val="style15"/>
    <w:uiPriority w:val="99"/>
    <w:rsid w:val="007378CB"/>
    <w:rPr>
      <w:rFonts w:cs="Times New Roman"/>
    </w:rPr>
  </w:style>
  <w:style w:type="character" w:customStyle="1" w:styleId="style8">
    <w:name w:val="style8"/>
    <w:uiPriority w:val="99"/>
    <w:rsid w:val="007378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6F5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96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semiHidden/>
    <w:locked/>
    <w:rsid w:val="002E02B2"/>
    <w:rPr>
      <w:rFonts w:cs="Times New Roman"/>
      <w:sz w:val="20"/>
      <w:szCs w:val="20"/>
    </w:rPr>
  </w:style>
  <w:style w:type="character" w:styleId="a6">
    <w:name w:val="page number"/>
    <w:uiPriority w:val="99"/>
    <w:rsid w:val="00596F51"/>
    <w:rPr>
      <w:rFonts w:cs="Times New Roman"/>
    </w:rPr>
  </w:style>
  <w:style w:type="character" w:styleId="a7">
    <w:name w:val="Strong"/>
    <w:uiPriority w:val="99"/>
    <w:qFormat/>
    <w:rsid w:val="00596F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1B6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B6BBA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rsid w:val="0006684C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06684C"/>
    <w:rPr>
      <w:rFonts w:ascii="Cambria" w:eastAsia="新細明體" w:hAnsi="Cambria" w:cs="Cambria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666596"/>
    <w:pPr>
      <w:jc w:val="right"/>
    </w:pPr>
  </w:style>
  <w:style w:type="character" w:customStyle="1" w:styleId="ad">
    <w:name w:val="日期 字元"/>
    <w:link w:val="ac"/>
    <w:uiPriority w:val="99"/>
    <w:semiHidden/>
    <w:locked/>
    <w:rsid w:val="002E02B2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6665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rsid w:val="007C115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7C1157"/>
  </w:style>
  <w:style w:type="character" w:customStyle="1" w:styleId="af1">
    <w:name w:val="註解文字 字元"/>
    <w:link w:val="af0"/>
    <w:uiPriority w:val="99"/>
    <w:semiHidden/>
    <w:locked/>
    <w:rsid w:val="002E02B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C1157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2E02B2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320C6F"/>
    <w:pPr>
      <w:ind w:leftChars="200" w:left="480"/>
    </w:pPr>
  </w:style>
  <w:style w:type="character" w:customStyle="1" w:styleId="style15">
    <w:name w:val="style15"/>
    <w:uiPriority w:val="99"/>
    <w:rsid w:val="007378CB"/>
    <w:rPr>
      <w:rFonts w:cs="Times New Roman"/>
    </w:rPr>
  </w:style>
  <w:style w:type="character" w:customStyle="1" w:styleId="style8">
    <w:name w:val="style8"/>
    <w:uiPriority w:val="99"/>
    <w:rsid w:val="007378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3489C-837D-4D4B-8E1F-7B8D3BA2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567</Words>
  <Characters>3238</Characters>
  <Application>Microsoft Office Word</Application>
  <DocSecurity>0</DocSecurity>
  <Lines>26</Lines>
  <Paragraphs>7</Paragraphs>
  <ScaleCrop>false</ScaleCrop>
  <Company>sljh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臺北市100學年度公私立國民中學生活科技科學藝競賽實施計畫</dc:title>
  <dc:creator>t157</dc:creator>
  <cp:lastModifiedBy>user</cp:lastModifiedBy>
  <cp:revision>3</cp:revision>
  <cp:lastPrinted>2011-10-07T05:40:00Z</cp:lastPrinted>
  <dcterms:created xsi:type="dcterms:W3CDTF">2015-05-23T12:32:00Z</dcterms:created>
  <dcterms:modified xsi:type="dcterms:W3CDTF">2015-05-24T13:20:00Z</dcterms:modified>
</cp:coreProperties>
</file>