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2F6" w:rsidRPr="00567E82" w:rsidRDefault="00C47F5B" w:rsidP="004C584D">
      <w:pPr>
        <w:spacing w:afterLines="50" w:line="600" w:lineRule="auto"/>
        <w:jc w:val="center"/>
        <w:rPr>
          <w:rFonts w:ascii="標楷體" w:eastAsia="標楷體" w:hAnsi="標楷體"/>
          <w:b/>
          <w:bCs/>
          <w:sz w:val="36"/>
          <w:szCs w:val="40"/>
        </w:rPr>
      </w:pPr>
      <w:r>
        <w:rPr>
          <w:rFonts w:ascii="標楷體" w:eastAsia="標楷體" w:hAnsi="標楷體" w:hint="eastAsia"/>
          <w:b/>
          <w:sz w:val="36"/>
          <w:szCs w:val="40"/>
        </w:rPr>
        <w:t>「</w:t>
      </w:r>
      <w:proofErr w:type="gramStart"/>
      <w:r w:rsidR="00882D1C" w:rsidRPr="00882D1C">
        <w:rPr>
          <w:rFonts w:ascii="標楷體" w:eastAsia="標楷體" w:hAnsi="標楷體" w:hint="eastAsia"/>
          <w:b/>
          <w:bCs/>
          <w:sz w:val="36"/>
          <w:szCs w:val="40"/>
        </w:rPr>
        <w:t>105</w:t>
      </w:r>
      <w:proofErr w:type="gramEnd"/>
      <w:r w:rsidR="00882D1C" w:rsidRPr="00882D1C">
        <w:rPr>
          <w:rFonts w:ascii="標楷體" w:eastAsia="標楷體" w:hAnsi="標楷體" w:hint="eastAsia"/>
          <w:b/>
          <w:bCs/>
          <w:sz w:val="36"/>
          <w:szCs w:val="40"/>
        </w:rPr>
        <w:t>年度勞動教育向下扎根師資培育活動</w:t>
      </w:r>
      <w:r>
        <w:rPr>
          <w:rFonts w:ascii="標楷體" w:eastAsia="標楷體" w:hAnsi="標楷體" w:hint="eastAsia"/>
          <w:b/>
          <w:bCs/>
          <w:sz w:val="36"/>
          <w:szCs w:val="40"/>
        </w:rPr>
        <w:t>」</w:t>
      </w:r>
      <w:r w:rsidR="00AB6E38">
        <w:rPr>
          <w:rFonts w:ascii="標楷體" w:eastAsia="標楷體" w:hAnsi="標楷體" w:hint="eastAsia"/>
          <w:b/>
          <w:bCs/>
          <w:sz w:val="36"/>
          <w:szCs w:val="40"/>
        </w:rPr>
        <w:t>活動</w:t>
      </w:r>
      <w:r>
        <w:rPr>
          <w:rFonts w:ascii="標楷體" w:eastAsia="標楷體" w:hAnsi="標楷體" w:hint="eastAsia"/>
          <w:b/>
          <w:bCs/>
          <w:sz w:val="36"/>
          <w:szCs w:val="40"/>
        </w:rPr>
        <w:t>簡章</w:t>
      </w:r>
    </w:p>
    <w:p w:rsidR="00E862F6" w:rsidRPr="003E64E5" w:rsidRDefault="00C10E86" w:rsidP="00C10E86">
      <w:pPr>
        <w:spacing w:before="240"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 w:rsidR="00EB08A0" w:rsidRPr="00EB08A0">
        <w:rPr>
          <w:rFonts w:ascii="標楷體" w:eastAsia="標楷體" w:hAnsi="標楷體" w:hint="eastAsia"/>
          <w:color w:val="000000" w:themeColor="text1"/>
          <w:sz w:val="28"/>
          <w:szCs w:val="28"/>
        </w:rPr>
        <w:t>為能落實勞動教育深植，培育具有勞動意識之種子師資</w:t>
      </w:r>
      <w:r w:rsidR="00EB08A0">
        <w:rPr>
          <w:rFonts w:ascii="標楷體" w:eastAsia="標楷體" w:hAnsi="標楷體" w:hint="eastAsia"/>
          <w:bCs/>
          <w:sz w:val="28"/>
          <w:szCs w:val="28"/>
        </w:rPr>
        <w:t>，</w:t>
      </w:r>
      <w:proofErr w:type="gramStart"/>
      <w:r w:rsidR="00EB08A0">
        <w:rPr>
          <w:rFonts w:ascii="標楷體" w:eastAsia="標楷體" w:hAnsi="標楷體" w:hint="eastAsia"/>
          <w:bCs/>
          <w:sz w:val="28"/>
          <w:szCs w:val="28"/>
        </w:rPr>
        <w:t>爰</w:t>
      </w:r>
      <w:proofErr w:type="gramEnd"/>
      <w:r w:rsidR="00EB08A0">
        <w:rPr>
          <w:rFonts w:ascii="標楷體" w:eastAsia="標楷體" w:hAnsi="標楷體" w:hint="eastAsia"/>
          <w:bCs/>
          <w:sz w:val="28"/>
          <w:szCs w:val="28"/>
        </w:rPr>
        <w:t>規劃</w:t>
      </w:r>
      <w:r w:rsidR="00EB08A0" w:rsidRPr="003E64E5">
        <w:rPr>
          <w:rFonts w:ascii="標楷體" w:eastAsia="標楷體" w:hAnsi="標楷體" w:hint="eastAsia"/>
          <w:bCs/>
          <w:sz w:val="28"/>
          <w:szCs w:val="28"/>
        </w:rPr>
        <w:t>勞動教育向下扎根師資培育活動</w:t>
      </w:r>
      <w:r w:rsidR="00EB08A0">
        <w:rPr>
          <w:rFonts w:ascii="標楷體" w:eastAsia="標楷體" w:hAnsi="標楷體" w:hint="eastAsia"/>
          <w:bCs/>
          <w:sz w:val="28"/>
          <w:szCs w:val="28"/>
        </w:rPr>
        <w:t>。</w:t>
      </w:r>
      <w:r w:rsidR="008316EE">
        <w:rPr>
          <w:rFonts w:ascii="標楷體" w:eastAsia="標楷體" w:hAnsi="標楷體" w:hint="eastAsia"/>
          <w:color w:val="000000" w:themeColor="text1"/>
          <w:sz w:val="28"/>
          <w:szCs w:val="28"/>
        </w:rPr>
        <w:t>透過本</w:t>
      </w:r>
      <w:r w:rsidR="008316EE" w:rsidRPr="00CF2F92">
        <w:rPr>
          <w:rFonts w:ascii="標楷體" w:eastAsia="標楷體" w:hAnsi="標楷體" w:hint="eastAsia"/>
          <w:color w:val="000000" w:themeColor="text1"/>
          <w:sz w:val="28"/>
          <w:szCs w:val="28"/>
        </w:rPr>
        <w:t>活</w:t>
      </w:r>
      <w:r w:rsidR="003E7542">
        <w:rPr>
          <w:rFonts w:ascii="標楷體" w:eastAsia="標楷體" w:hAnsi="標楷體" w:hint="eastAsia"/>
          <w:color w:val="000000" w:themeColor="text1"/>
          <w:sz w:val="28"/>
          <w:szCs w:val="28"/>
        </w:rPr>
        <w:t>動傳達</w:t>
      </w:r>
      <w:r w:rsidR="00EB08A0">
        <w:rPr>
          <w:rFonts w:ascii="標楷體" w:eastAsia="標楷體" w:hAnsi="標楷體" w:hint="eastAsia"/>
          <w:color w:val="000000" w:themeColor="text1"/>
          <w:sz w:val="28"/>
          <w:szCs w:val="28"/>
        </w:rPr>
        <w:t>當前政府</w:t>
      </w:r>
      <w:r w:rsidR="00567E82">
        <w:rPr>
          <w:rFonts w:ascii="標楷體" w:eastAsia="標楷體" w:hAnsi="標楷體" w:hint="eastAsia"/>
          <w:color w:val="000000" w:themeColor="text1"/>
          <w:sz w:val="28"/>
          <w:szCs w:val="28"/>
        </w:rPr>
        <w:t>推動勞動政策之意涵，並</w:t>
      </w:r>
      <w:r w:rsidR="003E7542">
        <w:rPr>
          <w:rFonts w:ascii="標楷體" w:eastAsia="標楷體" w:hAnsi="標楷體" w:hint="eastAsia"/>
          <w:color w:val="000000" w:themeColor="text1"/>
          <w:sz w:val="28"/>
          <w:szCs w:val="28"/>
        </w:rPr>
        <w:t>提供</w:t>
      </w:r>
      <w:r w:rsidR="00E658D7">
        <w:rPr>
          <w:rFonts w:ascii="標楷體" w:eastAsia="標楷體" w:hAnsi="標楷體" w:hint="eastAsia"/>
          <w:color w:val="000000" w:themeColor="text1"/>
          <w:sz w:val="28"/>
          <w:szCs w:val="28"/>
        </w:rPr>
        <w:t>實務案例</w:t>
      </w:r>
      <w:r w:rsidR="003E7542">
        <w:rPr>
          <w:rFonts w:ascii="標楷體" w:eastAsia="標楷體" w:hAnsi="標楷體" w:hint="eastAsia"/>
          <w:color w:val="000000" w:themeColor="text1"/>
          <w:sz w:val="28"/>
          <w:szCs w:val="28"/>
        </w:rPr>
        <w:t>之勞動教育補充教材，</w:t>
      </w:r>
      <w:r w:rsidR="008316EE" w:rsidRPr="00CF2F92">
        <w:rPr>
          <w:rFonts w:ascii="標楷體" w:eastAsia="標楷體" w:hAnsi="標楷體" w:hint="eastAsia"/>
          <w:color w:val="000000" w:themeColor="text1"/>
          <w:sz w:val="28"/>
          <w:szCs w:val="28"/>
        </w:rPr>
        <w:t>協助老師運用教材</w:t>
      </w:r>
      <w:r w:rsidR="008316EE">
        <w:rPr>
          <w:rFonts w:ascii="標楷體" w:eastAsia="標楷體" w:hAnsi="標楷體" w:hint="eastAsia"/>
          <w:color w:val="000000" w:themeColor="text1"/>
          <w:sz w:val="28"/>
          <w:szCs w:val="28"/>
        </w:rPr>
        <w:t>、時事或案例</w:t>
      </w:r>
      <w:r w:rsidR="003E7542">
        <w:rPr>
          <w:rFonts w:ascii="標楷體" w:eastAsia="標楷體" w:hAnsi="標楷體" w:hint="eastAsia"/>
          <w:color w:val="000000" w:themeColor="text1"/>
          <w:sz w:val="28"/>
          <w:szCs w:val="28"/>
        </w:rPr>
        <w:t>於校園進行教學</w:t>
      </w:r>
      <w:r w:rsidR="008316EE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="00EB08A0">
        <w:rPr>
          <w:rFonts w:ascii="標楷體" w:eastAsia="標楷體" w:hAnsi="標楷體" w:hint="eastAsia"/>
          <w:bCs/>
          <w:sz w:val="28"/>
          <w:szCs w:val="28"/>
        </w:rPr>
        <w:t>俾</w:t>
      </w:r>
      <w:proofErr w:type="gramEnd"/>
      <w:r w:rsidR="00EB08A0">
        <w:rPr>
          <w:rFonts w:ascii="標楷體" w:eastAsia="標楷體" w:hAnsi="標楷體" w:hint="eastAsia"/>
          <w:bCs/>
          <w:sz w:val="28"/>
          <w:szCs w:val="28"/>
        </w:rPr>
        <w:t>利</w:t>
      </w:r>
      <w:r w:rsidR="003E64E5" w:rsidRPr="003E64E5">
        <w:rPr>
          <w:rFonts w:ascii="標楷體" w:eastAsia="標楷體" w:hAnsi="標楷體" w:hint="eastAsia"/>
          <w:bCs/>
          <w:sz w:val="28"/>
          <w:szCs w:val="28"/>
        </w:rPr>
        <w:t>於課堂中增進學生勞動權益概念</w:t>
      </w:r>
      <w:r w:rsidR="00FF538C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882D1C" w:rsidRPr="00882D1C" w:rsidRDefault="00000926" w:rsidP="00E7644D">
      <w:pPr>
        <w:numPr>
          <w:ilvl w:val="0"/>
          <w:numId w:val="1"/>
        </w:numPr>
        <w:spacing w:line="440" w:lineRule="exact"/>
        <w:ind w:left="357" w:hanging="35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064B7C">
        <w:rPr>
          <w:rFonts w:ascii="標楷體" w:eastAsia="標楷體" w:hAnsi="標楷體" w:hint="eastAsia"/>
          <w:b/>
          <w:kern w:val="0"/>
          <w:sz w:val="28"/>
          <w:szCs w:val="28"/>
        </w:rPr>
        <w:t>主辦單位：</w:t>
      </w:r>
      <w:r w:rsidR="00882D1C" w:rsidRPr="00064B7C">
        <w:rPr>
          <w:rFonts w:ascii="標楷體" w:eastAsia="標楷體" w:hAnsi="標楷體" w:hint="eastAsia"/>
          <w:sz w:val="28"/>
          <w:szCs w:val="28"/>
        </w:rPr>
        <w:t xml:space="preserve">勞動部 </w:t>
      </w:r>
    </w:p>
    <w:p w:rsidR="00000926" w:rsidRPr="00064B7C" w:rsidRDefault="00882D1C" w:rsidP="00E7644D">
      <w:pPr>
        <w:numPr>
          <w:ilvl w:val="0"/>
          <w:numId w:val="1"/>
        </w:numPr>
        <w:spacing w:line="440" w:lineRule="exact"/>
        <w:ind w:left="357" w:hanging="35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882D1C">
        <w:rPr>
          <w:rFonts w:ascii="標楷體" w:eastAsia="標楷體" w:hAnsi="標楷體" w:hint="eastAsia"/>
          <w:b/>
          <w:kern w:val="0"/>
          <w:sz w:val="28"/>
          <w:szCs w:val="28"/>
        </w:rPr>
        <w:t>協辦單位：</w:t>
      </w:r>
      <w:r w:rsidR="00F341D8" w:rsidRPr="00F341D8">
        <w:rPr>
          <w:rFonts w:ascii="標楷體" w:eastAsia="標楷體" w:hAnsi="標楷體" w:hint="eastAsia"/>
          <w:kern w:val="0"/>
          <w:sz w:val="28"/>
          <w:szCs w:val="28"/>
        </w:rPr>
        <w:t>教育部國民及學前教育署、</w:t>
      </w:r>
      <w:r w:rsidR="00603FB2" w:rsidRPr="00603FB2">
        <w:rPr>
          <w:rFonts w:ascii="標楷體" w:eastAsia="標楷體" w:hAnsi="標楷體" w:hint="eastAsia"/>
          <w:kern w:val="0"/>
          <w:sz w:val="28"/>
          <w:szCs w:val="28"/>
        </w:rPr>
        <w:t>桃園市</w:t>
      </w:r>
      <w:r>
        <w:rPr>
          <w:rFonts w:ascii="標楷體" w:eastAsia="標楷體" w:hAnsi="標楷體" w:hint="eastAsia"/>
          <w:kern w:val="0"/>
          <w:sz w:val="28"/>
          <w:szCs w:val="28"/>
        </w:rPr>
        <w:t>政府</w:t>
      </w:r>
      <w:r w:rsidR="00603FB2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2A1DD0">
        <w:rPr>
          <w:rFonts w:ascii="標楷體" w:eastAsia="標楷體" w:hAnsi="標楷體" w:hint="eastAsia"/>
          <w:kern w:val="0"/>
          <w:sz w:val="28"/>
          <w:szCs w:val="28"/>
        </w:rPr>
        <w:t>彰化縣政府、臺南市政府</w:t>
      </w:r>
      <w:r w:rsidR="00603FB2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2A1DD0">
        <w:rPr>
          <w:rFonts w:ascii="標楷體" w:eastAsia="標楷體" w:hAnsi="標楷體" w:hint="eastAsia"/>
          <w:kern w:val="0"/>
          <w:sz w:val="28"/>
          <w:szCs w:val="28"/>
        </w:rPr>
        <w:t>高雄市政府</w:t>
      </w:r>
    </w:p>
    <w:p w:rsidR="0004013F" w:rsidRPr="0004013F" w:rsidRDefault="00000926" w:rsidP="0004013F">
      <w:pPr>
        <w:numPr>
          <w:ilvl w:val="0"/>
          <w:numId w:val="1"/>
        </w:numPr>
        <w:spacing w:line="440" w:lineRule="exact"/>
        <w:ind w:left="357" w:hanging="357"/>
        <w:jc w:val="both"/>
        <w:rPr>
          <w:rFonts w:ascii="標楷體" w:eastAsia="標楷體" w:hAnsi="標楷體"/>
          <w:sz w:val="28"/>
          <w:szCs w:val="28"/>
        </w:rPr>
      </w:pPr>
      <w:r w:rsidRPr="00064B7C">
        <w:rPr>
          <w:rFonts w:ascii="標楷體" w:eastAsia="標楷體" w:hAnsi="標楷體" w:hint="eastAsia"/>
          <w:b/>
          <w:kern w:val="0"/>
          <w:sz w:val="28"/>
          <w:szCs w:val="28"/>
        </w:rPr>
        <w:t>參加對象：</w:t>
      </w:r>
      <w:r w:rsidR="00AB6E38">
        <w:rPr>
          <w:rFonts w:ascii="標楷體" w:eastAsia="標楷體" w:hAnsi="標楷體" w:hint="eastAsia"/>
          <w:sz w:val="28"/>
          <w:szCs w:val="28"/>
        </w:rPr>
        <w:t>高中職</w:t>
      </w:r>
      <w:r w:rsidR="003E7542" w:rsidRPr="0053636D">
        <w:rPr>
          <w:rFonts w:ascii="標楷體" w:eastAsia="標楷體" w:hAnsi="標楷體" w:hint="eastAsia"/>
          <w:sz w:val="28"/>
          <w:szCs w:val="28"/>
        </w:rPr>
        <w:t>教授公民與社會、生涯規劃及法律與生活科目之教師</w:t>
      </w:r>
      <w:r w:rsidR="00603FB2">
        <w:rPr>
          <w:rFonts w:ascii="標楷體" w:eastAsia="標楷體" w:hAnsi="標楷體" w:hint="eastAsia"/>
          <w:sz w:val="28"/>
          <w:szCs w:val="28"/>
        </w:rPr>
        <w:t>，</w:t>
      </w:r>
      <w:r w:rsidR="00F13287">
        <w:rPr>
          <w:rFonts w:ascii="標楷體" w:eastAsia="標楷體" w:hAnsi="標楷體" w:hint="eastAsia"/>
          <w:sz w:val="28"/>
          <w:szCs w:val="28"/>
        </w:rPr>
        <w:t>以及</w:t>
      </w:r>
      <w:r w:rsidR="002A1DD0">
        <w:rPr>
          <w:rFonts w:ascii="標楷體" w:eastAsia="標楷體" w:hAnsi="標楷體" w:hint="eastAsia"/>
          <w:sz w:val="28"/>
          <w:szCs w:val="28"/>
        </w:rPr>
        <w:t>對勞動權益</w:t>
      </w:r>
      <w:r w:rsidR="00F13287">
        <w:rPr>
          <w:rFonts w:ascii="標楷體" w:eastAsia="標楷體" w:hAnsi="標楷體" w:hint="eastAsia"/>
          <w:sz w:val="28"/>
          <w:szCs w:val="28"/>
        </w:rPr>
        <w:t>相關</w:t>
      </w:r>
      <w:r w:rsidR="002A1DD0">
        <w:rPr>
          <w:rFonts w:ascii="標楷體" w:eastAsia="標楷體" w:hAnsi="標楷體" w:hint="eastAsia"/>
          <w:sz w:val="28"/>
          <w:szCs w:val="28"/>
        </w:rPr>
        <w:t>議題有興趣之</w:t>
      </w:r>
      <w:r w:rsidR="00AB6E38">
        <w:rPr>
          <w:rFonts w:ascii="標楷體" w:eastAsia="標楷體" w:hAnsi="標楷體" w:hint="eastAsia"/>
          <w:sz w:val="28"/>
          <w:szCs w:val="28"/>
        </w:rPr>
        <w:t>學校</w:t>
      </w:r>
      <w:r w:rsidR="002A1DD0">
        <w:rPr>
          <w:rFonts w:ascii="標楷體" w:eastAsia="標楷體" w:hAnsi="標楷體" w:hint="eastAsia"/>
          <w:sz w:val="28"/>
          <w:szCs w:val="28"/>
        </w:rPr>
        <w:t>教師</w:t>
      </w:r>
      <w:r w:rsidR="0004013F">
        <w:rPr>
          <w:rFonts w:ascii="標楷體" w:eastAsia="標楷體" w:hAnsi="標楷體" w:hint="eastAsia"/>
          <w:sz w:val="28"/>
          <w:szCs w:val="28"/>
        </w:rPr>
        <w:t>。</w:t>
      </w:r>
    </w:p>
    <w:p w:rsidR="006D69FF" w:rsidRPr="00AB6E38" w:rsidRDefault="00000926" w:rsidP="002A1DD0">
      <w:pPr>
        <w:numPr>
          <w:ilvl w:val="0"/>
          <w:numId w:val="1"/>
        </w:numPr>
        <w:spacing w:line="440" w:lineRule="exact"/>
        <w:ind w:left="357" w:hanging="357"/>
        <w:rPr>
          <w:rFonts w:ascii="標楷體" w:eastAsia="標楷體" w:hAnsi="標楷體"/>
          <w:kern w:val="0"/>
          <w:sz w:val="28"/>
          <w:szCs w:val="28"/>
        </w:rPr>
      </w:pPr>
      <w:r w:rsidRPr="00064B7C">
        <w:rPr>
          <w:rFonts w:ascii="標楷體" w:eastAsia="標楷體" w:hAnsi="標楷體" w:hint="eastAsia"/>
          <w:b/>
          <w:kern w:val="0"/>
          <w:sz w:val="28"/>
          <w:szCs w:val="28"/>
        </w:rPr>
        <w:t>時間</w:t>
      </w:r>
      <w:r w:rsidR="002D1463">
        <w:rPr>
          <w:rFonts w:ascii="標楷體" w:eastAsia="標楷體" w:hAnsi="標楷體" w:hint="eastAsia"/>
          <w:b/>
          <w:kern w:val="0"/>
          <w:sz w:val="28"/>
          <w:szCs w:val="28"/>
        </w:rPr>
        <w:t>及地點</w:t>
      </w:r>
      <w:r w:rsidR="00BC4EE5" w:rsidRPr="00064B7C">
        <w:rPr>
          <w:rFonts w:ascii="標楷體" w:eastAsia="標楷體" w:hAnsi="標楷體" w:hint="eastAsia"/>
          <w:b/>
          <w:kern w:val="0"/>
          <w:sz w:val="28"/>
          <w:szCs w:val="28"/>
        </w:rPr>
        <w:t>：</w:t>
      </w:r>
    </w:p>
    <w:tbl>
      <w:tblPr>
        <w:tblStyle w:val="ab"/>
        <w:tblpPr w:leftFromText="180" w:rightFromText="180" w:vertAnchor="text" w:horzAnchor="margin" w:tblpXSpec="right" w:tblpY="196"/>
        <w:tblW w:w="0" w:type="auto"/>
        <w:tblLook w:val="04A0"/>
      </w:tblPr>
      <w:tblGrid>
        <w:gridCol w:w="1242"/>
        <w:gridCol w:w="2977"/>
        <w:gridCol w:w="4710"/>
      </w:tblGrid>
      <w:tr w:rsidR="00AB6E38" w:rsidTr="00676498">
        <w:tc>
          <w:tcPr>
            <w:tcW w:w="1242" w:type="dxa"/>
          </w:tcPr>
          <w:p w:rsidR="00AB6E38" w:rsidRPr="00676498" w:rsidRDefault="00AB6E38" w:rsidP="00AB6E38">
            <w:pPr>
              <w:spacing w:line="440" w:lineRule="exact"/>
              <w:rPr>
                <w:b/>
                <w:kern w:val="0"/>
                <w:sz w:val="26"/>
                <w:szCs w:val="26"/>
              </w:rPr>
            </w:pPr>
            <w:r w:rsidRPr="00676498">
              <w:rPr>
                <w:rFonts w:hint="eastAsia"/>
                <w:b/>
                <w:kern w:val="0"/>
                <w:sz w:val="26"/>
                <w:szCs w:val="26"/>
              </w:rPr>
              <w:t>場次</w:t>
            </w:r>
          </w:p>
        </w:tc>
        <w:tc>
          <w:tcPr>
            <w:tcW w:w="2977" w:type="dxa"/>
          </w:tcPr>
          <w:p w:rsidR="00AB6E38" w:rsidRPr="00676498" w:rsidRDefault="00AB6E38" w:rsidP="00AB6E38">
            <w:pPr>
              <w:spacing w:line="440" w:lineRule="exact"/>
              <w:rPr>
                <w:b/>
                <w:kern w:val="0"/>
                <w:sz w:val="26"/>
                <w:szCs w:val="26"/>
              </w:rPr>
            </w:pPr>
            <w:r w:rsidRPr="00676498">
              <w:rPr>
                <w:rFonts w:hint="eastAsia"/>
                <w:b/>
                <w:kern w:val="0"/>
                <w:sz w:val="26"/>
                <w:szCs w:val="26"/>
              </w:rPr>
              <w:t>時間</w:t>
            </w:r>
          </w:p>
        </w:tc>
        <w:tc>
          <w:tcPr>
            <w:tcW w:w="4710" w:type="dxa"/>
          </w:tcPr>
          <w:p w:rsidR="00AB6E38" w:rsidRPr="00676498" w:rsidRDefault="00AB6E38" w:rsidP="00AB6E38">
            <w:pPr>
              <w:spacing w:line="440" w:lineRule="exact"/>
              <w:rPr>
                <w:b/>
                <w:kern w:val="0"/>
                <w:sz w:val="26"/>
                <w:szCs w:val="26"/>
              </w:rPr>
            </w:pPr>
            <w:r w:rsidRPr="00676498">
              <w:rPr>
                <w:rFonts w:hint="eastAsia"/>
                <w:b/>
                <w:kern w:val="0"/>
                <w:sz w:val="26"/>
                <w:szCs w:val="26"/>
              </w:rPr>
              <w:t>地點</w:t>
            </w:r>
          </w:p>
        </w:tc>
      </w:tr>
      <w:tr w:rsidR="00AB6E38" w:rsidTr="00676498">
        <w:tc>
          <w:tcPr>
            <w:tcW w:w="1242" w:type="dxa"/>
          </w:tcPr>
          <w:p w:rsidR="00AB6E38" w:rsidRPr="00676498" w:rsidRDefault="00AB6E38" w:rsidP="00AB6E38">
            <w:pPr>
              <w:spacing w:line="440" w:lineRule="exact"/>
              <w:rPr>
                <w:kern w:val="0"/>
                <w:sz w:val="26"/>
                <w:szCs w:val="26"/>
              </w:rPr>
            </w:pPr>
            <w:r w:rsidRPr="00676498">
              <w:rPr>
                <w:rFonts w:hint="eastAsia"/>
                <w:kern w:val="0"/>
                <w:sz w:val="26"/>
                <w:szCs w:val="26"/>
              </w:rPr>
              <w:t>桃園場</w:t>
            </w:r>
          </w:p>
        </w:tc>
        <w:tc>
          <w:tcPr>
            <w:tcW w:w="2977" w:type="dxa"/>
          </w:tcPr>
          <w:p w:rsidR="00AB6E38" w:rsidRPr="00676498" w:rsidRDefault="00AB6E38" w:rsidP="00AB6E38">
            <w:pPr>
              <w:spacing w:line="440" w:lineRule="exact"/>
              <w:rPr>
                <w:kern w:val="0"/>
                <w:sz w:val="26"/>
                <w:szCs w:val="26"/>
              </w:rPr>
            </w:pPr>
            <w:r w:rsidRPr="00676498">
              <w:rPr>
                <w:rFonts w:hint="eastAsia"/>
                <w:kern w:val="0"/>
                <w:sz w:val="26"/>
                <w:szCs w:val="26"/>
              </w:rPr>
              <w:t>105/11/22(二)下午</w:t>
            </w:r>
          </w:p>
        </w:tc>
        <w:tc>
          <w:tcPr>
            <w:tcW w:w="4710" w:type="dxa"/>
          </w:tcPr>
          <w:p w:rsidR="00AB6E38" w:rsidRPr="00676498" w:rsidRDefault="00AB6E38" w:rsidP="00AB6E38">
            <w:pPr>
              <w:spacing w:line="440" w:lineRule="exact"/>
              <w:rPr>
                <w:kern w:val="0"/>
                <w:sz w:val="26"/>
                <w:szCs w:val="26"/>
              </w:rPr>
            </w:pPr>
            <w:r w:rsidRPr="00676498">
              <w:rPr>
                <w:rFonts w:hint="eastAsia"/>
                <w:kern w:val="0"/>
                <w:sz w:val="26"/>
                <w:szCs w:val="26"/>
              </w:rPr>
              <w:t>桃園</w:t>
            </w:r>
            <w:r w:rsidR="00676498">
              <w:rPr>
                <w:rFonts w:hint="eastAsia"/>
                <w:kern w:val="0"/>
                <w:sz w:val="26"/>
                <w:szCs w:val="26"/>
              </w:rPr>
              <w:t>市</w:t>
            </w:r>
            <w:r w:rsidRPr="00676498">
              <w:rPr>
                <w:rFonts w:hint="eastAsia"/>
                <w:kern w:val="0"/>
                <w:sz w:val="26"/>
                <w:szCs w:val="26"/>
              </w:rPr>
              <w:t>勞工育樂中心</w:t>
            </w:r>
          </w:p>
        </w:tc>
      </w:tr>
      <w:tr w:rsidR="00AB6E38" w:rsidTr="00676498">
        <w:tc>
          <w:tcPr>
            <w:tcW w:w="1242" w:type="dxa"/>
          </w:tcPr>
          <w:p w:rsidR="00AB6E38" w:rsidRPr="00676498" w:rsidRDefault="00AB6E38" w:rsidP="00AB6E38">
            <w:pPr>
              <w:spacing w:line="440" w:lineRule="exact"/>
              <w:rPr>
                <w:kern w:val="0"/>
                <w:sz w:val="26"/>
                <w:szCs w:val="26"/>
              </w:rPr>
            </w:pPr>
            <w:r w:rsidRPr="00676498">
              <w:rPr>
                <w:rFonts w:hint="eastAsia"/>
                <w:kern w:val="0"/>
                <w:sz w:val="26"/>
                <w:szCs w:val="26"/>
              </w:rPr>
              <w:t>彰化場</w:t>
            </w:r>
          </w:p>
        </w:tc>
        <w:tc>
          <w:tcPr>
            <w:tcW w:w="2977" w:type="dxa"/>
          </w:tcPr>
          <w:p w:rsidR="00AB6E38" w:rsidRPr="00676498" w:rsidRDefault="00AB6E38" w:rsidP="00AB6E38">
            <w:pPr>
              <w:spacing w:line="440" w:lineRule="exact"/>
              <w:rPr>
                <w:kern w:val="0"/>
                <w:sz w:val="26"/>
                <w:szCs w:val="26"/>
              </w:rPr>
            </w:pPr>
            <w:r w:rsidRPr="00676498">
              <w:rPr>
                <w:rFonts w:hint="eastAsia"/>
                <w:kern w:val="0"/>
                <w:sz w:val="26"/>
                <w:szCs w:val="26"/>
              </w:rPr>
              <w:t>105/11/24(四)下午</w:t>
            </w:r>
          </w:p>
        </w:tc>
        <w:tc>
          <w:tcPr>
            <w:tcW w:w="4710" w:type="dxa"/>
          </w:tcPr>
          <w:p w:rsidR="00AB6E38" w:rsidRPr="00676498" w:rsidRDefault="00312414" w:rsidP="00AB6E38">
            <w:pPr>
              <w:spacing w:line="440" w:lineRule="exact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彰化體育館內105室</w:t>
            </w:r>
          </w:p>
        </w:tc>
      </w:tr>
      <w:tr w:rsidR="00AB6E38" w:rsidTr="00676498">
        <w:tc>
          <w:tcPr>
            <w:tcW w:w="1242" w:type="dxa"/>
          </w:tcPr>
          <w:p w:rsidR="00AB6E38" w:rsidRPr="00676498" w:rsidRDefault="00AB6E38" w:rsidP="00AB6E38">
            <w:pPr>
              <w:spacing w:line="440" w:lineRule="exact"/>
              <w:rPr>
                <w:kern w:val="0"/>
                <w:sz w:val="26"/>
                <w:szCs w:val="26"/>
              </w:rPr>
            </w:pPr>
            <w:proofErr w:type="gramStart"/>
            <w:r w:rsidRPr="00676498">
              <w:rPr>
                <w:rFonts w:hint="eastAsia"/>
                <w:kern w:val="0"/>
                <w:sz w:val="26"/>
                <w:szCs w:val="26"/>
              </w:rPr>
              <w:t>臺南場</w:t>
            </w:r>
            <w:proofErr w:type="gramEnd"/>
          </w:p>
        </w:tc>
        <w:tc>
          <w:tcPr>
            <w:tcW w:w="2977" w:type="dxa"/>
          </w:tcPr>
          <w:p w:rsidR="00AB6E38" w:rsidRPr="00676498" w:rsidRDefault="007A4205" w:rsidP="00AB6E38">
            <w:pPr>
              <w:spacing w:line="440" w:lineRule="exact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105/11/16(三)下午</w:t>
            </w:r>
          </w:p>
        </w:tc>
        <w:tc>
          <w:tcPr>
            <w:tcW w:w="4710" w:type="dxa"/>
          </w:tcPr>
          <w:p w:rsidR="00AB6E38" w:rsidRPr="00676498" w:rsidRDefault="00C704DF" w:rsidP="00AB6E38">
            <w:pPr>
              <w:spacing w:line="440" w:lineRule="exact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國立</w:t>
            </w:r>
            <w:proofErr w:type="gramStart"/>
            <w:r>
              <w:rPr>
                <w:rFonts w:hint="eastAsia"/>
                <w:kern w:val="0"/>
                <w:sz w:val="26"/>
                <w:szCs w:val="26"/>
              </w:rPr>
              <w:t>臺</w:t>
            </w:r>
            <w:proofErr w:type="gramEnd"/>
            <w:r>
              <w:rPr>
                <w:rFonts w:hint="eastAsia"/>
                <w:kern w:val="0"/>
                <w:sz w:val="26"/>
                <w:szCs w:val="26"/>
              </w:rPr>
              <w:t>南</w:t>
            </w:r>
            <w:r w:rsidR="007A4205">
              <w:rPr>
                <w:rFonts w:hint="eastAsia"/>
                <w:kern w:val="0"/>
                <w:sz w:val="26"/>
                <w:szCs w:val="26"/>
              </w:rPr>
              <w:t>高級工業職業學校</w:t>
            </w:r>
          </w:p>
        </w:tc>
      </w:tr>
      <w:tr w:rsidR="00AB6E38" w:rsidTr="001442E8">
        <w:trPr>
          <w:trHeight w:val="311"/>
        </w:trPr>
        <w:tc>
          <w:tcPr>
            <w:tcW w:w="1242" w:type="dxa"/>
          </w:tcPr>
          <w:p w:rsidR="00AB6E38" w:rsidRPr="00676498" w:rsidRDefault="00AB6E38" w:rsidP="00AB6E38">
            <w:pPr>
              <w:spacing w:line="440" w:lineRule="exact"/>
              <w:rPr>
                <w:kern w:val="0"/>
                <w:sz w:val="26"/>
                <w:szCs w:val="26"/>
              </w:rPr>
            </w:pPr>
            <w:r w:rsidRPr="00676498">
              <w:rPr>
                <w:rFonts w:hint="eastAsia"/>
                <w:kern w:val="0"/>
                <w:sz w:val="26"/>
                <w:szCs w:val="26"/>
              </w:rPr>
              <w:t>高雄場</w:t>
            </w:r>
          </w:p>
        </w:tc>
        <w:tc>
          <w:tcPr>
            <w:tcW w:w="2977" w:type="dxa"/>
          </w:tcPr>
          <w:p w:rsidR="00AB6E38" w:rsidRPr="00676498" w:rsidRDefault="00AB6E38" w:rsidP="00AB6E38">
            <w:pPr>
              <w:spacing w:line="440" w:lineRule="exact"/>
              <w:rPr>
                <w:kern w:val="0"/>
                <w:sz w:val="26"/>
                <w:szCs w:val="26"/>
              </w:rPr>
            </w:pPr>
            <w:r w:rsidRPr="00676498">
              <w:rPr>
                <w:rFonts w:hint="eastAsia"/>
                <w:kern w:val="0"/>
                <w:sz w:val="26"/>
                <w:szCs w:val="26"/>
              </w:rPr>
              <w:t>105/11/10(四)下午</w:t>
            </w:r>
          </w:p>
        </w:tc>
        <w:tc>
          <w:tcPr>
            <w:tcW w:w="4710" w:type="dxa"/>
          </w:tcPr>
          <w:p w:rsidR="00AB6E38" w:rsidRPr="00676498" w:rsidRDefault="00AB6E38" w:rsidP="00AB6E38">
            <w:pPr>
              <w:spacing w:line="440" w:lineRule="exact"/>
              <w:rPr>
                <w:kern w:val="0"/>
                <w:sz w:val="26"/>
                <w:szCs w:val="26"/>
              </w:rPr>
            </w:pPr>
            <w:r w:rsidRPr="00676498">
              <w:rPr>
                <w:rFonts w:hint="eastAsia"/>
                <w:kern w:val="0"/>
                <w:sz w:val="26"/>
                <w:szCs w:val="26"/>
              </w:rPr>
              <w:t>高雄</w:t>
            </w:r>
            <w:r w:rsidR="00676498">
              <w:rPr>
                <w:rFonts w:hint="eastAsia"/>
                <w:kern w:val="0"/>
                <w:sz w:val="26"/>
                <w:szCs w:val="26"/>
              </w:rPr>
              <w:t>市</w:t>
            </w:r>
            <w:r w:rsidRPr="00676498">
              <w:rPr>
                <w:rFonts w:hint="eastAsia"/>
                <w:kern w:val="0"/>
                <w:sz w:val="26"/>
                <w:szCs w:val="26"/>
              </w:rPr>
              <w:t>勞工教育生活中心(獅甲會館)</w:t>
            </w:r>
          </w:p>
        </w:tc>
      </w:tr>
    </w:tbl>
    <w:p w:rsidR="00AB6E38" w:rsidRPr="00AB6E38" w:rsidRDefault="00AB6E38" w:rsidP="00AB6E38">
      <w:pPr>
        <w:spacing w:line="440" w:lineRule="exact"/>
        <w:ind w:left="357"/>
        <w:rPr>
          <w:rFonts w:ascii="標楷體" w:eastAsia="標楷體" w:hAnsi="標楷體"/>
          <w:kern w:val="0"/>
          <w:sz w:val="28"/>
          <w:szCs w:val="28"/>
        </w:rPr>
      </w:pPr>
    </w:p>
    <w:p w:rsidR="00AB6E38" w:rsidRDefault="00AB6E38" w:rsidP="002A1DD0">
      <w:pPr>
        <w:numPr>
          <w:ilvl w:val="0"/>
          <w:numId w:val="1"/>
        </w:numPr>
        <w:spacing w:line="440" w:lineRule="exact"/>
        <w:ind w:left="357" w:hanging="357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課程講師：</w:t>
      </w:r>
      <w:r w:rsidRPr="000B6C0D">
        <w:rPr>
          <w:rFonts w:ascii="標楷體" w:eastAsia="標楷體" w:hAnsi="標楷體" w:hint="eastAsia"/>
          <w:kern w:val="0"/>
          <w:sz w:val="28"/>
          <w:szCs w:val="28"/>
        </w:rPr>
        <w:t>勞動部官員</w:t>
      </w:r>
      <w:r w:rsidR="00D604F7">
        <w:rPr>
          <w:rFonts w:ascii="標楷體" w:eastAsia="標楷體" w:hAnsi="標楷體" w:hint="eastAsia"/>
          <w:kern w:val="0"/>
          <w:sz w:val="28"/>
          <w:szCs w:val="28"/>
        </w:rPr>
        <w:t>、勞動法專家學者與</w:t>
      </w:r>
      <w:r w:rsidRPr="000B6C0D">
        <w:rPr>
          <w:rFonts w:ascii="標楷體" w:eastAsia="標楷體" w:hAnsi="標楷體" w:hint="eastAsia"/>
          <w:kern w:val="0"/>
          <w:sz w:val="28"/>
          <w:szCs w:val="28"/>
        </w:rPr>
        <w:t>律師</w:t>
      </w:r>
      <w:r w:rsidR="009271E6">
        <w:rPr>
          <w:rFonts w:ascii="標楷體" w:eastAsia="標楷體" w:hAnsi="標楷體" w:hint="eastAsia"/>
          <w:kern w:val="0"/>
          <w:sz w:val="28"/>
          <w:szCs w:val="28"/>
        </w:rPr>
        <w:t>(洽邀中)</w:t>
      </w:r>
    </w:p>
    <w:p w:rsidR="00AB6E38" w:rsidRDefault="00AB6E38" w:rsidP="00AB6E38">
      <w:pPr>
        <w:spacing w:line="440" w:lineRule="exact"/>
        <w:ind w:left="357"/>
        <w:rPr>
          <w:rFonts w:ascii="標楷體" w:eastAsia="標楷體" w:hAnsi="標楷體"/>
          <w:kern w:val="0"/>
          <w:sz w:val="28"/>
          <w:szCs w:val="28"/>
        </w:rPr>
      </w:pPr>
      <w:r w:rsidRPr="000B6C0D">
        <w:rPr>
          <w:rFonts w:ascii="標楷體" w:eastAsia="標楷體" w:hAnsi="標楷體" w:hint="eastAsia"/>
          <w:kern w:val="0"/>
          <w:sz w:val="28"/>
          <w:szCs w:val="28"/>
        </w:rPr>
        <w:t>(</w:t>
      </w:r>
      <w:r>
        <w:rPr>
          <w:rFonts w:ascii="標楷體" w:eastAsia="標楷體" w:hAnsi="標楷體" w:hint="eastAsia"/>
          <w:kern w:val="0"/>
          <w:sz w:val="28"/>
          <w:szCs w:val="28"/>
        </w:rPr>
        <w:t>預計邀請講師：</w:t>
      </w:r>
      <w:r w:rsidRPr="004E3315">
        <w:rPr>
          <w:rFonts w:ascii="標楷體" w:eastAsia="標楷體" w:hAnsi="標楷體"/>
          <w:sz w:val="28"/>
          <w:szCs w:val="28"/>
        </w:rPr>
        <w:t>文化大學法律系</w:t>
      </w:r>
      <w:r w:rsidRPr="004E3315">
        <w:rPr>
          <w:rFonts w:ascii="標楷體" w:eastAsia="標楷體" w:hAnsi="標楷體" w:hint="eastAsia"/>
          <w:sz w:val="28"/>
          <w:szCs w:val="28"/>
        </w:rPr>
        <w:t>邱駿彥教授</w:t>
      </w:r>
      <w:r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4E3315">
        <w:rPr>
          <w:rFonts w:ascii="標楷體" w:eastAsia="標楷體" w:hAnsi="標楷體" w:hint="eastAsia"/>
          <w:sz w:val="28"/>
          <w:szCs w:val="28"/>
        </w:rPr>
        <w:t>政治大學法律系林佳和教授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E3315">
        <w:rPr>
          <w:rFonts w:ascii="標楷體" w:eastAsia="標楷體" w:hAnsi="標楷體"/>
          <w:sz w:val="28"/>
          <w:szCs w:val="28"/>
        </w:rPr>
        <w:t>交通大學科技法律學院</w:t>
      </w:r>
      <w:r w:rsidRPr="004E3315">
        <w:rPr>
          <w:rFonts w:ascii="標楷體" w:eastAsia="標楷體" w:hAnsi="標楷體" w:hint="eastAsia"/>
          <w:sz w:val="28"/>
          <w:szCs w:val="28"/>
        </w:rPr>
        <w:t>邱羽凡</w:t>
      </w:r>
      <w:r w:rsidRPr="004E3315">
        <w:rPr>
          <w:rFonts w:ascii="標楷體" w:eastAsia="標楷體" w:hAnsi="標楷體"/>
          <w:sz w:val="28"/>
          <w:szCs w:val="28"/>
        </w:rPr>
        <w:t>教授</w:t>
      </w:r>
      <w:r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Pr="004E3315">
        <w:rPr>
          <w:rFonts w:ascii="標楷體" w:eastAsia="標楷體" w:hAnsi="標楷體" w:hint="eastAsia"/>
          <w:sz w:val="28"/>
          <w:szCs w:val="28"/>
        </w:rPr>
        <w:t>佳合律師</w:t>
      </w:r>
      <w:proofErr w:type="gramEnd"/>
      <w:r w:rsidRPr="004E3315">
        <w:rPr>
          <w:rFonts w:ascii="標楷體" w:eastAsia="標楷體" w:hAnsi="標楷體" w:hint="eastAsia"/>
          <w:sz w:val="28"/>
          <w:szCs w:val="28"/>
        </w:rPr>
        <w:t>聯合事務所尤中瑛律師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E3315">
        <w:rPr>
          <w:rFonts w:ascii="標楷體" w:eastAsia="標楷體" w:hAnsi="標楷體" w:hint="eastAsia"/>
          <w:sz w:val="28"/>
          <w:szCs w:val="28"/>
        </w:rPr>
        <w:t>全國金融業工會聯合總會韓仕賢秘書長</w:t>
      </w:r>
      <w:r w:rsidR="009271E6">
        <w:rPr>
          <w:rFonts w:ascii="標楷體" w:eastAsia="標楷體" w:hAnsi="標楷體" w:hint="eastAsia"/>
          <w:sz w:val="28"/>
          <w:szCs w:val="28"/>
        </w:rPr>
        <w:t>)</w:t>
      </w:r>
    </w:p>
    <w:p w:rsidR="003E7542" w:rsidRDefault="00BE5D3F" w:rsidP="004C584D">
      <w:pPr>
        <w:numPr>
          <w:ilvl w:val="0"/>
          <w:numId w:val="1"/>
        </w:numPr>
        <w:spacing w:afterLines="50" w:line="440" w:lineRule="exact"/>
        <w:ind w:left="357" w:hanging="357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課程</w:t>
      </w:r>
      <w:r w:rsidR="00196386">
        <w:rPr>
          <w:rFonts w:ascii="標楷體" w:eastAsia="標楷體" w:hAnsi="標楷體" w:hint="eastAsia"/>
          <w:b/>
          <w:kern w:val="0"/>
          <w:sz w:val="28"/>
          <w:szCs w:val="28"/>
        </w:rPr>
        <w:t>時間表</w:t>
      </w:r>
      <w:r w:rsidR="002C602B">
        <w:rPr>
          <w:rFonts w:ascii="標楷體" w:eastAsia="標楷體" w:hAnsi="標楷體" w:hint="eastAsia"/>
          <w:b/>
          <w:kern w:val="0"/>
          <w:sz w:val="28"/>
          <w:szCs w:val="28"/>
        </w:rPr>
        <w:t>：</w:t>
      </w:r>
    </w:p>
    <w:tbl>
      <w:tblPr>
        <w:tblStyle w:val="ab"/>
        <w:tblW w:w="0" w:type="auto"/>
        <w:jc w:val="center"/>
        <w:tblInd w:w="-709" w:type="dxa"/>
        <w:tblLook w:val="04A0"/>
      </w:tblPr>
      <w:tblGrid>
        <w:gridCol w:w="2944"/>
        <w:gridCol w:w="5928"/>
      </w:tblGrid>
      <w:tr w:rsidR="00D86E11" w:rsidRPr="000F72BB" w:rsidTr="00F51E58">
        <w:trPr>
          <w:jc w:val="center"/>
        </w:trPr>
        <w:tc>
          <w:tcPr>
            <w:tcW w:w="2944" w:type="dxa"/>
          </w:tcPr>
          <w:p w:rsidR="00D86E11" w:rsidRPr="00DD7BFA" w:rsidRDefault="00D86E11" w:rsidP="00F51E58">
            <w:pPr>
              <w:jc w:val="center"/>
              <w:rPr>
                <w:b/>
              </w:rPr>
            </w:pPr>
            <w:r w:rsidRPr="00DD7BFA">
              <w:rPr>
                <w:rFonts w:hint="eastAsia"/>
                <w:b/>
              </w:rPr>
              <w:t>時間</w:t>
            </w:r>
          </w:p>
        </w:tc>
        <w:tc>
          <w:tcPr>
            <w:tcW w:w="5928" w:type="dxa"/>
          </w:tcPr>
          <w:p w:rsidR="00D86E11" w:rsidRPr="00DD7BFA" w:rsidRDefault="00E862F6" w:rsidP="00E862F6">
            <w:pPr>
              <w:jc w:val="center"/>
              <w:rPr>
                <w:b/>
              </w:rPr>
            </w:pPr>
            <w:r w:rsidRPr="00DD7BFA">
              <w:rPr>
                <w:rFonts w:hint="eastAsia"/>
                <w:b/>
              </w:rPr>
              <w:t>流程</w:t>
            </w:r>
          </w:p>
        </w:tc>
      </w:tr>
      <w:tr w:rsidR="00DF014F" w:rsidRPr="000F72BB" w:rsidTr="00F51E58">
        <w:trPr>
          <w:jc w:val="center"/>
        </w:trPr>
        <w:tc>
          <w:tcPr>
            <w:tcW w:w="2944" w:type="dxa"/>
          </w:tcPr>
          <w:p w:rsidR="00DF014F" w:rsidRPr="000F72BB" w:rsidRDefault="00DF014F" w:rsidP="00F51E58">
            <w:pPr>
              <w:jc w:val="center"/>
            </w:pPr>
            <w:r w:rsidRPr="000F72BB">
              <w:rPr>
                <w:rFonts w:hint="eastAsia"/>
              </w:rPr>
              <w:t>13:</w:t>
            </w:r>
            <w:r w:rsidR="002D1463">
              <w:rPr>
                <w:rFonts w:hint="eastAsia"/>
              </w:rPr>
              <w:t>3</w:t>
            </w:r>
            <w:r w:rsidR="003E7542">
              <w:rPr>
                <w:rFonts w:hint="eastAsia"/>
              </w:rPr>
              <w:t>0</w:t>
            </w:r>
            <w:r w:rsidR="002D1463">
              <w:rPr>
                <w:rFonts w:hint="eastAsia"/>
              </w:rPr>
              <w:t>-14:0</w:t>
            </w:r>
            <w:r w:rsidRPr="000F72BB">
              <w:rPr>
                <w:rFonts w:hint="eastAsia"/>
              </w:rPr>
              <w:t>0</w:t>
            </w:r>
          </w:p>
        </w:tc>
        <w:tc>
          <w:tcPr>
            <w:tcW w:w="5928" w:type="dxa"/>
          </w:tcPr>
          <w:p w:rsidR="00DF014F" w:rsidRPr="000F72BB" w:rsidRDefault="00DF014F" w:rsidP="00F51E58">
            <w:pPr>
              <w:jc w:val="center"/>
            </w:pPr>
            <w:r w:rsidRPr="000F72BB">
              <w:rPr>
                <w:rFonts w:hint="eastAsia"/>
              </w:rPr>
              <w:t>報到</w:t>
            </w:r>
          </w:p>
        </w:tc>
      </w:tr>
      <w:tr w:rsidR="00DF014F" w:rsidRPr="000F72BB" w:rsidTr="00F51E58">
        <w:trPr>
          <w:jc w:val="center"/>
        </w:trPr>
        <w:tc>
          <w:tcPr>
            <w:tcW w:w="2944" w:type="dxa"/>
          </w:tcPr>
          <w:p w:rsidR="00DF014F" w:rsidRPr="000F72BB" w:rsidRDefault="002D1463" w:rsidP="00F51E58">
            <w:pPr>
              <w:jc w:val="center"/>
            </w:pPr>
            <w:r>
              <w:rPr>
                <w:rFonts w:hint="eastAsia"/>
              </w:rPr>
              <w:t>14:0</w:t>
            </w:r>
            <w:r w:rsidR="00DF014F">
              <w:rPr>
                <w:rFonts w:hint="eastAsia"/>
              </w:rPr>
              <w:t>0</w:t>
            </w:r>
            <w:r>
              <w:rPr>
                <w:rFonts w:hint="eastAsia"/>
              </w:rPr>
              <w:t>-14</w:t>
            </w:r>
            <w:r w:rsidR="00DF014F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="003E7542">
              <w:rPr>
                <w:rFonts w:hint="eastAsia"/>
              </w:rPr>
              <w:t>5</w:t>
            </w:r>
          </w:p>
        </w:tc>
        <w:tc>
          <w:tcPr>
            <w:tcW w:w="5928" w:type="dxa"/>
          </w:tcPr>
          <w:p w:rsidR="00DF014F" w:rsidRPr="000F72BB" w:rsidRDefault="003E7542" w:rsidP="00F51E58">
            <w:pPr>
              <w:jc w:val="center"/>
            </w:pPr>
            <w:r w:rsidRPr="003E7542">
              <w:rPr>
                <w:rFonts w:hint="eastAsia"/>
              </w:rPr>
              <w:t>勞動部長官致詞</w:t>
            </w:r>
          </w:p>
        </w:tc>
      </w:tr>
      <w:tr w:rsidR="00DF014F" w:rsidRPr="000F72BB" w:rsidTr="00F51E58">
        <w:trPr>
          <w:trHeight w:val="709"/>
          <w:jc w:val="center"/>
        </w:trPr>
        <w:tc>
          <w:tcPr>
            <w:tcW w:w="2944" w:type="dxa"/>
            <w:vAlign w:val="center"/>
          </w:tcPr>
          <w:p w:rsidR="00DF014F" w:rsidRPr="000F72BB" w:rsidRDefault="002D1463" w:rsidP="00F51E58">
            <w:pPr>
              <w:jc w:val="center"/>
            </w:pPr>
            <w:r>
              <w:rPr>
                <w:rFonts w:hint="eastAsia"/>
              </w:rPr>
              <w:t>14</w:t>
            </w:r>
            <w:r w:rsidR="003E7542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="003E7542">
              <w:rPr>
                <w:rFonts w:hint="eastAsia"/>
              </w:rPr>
              <w:t>5</w:t>
            </w:r>
            <w:r>
              <w:rPr>
                <w:rFonts w:hint="eastAsia"/>
              </w:rPr>
              <w:t>-15</w:t>
            </w:r>
            <w:r w:rsidR="00DF014F" w:rsidRPr="000F72BB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="003E7542">
              <w:rPr>
                <w:rFonts w:hint="eastAsia"/>
              </w:rPr>
              <w:t>0</w:t>
            </w:r>
          </w:p>
        </w:tc>
        <w:tc>
          <w:tcPr>
            <w:tcW w:w="5928" w:type="dxa"/>
          </w:tcPr>
          <w:p w:rsidR="00F51E58" w:rsidRDefault="003E7542" w:rsidP="00F51E58">
            <w:pPr>
              <w:jc w:val="center"/>
            </w:pPr>
            <w:r>
              <w:rPr>
                <w:rFonts w:hint="eastAsia"/>
              </w:rPr>
              <w:t>課程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  <w:p w:rsidR="00DF014F" w:rsidRPr="000F72BB" w:rsidRDefault="003E7542" w:rsidP="00F51E58">
            <w:pPr>
              <w:jc w:val="center"/>
            </w:pPr>
            <w:r w:rsidRPr="003E7542">
              <w:rPr>
                <w:rFonts w:hint="eastAsia"/>
              </w:rPr>
              <w:t>政府推動勞動政策之方向與意涵</w:t>
            </w:r>
          </w:p>
        </w:tc>
      </w:tr>
      <w:tr w:rsidR="00DF014F" w:rsidRPr="000F72BB" w:rsidTr="00F51E58">
        <w:trPr>
          <w:jc w:val="center"/>
        </w:trPr>
        <w:tc>
          <w:tcPr>
            <w:tcW w:w="2944" w:type="dxa"/>
          </w:tcPr>
          <w:p w:rsidR="00DF014F" w:rsidRPr="000F72BB" w:rsidRDefault="002D1463" w:rsidP="00F51E58">
            <w:pPr>
              <w:jc w:val="center"/>
            </w:pPr>
            <w:r>
              <w:rPr>
                <w:rFonts w:hint="eastAsia"/>
              </w:rPr>
              <w:t>15:00-15</w:t>
            </w:r>
            <w:r w:rsidR="00DF014F" w:rsidRPr="000F72BB">
              <w:rPr>
                <w:rFonts w:hint="eastAsia"/>
              </w:rPr>
              <w:t>:</w:t>
            </w:r>
            <w:r>
              <w:rPr>
                <w:rFonts w:hint="eastAsia"/>
              </w:rPr>
              <w:t>1</w:t>
            </w:r>
            <w:r w:rsidR="003E7542">
              <w:rPr>
                <w:rFonts w:hint="eastAsia"/>
              </w:rPr>
              <w:t>0</w:t>
            </w:r>
          </w:p>
        </w:tc>
        <w:tc>
          <w:tcPr>
            <w:tcW w:w="5928" w:type="dxa"/>
          </w:tcPr>
          <w:p w:rsidR="00DF014F" w:rsidRPr="000F72BB" w:rsidRDefault="00DF014F" w:rsidP="00F51E58">
            <w:pPr>
              <w:jc w:val="center"/>
            </w:pPr>
            <w:r>
              <w:rPr>
                <w:rFonts w:hint="eastAsia"/>
              </w:rPr>
              <w:t>休息</w:t>
            </w:r>
          </w:p>
        </w:tc>
      </w:tr>
      <w:tr w:rsidR="00DF014F" w:rsidRPr="000F72BB" w:rsidTr="00F51E58">
        <w:trPr>
          <w:trHeight w:val="739"/>
          <w:jc w:val="center"/>
        </w:trPr>
        <w:tc>
          <w:tcPr>
            <w:tcW w:w="2944" w:type="dxa"/>
            <w:vAlign w:val="center"/>
          </w:tcPr>
          <w:p w:rsidR="00DF014F" w:rsidRPr="000F72BB" w:rsidRDefault="002D1463" w:rsidP="00F51E58">
            <w:pPr>
              <w:jc w:val="center"/>
            </w:pPr>
            <w:r>
              <w:rPr>
                <w:rFonts w:hint="eastAsia"/>
              </w:rPr>
              <w:t>15:1</w:t>
            </w:r>
            <w:r w:rsidR="003E7542">
              <w:rPr>
                <w:rFonts w:hint="eastAsia"/>
              </w:rPr>
              <w:t>0-16:</w:t>
            </w:r>
            <w:r>
              <w:rPr>
                <w:rFonts w:hint="eastAsia"/>
              </w:rPr>
              <w:t>4</w:t>
            </w:r>
            <w:r w:rsidR="00DF014F">
              <w:rPr>
                <w:rFonts w:hint="eastAsia"/>
              </w:rPr>
              <w:t>0</w:t>
            </w:r>
          </w:p>
        </w:tc>
        <w:tc>
          <w:tcPr>
            <w:tcW w:w="5928" w:type="dxa"/>
          </w:tcPr>
          <w:p w:rsidR="00F51E58" w:rsidRDefault="003E7542" w:rsidP="00F51E58">
            <w:pPr>
              <w:jc w:val="center"/>
            </w:pPr>
            <w:r>
              <w:rPr>
                <w:rFonts w:hint="eastAsia"/>
              </w:rPr>
              <w:t>課程二</w:t>
            </w:r>
          </w:p>
          <w:p w:rsidR="00DF014F" w:rsidRPr="000F72BB" w:rsidRDefault="00050E9B" w:rsidP="00F51E58">
            <w:pPr>
              <w:jc w:val="center"/>
            </w:pPr>
            <w:r>
              <w:rPr>
                <w:rFonts w:hint="eastAsia"/>
              </w:rPr>
              <w:t>教科書補充教材</w:t>
            </w:r>
            <w:proofErr w:type="gramStart"/>
            <w:r>
              <w:rPr>
                <w:rFonts w:hint="eastAsia"/>
              </w:rPr>
              <w:t>─</w:t>
            </w:r>
            <w:proofErr w:type="gramEnd"/>
            <w:r w:rsidR="003E7542" w:rsidRPr="003E7542">
              <w:rPr>
                <w:rFonts w:hint="eastAsia"/>
              </w:rPr>
              <w:t>勞動</w:t>
            </w:r>
            <w:r>
              <w:rPr>
                <w:rFonts w:hint="eastAsia"/>
              </w:rPr>
              <w:t>議題</w:t>
            </w:r>
            <w:r w:rsidR="003E7542" w:rsidRPr="003E7542">
              <w:rPr>
                <w:rFonts w:hint="eastAsia"/>
              </w:rPr>
              <w:t>案例實務分析</w:t>
            </w:r>
          </w:p>
        </w:tc>
      </w:tr>
      <w:tr w:rsidR="00DF014F" w:rsidRPr="000F72BB" w:rsidTr="00F51E58">
        <w:trPr>
          <w:jc w:val="center"/>
        </w:trPr>
        <w:tc>
          <w:tcPr>
            <w:tcW w:w="2944" w:type="dxa"/>
          </w:tcPr>
          <w:p w:rsidR="00DF014F" w:rsidRPr="000F72BB" w:rsidRDefault="003E7542" w:rsidP="00F51E58">
            <w:pPr>
              <w:jc w:val="center"/>
            </w:pPr>
            <w:r>
              <w:rPr>
                <w:rFonts w:hint="eastAsia"/>
              </w:rPr>
              <w:t>16:</w:t>
            </w:r>
            <w:r w:rsidR="002D1463">
              <w:rPr>
                <w:rFonts w:hint="eastAsia"/>
              </w:rPr>
              <w:t>4</w:t>
            </w:r>
            <w:r w:rsidR="00DF014F">
              <w:rPr>
                <w:rFonts w:hint="eastAsia"/>
              </w:rPr>
              <w:t>0</w:t>
            </w:r>
            <w:r w:rsidR="00F51E58">
              <w:rPr>
                <w:rFonts w:hint="eastAsia"/>
              </w:rPr>
              <w:t>-17</w:t>
            </w:r>
            <w:r w:rsidR="00DF014F">
              <w:rPr>
                <w:rFonts w:hint="eastAsia"/>
              </w:rPr>
              <w:t>:</w:t>
            </w:r>
            <w:r w:rsidR="002D1463">
              <w:rPr>
                <w:rFonts w:hint="eastAsia"/>
              </w:rPr>
              <w:t>30</w:t>
            </w:r>
          </w:p>
        </w:tc>
        <w:tc>
          <w:tcPr>
            <w:tcW w:w="5928" w:type="dxa"/>
          </w:tcPr>
          <w:p w:rsidR="00DF014F" w:rsidRPr="000F72BB" w:rsidRDefault="00F51E58" w:rsidP="00F51E58">
            <w:pPr>
              <w:jc w:val="center"/>
            </w:pPr>
            <w:r w:rsidRPr="000F72BB">
              <w:rPr>
                <w:rFonts w:hint="eastAsia"/>
              </w:rPr>
              <w:t>綜合座談</w:t>
            </w:r>
            <w:r w:rsidR="006E7C64">
              <w:rPr>
                <w:rFonts w:hint="eastAsia"/>
              </w:rPr>
              <w:t>(勞動部、教育部)</w:t>
            </w:r>
          </w:p>
        </w:tc>
      </w:tr>
      <w:tr w:rsidR="00DF014F" w:rsidRPr="000F72BB" w:rsidTr="00F51E58">
        <w:trPr>
          <w:jc w:val="center"/>
        </w:trPr>
        <w:tc>
          <w:tcPr>
            <w:tcW w:w="2944" w:type="dxa"/>
          </w:tcPr>
          <w:p w:rsidR="00DF014F" w:rsidRPr="000F72BB" w:rsidRDefault="00DF014F" w:rsidP="00F51E58">
            <w:pPr>
              <w:jc w:val="center"/>
            </w:pPr>
            <w:r w:rsidRPr="000F72BB">
              <w:rPr>
                <w:rFonts w:hint="eastAsia"/>
              </w:rPr>
              <w:t>17:</w:t>
            </w:r>
            <w:r w:rsidR="002D1463">
              <w:rPr>
                <w:rFonts w:hint="eastAsia"/>
              </w:rPr>
              <w:t>30</w:t>
            </w:r>
          </w:p>
        </w:tc>
        <w:tc>
          <w:tcPr>
            <w:tcW w:w="5928" w:type="dxa"/>
          </w:tcPr>
          <w:p w:rsidR="00DF014F" w:rsidRPr="000F72BB" w:rsidRDefault="00DF014F" w:rsidP="00F51E58">
            <w:pPr>
              <w:jc w:val="center"/>
            </w:pPr>
            <w:r w:rsidRPr="000F72BB">
              <w:rPr>
                <w:rFonts w:hint="eastAsia"/>
              </w:rPr>
              <w:t>賦歸</w:t>
            </w:r>
          </w:p>
        </w:tc>
      </w:tr>
    </w:tbl>
    <w:p w:rsidR="00857349" w:rsidRPr="00857349" w:rsidRDefault="00857349" w:rsidP="004C584D">
      <w:pPr>
        <w:spacing w:afterLines="50"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6D69FF" w:rsidRPr="006D69FF" w:rsidRDefault="003E2578" w:rsidP="004C584D">
      <w:pPr>
        <w:numPr>
          <w:ilvl w:val="0"/>
          <w:numId w:val="1"/>
        </w:numPr>
        <w:spacing w:afterLines="50" w:line="440" w:lineRule="exact"/>
        <w:ind w:left="357" w:hanging="357"/>
        <w:jc w:val="both"/>
        <w:rPr>
          <w:rFonts w:ascii="標楷體" w:eastAsia="標楷體" w:hAnsi="標楷體"/>
          <w:sz w:val="28"/>
          <w:szCs w:val="28"/>
        </w:rPr>
      </w:pPr>
      <w:r w:rsidRPr="003E2578">
        <w:rPr>
          <w:rFonts w:ascii="標楷體" w:eastAsia="標楷體" w:hAnsi="標楷體"/>
          <w:b/>
          <w:sz w:val="28"/>
          <w:szCs w:val="28"/>
        </w:rPr>
        <w:lastRenderedPageBreak/>
        <w:pict>
          <v:rect id="_x0000_s1032" style="position:absolute;left:0;text-align:left;margin-left:6in;margin-top:7.9pt;width:81pt;height:27pt;z-index:251657728" filled="f" stroked="f">
            <v:textbox style="mso-next-textbox:#_x0000_s1032">
              <w:txbxContent>
                <w:p w:rsidR="00AE6D0F" w:rsidRDefault="00AE6D0F" w:rsidP="006D69FF">
                  <w:pPr>
                    <w:jc w:val="center"/>
                  </w:pPr>
                </w:p>
              </w:txbxContent>
            </v:textbox>
          </v:rect>
        </w:pict>
      </w:r>
      <w:r w:rsidR="006D69FF" w:rsidRPr="00A02547">
        <w:rPr>
          <w:rFonts w:ascii="標楷體" w:eastAsia="標楷體" w:hAnsi="標楷體" w:hint="eastAsia"/>
          <w:b/>
          <w:sz w:val="28"/>
          <w:szCs w:val="28"/>
        </w:rPr>
        <w:t>報名方式：</w:t>
      </w:r>
      <w:r w:rsidR="000F3FF9">
        <w:rPr>
          <w:rFonts w:ascii="標楷體" w:eastAsia="標楷體" w:hAnsi="標楷體" w:hint="eastAsia"/>
          <w:sz w:val="28"/>
          <w:szCs w:val="28"/>
        </w:rPr>
        <w:t>各場次請上全國教師在職進修資訊網(</w:t>
      </w:r>
      <w:r w:rsidR="000F3FF9" w:rsidRPr="000F3FF9">
        <w:rPr>
          <w:rFonts w:ascii="標楷體" w:eastAsia="標楷體" w:hAnsi="標楷體"/>
          <w:sz w:val="28"/>
          <w:szCs w:val="28"/>
        </w:rPr>
        <w:t>https://www4.inservice.edu.tw/</w:t>
      </w:r>
      <w:r w:rsidR="000F3FF9">
        <w:rPr>
          <w:rFonts w:ascii="標楷體" w:eastAsia="標楷體" w:hAnsi="標楷體" w:hint="eastAsia"/>
          <w:sz w:val="28"/>
          <w:szCs w:val="28"/>
        </w:rPr>
        <w:t>)報名，</w:t>
      </w:r>
      <w:r w:rsidR="00676498">
        <w:rPr>
          <w:rFonts w:ascii="標楷體" w:eastAsia="標楷體" w:hAnsi="標楷體" w:hint="eastAsia"/>
          <w:sz w:val="28"/>
          <w:szCs w:val="28"/>
        </w:rPr>
        <w:t>另</w:t>
      </w:r>
      <w:r w:rsidR="000F3FF9">
        <w:rPr>
          <w:rFonts w:ascii="標楷體" w:eastAsia="標楷體" w:hAnsi="標楷體" w:hint="eastAsia"/>
          <w:sz w:val="28"/>
          <w:szCs w:val="28"/>
        </w:rPr>
        <w:t>全程參與本研習活動之教師，</w:t>
      </w:r>
      <w:r w:rsidR="00267135">
        <w:rPr>
          <w:rFonts w:ascii="標楷體" w:eastAsia="標楷體" w:hAnsi="標楷體" w:hint="eastAsia"/>
          <w:sz w:val="28"/>
          <w:szCs w:val="28"/>
        </w:rPr>
        <w:t>核</w:t>
      </w:r>
      <w:r w:rsidR="000F3FF9">
        <w:rPr>
          <w:rFonts w:ascii="標楷體" w:eastAsia="標楷體" w:hAnsi="標楷體" w:hint="eastAsia"/>
          <w:sz w:val="28"/>
          <w:szCs w:val="28"/>
        </w:rPr>
        <w:t>予4小時研習時數</w:t>
      </w:r>
      <w:r w:rsidR="002A1DD0">
        <w:rPr>
          <w:rFonts w:ascii="標楷體" w:eastAsia="標楷體" w:hAnsi="標楷體" w:hint="eastAsia"/>
          <w:sz w:val="28"/>
          <w:szCs w:val="28"/>
        </w:rPr>
        <w:t>。</w:t>
      </w:r>
    </w:p>
    <w:p w:rsidR="000114DD" w:rsidRPr="006F202D" w:rsidRDefault="006D69FF" w:rsidP="003E2578">
      <w:pPr>
        <w:numPr>
          <w:ilvl w:val="0"/>
          <w:numId w:val="1"/>
        </w:numPr>
        <w:spacing w:afterLines="50"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02547">
        <w:rPr>
          <w:rFonts w:ascii="標楷體" w:eastAsia="標楷體" w:hAnsi="標楷體" w:hint="eastAsia"/>
          <w:b/>
          <w:sz w:val="28"/>
          <w:szCs w:val="28"/>
        </w:rPr>
        <w:t>聯絡人：</w:t>
      </w:r>
      <w:r w:rsidRPr="00A02547">
        <w:rPr>
          <w:rFonts w:ascii="標楷體" w:eastAsia="標楷體" w:hAnsi="標楷體" w:hint="eastAsia"/>
          <w:sz w:val="28"/>
          <w:szCs w:val="28"/>
        </w:rPr>
        <w:t>勞動部勞動關係司</w:t>
      </w:r>
      <w:r w:rsidR="00FE216A">
        <w:rPr>
          <w:rFonts w:ascii="標楷體" w:eastAsia="標楷體" w:hAnsi="標楷體" w:hint="eastAsia"/>
          <w:sz w:val="28"/>
          <w:szCs w:val="28"/>
        </w:rPr>
        <w:t>承辦人員</w:t>
      </w:r>
      <w:r w:rsidR="00882D1C">
        <w:rPr>
          <w:rFonts w:ascii="標楷體" w:eastAsia="標楷體" w:hAnsi="標楷體" w:hint="eastAsia"/>
          <w:sz w:val="28"/>
          <w:szCs w:val="28"/>
        </w:rPr>
        <w:t>林先生</w:t>
      </w:r>
      <w:r w:rsidR="00AE6D0F">
        <w:rPr>
          <w:rFonts w:ascii="標楷體" w:eastAsia="標楷體" w:hAnsi="標楷體" w:hint="eastAsia"/>
          <w:sz w:val="28"/>
          <w:szCs w:val="28"/>
        </w:rPr>
        <w:t>，聯絡電話(02)85902</w:t>
      </w:r>
      <w:r w:rsidR="00882D1C">
        <w:rPr>
          <w:rFonts w:ascii="標楷體" w:eastAsia="標楷體" w:hAnsi="標楷體" w:hint="eastAsia"/>
          <w:sz w:val="28"/>
          <w:szCs w:val="28"/>
        </w:rPr>
        <w:t>259</w:t>
      </w:r>
      <w:r w:rsidRPr="00A02547">
        <w:rPr>
          <w:rFonts w:ascii="標楷體" w:eastAsia="標楷體" w:hAnsi="標楷體" w:hint="eastAsia"/>
          <w:sz w:val="28"/>
          <w:szCs w:val="28"/>
        </w:rPr>
        <w:t>。</w:t>
      </w:r>
    </w:p>
    <w:sectPr w:rsidR="000114DD" w:rsidRPr="006F202D" w:rsidSect="00F51E58">
      <w:pgSz w:w="11906" w:h="16838"/>
      <w:pgMar w:top="851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E10" w:rsidRDefault="00896E10" w:rsidP="005C2251">
      <w:r>
        <w:separator/>
      </w:r>
    </w:p>
  </w:endnote>
  <w:endnote w:type="continuationSeparator" w:id="0">
    <w:p w:rsidR="00896E10" w:rsidRDefault="00896E10" w:rsidP="005C2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POP1體W5">
    <w:altName w:val="Arial Unicode MS"/>
    <w:charset w:val="88"/>
    <w:family w:val="decorative"/>
    <w:pitch w:val="fixed"/>
    <w:sig w:usb0="00000001" w:usb1="08080000" w:usb2="00000010" w:usb3="00000000" w:csb0="00100000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E10" w:rsidRDefault="00896E10" w:rsidP="005C2251">
      <w:r>
        <w:separator/>
      </w:r>
    </w:p>
  </w:footnote>
  <w:footnote w:type="continuationSeparator" w:id="0">
    <w:p w:rsidR="00896E10" w:rsidRDefault="00896E10" w:rsidP="005C22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5732"/>
    <w:multiLevelType w:val="hybridMultilevel"/>
    <w:tmpl w:val="669262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92A3F99"/>
    <w:multiLevelType w:val="multilevel"/>
    <w:tmpl w:val="23AC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422269"/>
    <w:multiLevelType w:val="hybridMultilevel"/>
    <w:tmpl w:val="16D0A680"/>
    <w:lvl w:ilvl="0" w:tplc="D38096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61143A2"/>
    <w:multiLevelType w:val="hybridMultilevel"/>
    <w:tmpl w:val="412CB08E"/>
    <w:lvl w:ilvl="0" w:tplc="C368E18A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華康POP1體W5" w:eastAsia="華康POP1體W5" w:hAnsi="Times New Roman" w:cs="Times New Roman" w:hint="eastAsia"/>
        <w:b/>
      </w:rPr>
    </w:lvl>
    <w:lvl w:ilvl="1" w:tplc="CD12CD0C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華康中黑體" w:eastAsia="華康中黑體" w:hAnsi="Times New Roman" w:cs="Times New Roman" w:hint="eastAsia"/>
        <w:b/>
        <w:sz w:val="32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7BB5"/>
    <w:rsid w:val="00000926"/>
    <w:rsid w:val="00000DB9"/>
    <w:rsid w:val="000114DD"/>
    <w:rsid w:val="00036A62"/>
    <w:rsid w:val="0004013F"/>
    <w:rsid w:val="000434D3"/>
    <w:rsid w:val="00047DC5"/>
    <w:rsid w:val="000502C3"/>
    <w:rsid w:val="00050E9B"/>
    <w:rsid w:val="00052B2D"/>
    <w:rsid w:val="00052CA1"/>
    <w:rsid w:val="00062576"/>
    <w:rsid w:val="00064B7C"/>
    <w:rsid w:val="00073A28"/>
    <w:rsid w:val="00083159"/>
    <w:rsid w:val="00085CF7"/>
    <w:rsid w:val="0009071B"/>
    <w:rsid w:val="000937F0"/>
    <w:rsid w:val="000B0A19"/>
    <w:rsid w:val="000B6C0D"/>
    <w:rsid w:val="000C7E19"/>
    <w:rsid w:val="000D18CD"/>
    <w:rsid w:val="000D1CE1"/>
    <w:rsid w:val="000E332C"/>
    <w:rsid w:val="000E46FC"/>
    <w:rsid w:val="000E7F9E"/>
    <w:rsid w:val="000F1137"/>
    <w:rsid w:val="000F32EC"/>
    <w:rsid w:val="000F3FF9"/>
    <w:rsid w:val="00107D43"/>
    <w:rsid w:val="0011713C"/>
    <w:rsid w:val="00120894"/>
    <w:rsid w:val="001442E8"/>
    <w:rsid w:val="0014469D"/>
    <w:rsid w:val="00145ACA"/>
    <w:rsid w:val="0015202A"/>
    <w:rsid w:val="00153767"/>
    <w:rsid w:val="0016027E"/>
    <w:rsid w:val="00161B7C"/>
    <w:rsid w:val="00176E93"/>
    <w:rsid w:val="001949F1"/>
    <w:rsid w:val="00196386"/>
    <w:rsid w:val="001A38EB"/>
    <w:rsid w:val="001C328D"/>
    <w:rsid w:val="001E0DE8"/>
    <w:rsid w:val="001E594E"/>
    <w:rsid w:val="00225A26"/>
    <w:rsid w:val="002422CC"/>
    <w:rsid w:val="002547C7"/>
    <w:rsid w:val="002627EC"/>
    <w:rsid w:val="00263666"/>
    <w:rsid w:val="00267135"/>
    <w:rsid w:val="00287E3F"/>
    <w:rsid w:val="0029602F"/>
    <w:rsid w:val="002A1DD0"/>
    <w:rsid w:val="002B0148"/>
    <w:rsid w:val="002B3E17"/>
    <w:rsid w:val="002C042B"/>
    <w:rsid w:val="002C602B"/>
    <w:rsid w:val="002C789B"/>
    <w:rsid w:val="002D1463"/>
    <w:rsid w:val="002E30F4"/>
    <w:rsid w:val="003007DC"/>
    <w:rsid w:val="00305E41"/>
    <w:rsid w:val="00312414"/>
    <w:rsid w:val="00335B2F"/>
    <w:rsid w:val="00336E6E"/>
    <w:rsid w:val="0035037E"/>
    <w:rsid w:val="00394A49"/>
    <w:rsid w:val="003953D6"/>
    <w:rsid w:val="003A0F35"/>
    <w:rsid w:val="003D36D6"/>
    <w:rsid w:val="003E2578"/>
    <w:rsid w:val="003E64E5"/>
    <w:rsid w:val="003E7542"/>
    <w:rsid w:val="003F6989"/>
    <w:rsid w:val="00403095"/>
    <w:rsid w:val="00410428"/>
    <w:rsid w:val="004244A7"/>
    <w:rsid w:val="004477E6"/>
    <w:rsid w:val="00455AA3"/>
    <w:rsid w:val="004660A4"/>
    <w:rsid w:val="00466791"/>
    <w:rsid w:val="00475E4B"/>
    <w:rsid w:val="00484CDB"/>
    <w:rsid w:val="004A4E5A"/>
    <w:rsid w:val="004B3211"/>
    <w:rsid w:val="004B5930"/>
    <w:rsid w:val="004C584D"/>
    <w:rsid w:val="004C6456"/>
    <w:rsid w:val="004C787B"/>
    <w:rsid w:val="004D5C2D"/>
    <w:rsid w:val="004E2096"/>
    <w:rsid w:val="004E2A10"/>
    <w:rsid w:val="004F11D2"/>
    <w:rsid w:val="004F59BB"/>
    <w:rsid w:val="005016EF"/>
    <w:rsid w:val="00510C59"/>
    <w:rsid w:val="0052385D"/>
    <w:rsid w:val="005250D8"/>
    <w:rsid w:val="00525269"/>
    <w:rsid w:val="005439DC"/>
    <w:rsid w:val="0054775C"/>
    <w:rsid w:val="005648CF"/>
    <w:rsid w:val="00567E82"/>
    <w:rsid w:val="00585BA2"/>
    <w:rsid w:val="005905E3"/>
    <w:rsid w:val="0059488E"/>
    <w:rsid w:val="005A28D0"/>
    <w:rsid w:val="005C2251"/>
    <w:rsid w:val="005D5865"/>
    <w:rsid w:val="005E5FBA"/>
    <w:rsid w:val="005E6E9D"/>
    <w:rsid w:val="0060221A"/>
    <w:rsid w:val="00603FB2"/>
    <w:rsid w:val="00640C76"/>
    <w:rsid w:val="0064565B"/>
    <w:rsid w:val="00672787"/>
    <w:rsid w:val="00674242"/>
    <w:rsid w:val="00676498"/>
    <w:rsid w:val="006824E2"/>
    <w:rsid w:val="00682B52"/>
    <w:rsid w:val="00695FD7"/>
    <w:rsid w:val="006968DE"/>
    <w:rsid w:val="006A15A9"/>
    <w:rsid w:val="006B3FAC"/>
    <w:rsid w:val="006C484B"/>
    <w:rsid w:val="006C6E58"/>
    <w:rsid w:val="006D69FF"/>
    <w:rsid w:val="006E7C64"/>
    <w:rsid w:val="006F118F"/>
    <w:rsid w:val="006F202D"/>
    <w:rsid w:val="006F275E"/>
    <w:rsid w:val="006F4A0E"/>
    <w:rsid w:val="00717827"/>
    <w:rsid w:val="007316D6"/>
    <w:rsid w:val="0073271D"/>
    <w:rsid w:val="00746A66"/>
    <w:rsid w:val="00752A1B"/>
    <w:rsid w:val="00767D9C"/>
    <w:rsid w:val="00780AD0"/>
    <w:rsid w:val="007829E6"/>
    <w:rsid w:val="0078315F"/>
    <w:rsid w:val="00792484"/>
    <w:rsid w:val="007967F9"/>
    <w:rsid w:val="007A4205"/>
    <w:rsid w:val="007A7192"/>
    <w:rsid w:val="007D213A"/>
    <w:rsid w:val="007D2554"/>
    <w:rsid w:val="007E1F4B"/>
    <w:rsid w:val="007E4D15"/>
    <w:rsid w:val="007F459F"/>
    <w:rsid w:val="00822D55"/>
    <w:rsid w:val="008316EE"/>
    <w:rsid w:val="008365AD"/>
    <w:rsid w:val="00845DAD"/>
    <w:rsid w:val="00847A9A"/>
    <w:rsid w:val="00855CCF"/>
    <w:rsid w:val="00857349"/>
    <w:rsid w:val="008625CF"/>
    <w:rsid w:val="008674EF"/>
    <w:rsid w:val="00867CD1"/>
    <w:rsid w:val="00882D1C"/>
    <w:rsid w:val="00885DD5"/>
    <w:rsid w:val="0088604A"/>
    <w:rsid w:val="00896E10"/>
    <w:rsid w:val="008B4138"/>
    <w:rsid w:val="008B7FD5"/>
    <w:rsid w:val="008E1D59"/>
    <w:rsid w:val="0090583B"/>
    <w:rsid w:val="009271E6"/>
    <w:rsid w:val="00932B80"/>
    <w:rsid w:val="00941CC5"/>
    <w:rsid w:val="009624DA"/>
    <w:rsid w:val="009735EC"/>
    <w:rsid w:val="00975970"/>
    <w:rsid w:val="00987253"/>
    <w:rsid w:val="009B3B35"/>
    <w:rsid w:val="009B753E"/>
    <w:rsid w:val="009C23E9"/>
    <w:rsid w:val="009C296D"/>
    <w:rsid w:val="009C66C0"/>
    <w:rsid w:val="009F1BCF"/>
    <w:rsid w:val="009F5EC2"/>
    <w:rsid w:val="00A02547"/>
    <w:rsid w:val="00A075F7"/>
    <w:rsid w:val="00A15C14"/>
    <w:rsid w:val="00A16502"/>
    <w:rsid w:val="00A32AC7"/>
    <w:rsid w:val="00A64EA3"/>
    <w:rsid w:val="00A71413"/>
    <w:rsid w:val="00A83497"/>
    <w:rsid w:val="00A85589"/>
    <w:rsid w:val="00AA7399"/>
    <w:rsid w:val="00AB1E3E"/>
    <w:rsid w:val="00AB4752"/>
    <w:rsid w:val="00AB6E38"/>
    <w:rsid w:val="00AE65CF"/>
    <w:rsid w:val="00AE6D0F"/>
    <w:rsid w:val="00B03FD9"/>
    <w:rsid w:val="00B0574E"/>
    <w:rsid w:val="00B11DDE"/>
    <w:rsid w:val="00B14547"/>
    <w:rsid w:val="00B21C1E"/>
    <w:rsid w:val="00B33DEA"/>
    <w:rsid w:val="00B63360"/>
    <w:rsid w:val="00B91973"/>
    <w:rsid w:val="00B92873"/>
    <w:rsid w:val="00B94711"/>
    <w:rsid w:val="00BB54BA"/>
    <w:rsid w:val="00BC4EE5"/>
    <w:rsid w:val="00BC7766"/>
    <w:rsid w:val="00BD46DB"/>
    <w:rsid w:val="00BE4D00"/>
    <w:rsid w:val="00BE5D3F"/>
    <w:rsid w:val="00BF665E"/>
    <w:rsid w:val="00C00DA9"/>
    <w:rsid w:val="00C10E86"/>
    <w:rsid w:val="00C21973"/>
    <w:rsid w:val="00C26F8B"/>
    <w:rsid w:val="00C3043D"/>
    <w:rsid w:val="00C32E26"/>
    <w:rsid w:val="00C47F5B"/>
    <w:rsid w:val="00C52985"/>
    <w:rsid w:val="00C704DF"/>
    <w:rsid w:val="00C72805"/>
    <w:rsid w:val="00C8046D"/>
    <w:rsid w:val="00CB0B4A"/>
    <w:rsid w:val="00CB37B2"/>
    <w:rsid w:val="00CB663A"/>
    <w:rsid w:val="00CC59C6"/>
    <w:rsid w:val="00CC6FED"/>
    <w:rsid w:val="00D45F6C"/>
    <w:rsid w:val="00D604F7"/>
    <w:rsid w:val="00D639B3"/>
    <w:rsid w:val="00D67031"/>
    <w:rsid w:val="00D715DC"/>
    <w:rsid w:val="00D756EF"/>
    <w:rsid w:val="00D76366"/>
    <w:rsid w:val="00D86E11"/>
    <w:rsid w:val="00DA3229"/>
    <w:rsid w:val="00DA3F4B"/>
    <w:rsid w:val="00DB281F"/>
    <w:rsid w:val="00DB2C68"/>
    <w:rsid w:val="00DC0954"/>
    <w:rsid w:val="00DD7BFA"/>
    <w:rsid w:val="00DE6866"/>
    <w:rsid w:val="00DF014F"/>
    <w:rsid w:val="00DF711E"/>
    <w:rsid w:val="00E00D5B"/>
    <w:rsid w:val="00E06FFB"/>
    <w:rsid w:val="00E128BF"/>
    <w:rsid w:val="00E15FCE"/>
    <w:rsid w:val="00E225E1"/>
    <w:rsid w:val="00E254AD"/>
    <w:rsid w:val="00E321B7"/>
    <w:rsid w:val="00E6280C"/>
    <w:rsid w:val="00E658D7"/>
    <w:rsid w:val="00E66C7D"/>
    <w:rsid w:val="00E74950"/>
    <w:rsid w:val="00E7644D"/>
    <w:rsid w:val="00E830F2"/>
    <w:rsid w:val="00E862F6"/>
    <w:rsid w:val="00E93FEC"/>
    <w:rsid w:val="00EA3375"/>
    <w:rsid w:val="00EA659D"/>
    <w:rsid w:val="00EB08A0"/>
    <w:rsid w:val="00EB65DE"/>
    <w:rsid w:val="00EC728B"/>
    <w:rsid w:val="00EE104D"/>
    <w:rsid w:val="00EE16D2"/>
    <w:rsid w:val="00F13287"/>
    <w:rsid w:val="00F17D8C"/>
    <w:rsid w:val="00F341D8"/>
    <w:rsid w:val="00F43EC0"/>
    <w:rsid w:val="00F45669"/>
    <w:rsid w:val="00F51E58"/>
    <w:rsid w:val="00F610A1"/>
    <w:rsid w:val="00F95F9B"/>
    <w:rsid w:val="00FA2E57"/>
    <w:rsid w:val="00FA3807"/>
    <w:rsid w:val="00FB2A77"/>
    <w:rsid w:val="00FC6040"/>
    <w:rsid w:val="00FC7BB5"/>
    <w:rsid w:val="00FE216A"/>
    <w:rsid w:val="00FF538C"/>
    <w:rsid w:val="00FF63FE"/>
    <w:rsid w:val="00FF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DC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1413"/>
    <w:rPr>
      <w:color w:val="0000FF"/>
      <w:u w:val="single"/>
    </w:rPr>
  </w:style>
  <w:style w:type="paragraph" w:styleId="a4">
    <w:name w:val="header"/>
    <w:basedOn w:val="a"/>
    <w:link w:val="a5"/>
    <w:rsid w:val="005C2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5C2251"/>
    <w:rPr>
      <w:kern w:val="2"/>
    </w:rPr>
  </w:style>
  <w:style w:type="paragraph" w:styleId="a6">
    <w:name w:val="footer"/>
    <w:basedOn w:val="a"/>
    <w:link w:val="a7"/>
    <w:rsid w:val="005C2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C2251"/>
    <w:rPr>
      <w:kern w:val="2"/>
    </w:rPr>
  </w:style>
  <w:style w:type="paragraph" w:styleId="a8">
    <w:name w:val="List Paragraph"/>
    <w:basedOn w:val="a"/>
    <w:uiPriority w:val="34"/>
    <w:qFormat/>
    <w:rsid w:val="005C2251"/>
    <w:pPr>
      <w:ind w:leftChars="200" w:left="480"/>
    </w:pPr>
    <w:rPr>
      <w:rFonts w:ascii="Calibri" w:hAnsi="Calibri"/>
      <w:szCs w:val="22"/>
    </w:rPr>
  </w:style>
  <w:style w:type="paragraph" w:styleId="a9">
    <w:name w:val="Balloon Text"/>
    <w:basedOn w:val="a"/>
    <w:link w:val="aa"/>
    <w:rsid w:val="00C00DA9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C00DA9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DF014F"/>
    <w:rPr>
      <w:rFonts w:ascii="標楷體" w:eastAsia="標楷體" w:hAnsi="標楷體" w:cstheme="minorBidi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F4147-C0DE-43F0-B2E8-EADC1B50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120</Words>
  <Characters>689</Characters>
  <Application>Microsoft Office Word</Application>
  <DocSecurity>0</DocSecurity>
  <Lines>5</Lines>
  <Paragraphs>1</Paragraphs>
  <ScaleCrop>false</ScaleCrop>
  <Company>HOMGER</Company>
  <LinksUpToDate>false</LinksUpToDate>
  <CharactersWithSpaces>808</CharactersWithSpaces>
  <SharedDoc>false</SharedDoc>
  <HLinks>
    <vt:vector size="6" baseType="variant"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http://cb.mol.gov.tw/index.php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勞動部不當勞動行為裁決機制實施三週年</dc:title>
  <dc:creator>hwh</dc:creator>
  <cp:lastModifiedBy>hong1016</cp:lastModifiedBy>
  <cp:revision>69</cp:revision>
  <cp:lastPrinted>2016-10-12T01:37:00Z</cp:lastPrinted>
  <dcterms:created xsi:type="dcterms:W3CDTF">2016-09-05T07:17:00Z</dcterms:created>
  <dcterms:modified xsi:type="dcterms:W3CDTF">2016-10-17T02:32:00Z</dcterms:modified>
</cp:coreProperties>
</file>