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F4874" w14:textId="31ADF81E" w:rsidR="000528D4" w:rsidRPr="000528D4" w:rsidRDefault="000528D4" w:rsidP="000528D4">
      <w:pPr>
        <w:jc w:val="center"/>
        <w:rPr>
          <w:rFonts w:ascii="Times New Roman" w:eastAsia="標楷體" w:hAnsi="Times New Roman"/>
          <w:sz w:val="36"/>
          <w:szCs w:val="32"/>
        </w:rPr>
      </w:pPr>
      <w:r w:rsidRPr="000528D4">
        <w:rPr>
          <w:rFonts w:ascii="Times New Roman" w:eastAsia="標楷體" w:hAnsi="Times New Roman" w:hint="eastAsia"/>
          <w:sz w:val="36"/>
          <w:szCs w:val="32"/>
        </w:rPr>
        <w:t>109-2</w:t>
      </w:r>
      <w:r>
        <w:rPr>
          <w:rFonts w:ascii="Times New Roman" w:eastAsia="標楷體" w:hAnsi="Times New Roman" w:hint="eastAsia"/>
          <w:sz w:val="36"/>
          <w:szCs w:val="32"/>
        </w:rPr>
        <w:t>進修</w:t>
      </w:r>
      <w:proofErr w:type="gramStart"/>
      <w:r>
        <w:rPr>
          <w:rFonts w:ascii="Times New Roman" w:eastAsia="標楷體" w:hAnsi="Times New Roman" w:hint="eastAsia"/>
          <w:sz w:val="36"/>
          <w:szCs w:val="32"/>
        </w:rPr>
        <w:t>部</w:t>
      </w:r>
      <w:r w:rsidRPr="000528D4">
        <w:rPr>
          <w:rFonts w:ascii="Times New Roman" w:eastAsia="標楷體" w:hAnsi="Times New Roman" w:hint="eastAsia"/>
          <w:sz w:val="36"/>
          <w:szCs w:val="32"/>
        </w:rPr>
        <w:t>高三實技班</w:t>
      </w:r>
      <w:proofErr w:type="gramEnd"/>
      <w:r w:rsidRPr="000528D4">
        <w:rPr>
          <w:rFonts w:ascii="Times New Roman" w:eastAsia="標楷體" w:hAnsi="Times New Roman" w:hint="eastAsia"/>
          <w:sz w:val="36"/>
          <w:szCs w:val="32"/>
        </w:rPr>
        <w:t>重補修辦法</w:t>
      </w:r>
    </w:p>
    <w:p w14:paraId="54F2F02C" w14:textId="77777777" w:rsidR="000528D4" w:rsidRPr="000528D4" w:rsidRDefault="000528D4" w:rsidP="000528D4">
      <w:pPr>
        <w:rPr>
          <w:rFonts w:ascii="Times New Roman" w:eastAsia="標楷體" w:hAnsi="Times New Roman"/>
        </w:rPr>
      </w:pPr>
    </w:p>
    <w:p w14:paraId="6B62C913" w14:textId="0458E00B" w:rsidR="000528D4" w:rsidRPr="000528D4" w:rsidRDefault="000528D4" w:rsidP="000528D4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sz w:val="28"/>
          <w:szCs w:val="24"/>
        </w:rPr>
      </w:pPr>
      <w:r w:rsidRPr="000528D4">
        <w:rPr>
          <w:rFonts w:ascii="Times New Roman" w:eastAsia="標楷體" w:hAnsi="Times New Roman" w:hint="eastAsia"/>
          <w:sz w:val="28"/>
          <w:szCs w:val="24"/>
        </w:rPr>
        <w:t>學分節數：每一學分三節課</w:t>
      </w:r>
    </w:p>
    <w:p w14:paraId="4DC7C838" w14:textId="17A5D9FB" w:rsidR="000528D4" w:rsidRPr="000528D4" w:rsidRDefault="000528D4" w:rsidP="000528D4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sz w:val="28"/>
          <w:szCs w:val="24"/>
        </w:rPr>
      </w:pPr>
      <w:r>
        <w:rPr>
          <w:rFonts w:ascii="Times New Roman" w:eastAsia="標楷體" w:hAnsi="Times New Roman" w:hint="eastAsia"/>
          <w:sz w:val="28"/>
          <w:szCs w:val="24"/>
        </w:rPr>
        <w:t>高三</w:t>
      </w:r>
      <w:proofErr w:type="gramStart"/>
      <w:r>
        <w:rPr>
          <w:rFonts w:ascii="Times New Roman" w:eastAsia="標楷體" w:hAnsi="Times New Roman" w:hint="eastAsia"/>
          <w:sz w:val="28"/>
          <w:szCs w:val="24"/>
        </w:rPr>
        <w:t>實技班</w:t>
      </w:r>
      <w:proofErr w:type="gramEnd"/>
      <w:r>
        <w:rPr>
          <w:rFonts w:ascii="Times New Roman" w:eastAsia="標楷體" w:hAnsi="Times New Roman" w:hint="eastAsia"/>
          <w:sz w:val="28"/>
          <w:szCs w:val="24"/>
        </w:rPr>
        <w:t>重補修因</w:t>
      </w:r>
      <w:proofErr w:type="gramStart"/>
      <w:r>
        <w:rPr>
          <w:rFonts w:ascii="Times New Roman" w:eastAsia="標楷體" w:hAnsi="Times New Roman" w:hint="eastAsia"/>
          <w:sz w:val="28"/>
          <w:szCs w:val="24"/>
        </w:rPr>
        <w:t>疫</w:t>
      </w:r>
      <w:proofErr w:type="gramEnd"/>
      <w:r>
        <w:rPr>
          <w:rFonts w:ascii="Times New Roman" w:eastAsia="標楷體" w:hAnsi="Times New Roman" w:hint="eastAsia"/>
          <w:sz w:val="28"/>
          <w:szCs w:val="24"/>
        </w:rPr>
        <w:t>情</w:t>
      </w:r>
      <w:proofErr w:type="gramStart"/>
      <w:r>
        <w:rPr>
          <w:rFonts w:ascii="Times New Roman" w:eastAsia="標楷體" w:hAnsi="Times New Roman" w:hint="eastAsia"/>
          <w:sz w:val="28"/>
          <w:szCs w:val="24"/>
        </w:rPr>
        <w:t>採線上</w:t>
      </w:r>
      <w:proofErr w:type="gramEnd"/>
      <w:r>
        <w:rPr>
          <w:rFonts w:ascii="Times New Roman" w:eastAsia="標楷體" w:hAnsi="Times New Roman" w:hint="eastAsia"/>
          <w:sz w:val="28"/>
          <w:szCs w:val="24"/>
        </w:rPr>
        <w:t>授課方式</w:t>
      </w:r>
    </w:p>
    <w:p w14:paraId="7C3F96EE" w14:textId="2E8E157C" w:rsidR="002164E0" w:rsidRPr="002164E0" w:rsidRDefault="000528D4" w:rsidP="002164E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sz w:val="28"/>
          <w:szCs w:val="24"/>
        </w:rPr>
      </w:pPr>
      <w:r w:rsidRPr="002164E0">
        <w:rPr>
          <w:rFonts w:ascii="Times New Roman" w:eastAsia="標楷體" w:hAnsi="Times New Roman" w:hint="eastAsia"/>
          <w:sz w:val="28"/>
          <w:szCs w:val="24"/>
        </w:rPr>
        <w:t>學生收費：每學分為新臺幣二百四十元。</w:t>
      </w:r>
    </w:p>
    <w:p w14:paraId="0981AF89" w14:textId="78A565CE" w:rsidR="000528D4" w:rsidRPr="002164E0" w:rsidRDefault="000528D4" w:rsidP="002164E0">
      <w:pPr>
        <w:pStyle w:val="a3"/>
        <w:ind w:leftChars="0"/>
        <w:rPr>
          <w:rFonts w:ascii="Times New Roman" w:eastAsia="標楷體" w:hAnsi="Times New Roman"/>
          <w:sz w:val="28"/>
          <w:szCs w:val="24"/>
        </w:rPr>
      </w:pPr>
      <w:r w:rsidRPr="002164E0">
        <w:rPr>
          <w:rFonts w:ascii="Times New Roman" w:eastAsia="標楷體" w:hAnsi="Times New Roman"/>
          <w:sz w:val="28"/>
          <w:szCs w:val="24"/>
        </w:rPr>
        <w:t xml:space="preserve"> </w:t>
      </w:r>
      <w:r w:rsidRPr="002164E0">
        <w:rPr>
          <w:rFonts w:ascii="Times New Roman" w:eastAsia="標楷體" w:hAnsi="Times New Roman" w:hint="eastAsia"/>
          <w:sz w:val="28"/>
          <w:szCs w:val="24"/>
        </w:rPr>
        <w:t>例如：英文２學分，４８０元，上六節課。</w:t>
      </w:r>
    </w:p>
    <w:p w14:paraId="79AC5D11" w14:textId="77777777" w:rsidR="000528D4" w:rsidRDefault="000528D4" w:rsidP="000528D4">
      <w:pPr>
        <w:rPr>
          <w:rFonts w:ascii="Times New Roman" w:eastAsia="標楷體" w:hAnsi="Times New Roman"/>
          <w:sz w:val="28"/>
          <w:szCs w:val="24"/>
        </w:rPr>
      </w:pPr>
      <w:r w:rsidRPr="000528D4">
        <w:rPr>
          <w:rFonts w:ascii="Times New Roman" w:eastAsia="標楷體" w:hAnsi="Times New Roman" w:hint="eastAsia"/>
          <w:sz w:val="28"/>
          <w:szCs w:val="24"/>
        </w:rPr>
        <w:t>3.</w:t>
      </w:r>
      <w:r w:rsidRPr="000528D4">
        <w:rPr>
          <w:rFonts w:ascii="Times New Roman" w:eastAsia="標楷體" w:hAnsi="Times New Roman" w:hint="eastAsia"/>
          <w:sz w:val="28"/>
          <w:szCs w:val="24"/>
        </w:rPr>
        <w:tab/>
      </w:r>
      <w:r w:rsidRPr="000528D4">
        <w:rPr>
          <w:rFonts w:ascii="Times New Roman" w:eastAsia="標楷體" w:hAnsi="Times New Roman" w:hint="eastAsia"/>
          <w:sz w:val="28"/>
          <w:szCs w:val="24"/>
        </w:rPr>
        <w:t>學生重修或補修</w:t>
      </w:r>
      <w:proofErr w:type="gramStart"/>
      <w:r w:rsidRPr="000528D4">
        <w:rPr>
          <w:rFonts w:ascii="Times New Roman" w:eastAsia="標楷體" w:hAnsi="Times New Roman" w:hint="eastAsia"/>
          <w:sz w:val="28"/>
          <w:szCs w:val="24"/>
        </w:rPr>
        <w:t>期間，</w:t>
      </w:r>
      <w:proofErr w:type="gramEnd"/>
      <w:r w:rsidRPr="000528D4">
        <w:rPr>
          <w:rFonts w:ascii="Times New Roman" w:eastAsia="標楷體" w:hAnsi="Times New Roman" w:hint="eastAsia"/>
          <w:sz w:val="28"/>
          <w:szCs w:val="24"/>
        </w:rPr>
        <w:t>其曠課及事假之缺課節數合計達該科目</w:t>
      </w:r>
    </w:p>
    <w:p w14:paraId="4F37E386" w14:textId="0BC100FC" w:rsidR="000528D4" w:rsidRPr="000528D4" w:rsidRDefault="000528D4" w:rsidP="000528D4">
      <w:pPr>
        <w:rPr>
          <w:rFonts w:ascii="Times New Roman" w:eastAsia="標楷體" w:hAnsi="Times New Roman"/>
          <w:sz w:val="28"/>
          <w:szCs w:val="24"/>
        </w:rPr>
      </w:pPr>
      <w:r>
        <w:rPr>
          <w:rFonts w:ascii="Times New Roman" w:eastAsia="標楷體" w:hAnsi="Times New Roman" w:hint="eastAsia"/>
          <w:sz w:val="28"/>
          <w:szCs w:val="24"/>
        </w:rPr>
        <w:t xml:space="preserve">    </w:t>
      </w:r>
      <w:proofErr w:type="gramStart"/>
      <w:r w:rsidRPr="000528D4">
        <w:rPr>
          <w:rFonts w:ascii="Times New Roman" w:eastAsia="標楷體" w:hAnsi="Times New Roman" w:hint="eastAsia"/>
          <w:sz w:val="28"/>
          <w:szCs w:val="24"/>
        </w:rPr>
        <w:t>總修習節</w:t>
      </w:r>
      <w:proofErr w:type="gramEnd"/>
      <w:r>
        <w:rPr>
          <w:rFonts w:ascii="Times New Roman" w:eastAsia="標楷體" w:hAnsi="Times New Roman" w:hint="eastAsia"/>
          <w:sz w:val="28"/>
          <w:szCs w:val="24"/>
        </w:rPr>
        <w:t>數</w:t>
      </w:r>
      <w:r w:rsidRPr="000528D4">
        <w:rPr>
          <w:rFonts w:ascii="Times New Roman" w:eastAsia="標楷體" w:hAnsi="Times New Roman" w:hint="eastAsia"/>
          <w:sz w:val="28"/>
          <w:szCs w:val="24"/>
        </w:rPr>
        <w:t>三分之一者，該科目評量成績以零分計算。</w:t>
      </w:r>
    </w:p>
    <w:p w14:paraId="2E2073D5" w14:textId="77777777" w:rsidR="000528D4" w:rsidRPr="000528D4" w:rsidRDefault="000528D4" w:rsidP="000528D4">
      <w:pPr>
        <w:rPr>
          <w:rFonts w:ascii="Times New Roman" w:eastAsia="標楷體" w:hAnsi="Times New Roman"/>
          <w:sz w:val="28"/>
          <w:szCs w:val="24"/>
        </w:rPr>
      </w:pPr>
      <w:r w:rsidRPr="000528D4">
        <w:rPr>
          <w:rFonts w:ascii="Times New Roman" w:eastAsia="標楷體" w:hAnsi="Times New Roman" w:hint="eastAsia"/>
          <w:sz w:val="28"/>
          <w:szCs w:val="24"/>
        </w:rPr>
        <w:t>4.</w:t>
      </w:r>
      <w:r w:rsidRPr="000528D4">
        <w:rPr>
          <w:rFonts w:ascii="Times New Roman" w:eastAsia="標楷體" w:hAnsi="Times New Roman" w:hint="eastAsia"/>
          <w:sz w:val="28"/>
          <w:szCs w:val="24"/>
        </w:rPr>
        <w:tab/>
      </w:r>
      <w:r w:rsidRPr="000528D4">
        <w:rPr>
          <w:rFonts w:ascii="Times New Roman" w:eastAsia="標楷體" w:hAnsi="Times New Roman" w:hint="eastAsia"/>
          <w:sz w:val="28"/>
          <w:szCs w:val="24"/>
        </w:rPr>
        <w:t>一個班級需要五個學生才可以成班。</w:t>
      </w:r>
    </w:p>
    <w:p w14:paraId="31B1E3A3" w14:textId="77777777" w:rsidR="000528D4" w:rsidRDefault="000528D4" w:rsidP="000528D4">
      <w:pPr>
        <w:rPr>
          <w:rFonts w:ascii="Times New Roman" w:eastAsia="標楷體" w:hAnsi="Times New Roman"/>
          <w:sz w:val="28"/>
          <w:szCs w:val="24"/>
        </w:rPr>
      </w:pPr>
      <w:r w:rsidRPr="000528D4">
        <w:rPr>
          <w:rFonts w:ascii="Times New Roman" w:eastAsia="標楷體" w:hAnsi="Times New Roman" w:hint="eastAsia"/>
          <w:sz w:val="28"/>
          <w:szCs w:val="24"/>
        </w:rPr>
        <w:t>5.</w:t>
      </w:r>
      <w:r w:rsidRPr="000528D4">
        <w:rPr>
          <w:rFonts w:ascii="Times New Roman" w:eastAsia="標楷體" w:hAnsi="Times New Roman" w:hint="eastAsia"/>
          <w:sz w:val="28"/>
          <w:szCs w:val="24"/>
        </w:rPr>
        <w:tab/>
      </w:r>
      <w:r w:rsidRPr="000528D4">
        <w:rPr>
          <w:rFonts w:ascii="Times New Roman" w:eastAsia="標楷體" w:hAnsi="Times New Roman" w:hint="eastAsia"/>
          <w:sz w:val="28"/>
          <w:szCs w:val="24"/>
        </w:rPr>
        <w:t>請同學於</w:t>
      </w:r>
      <w:r w:rsidRPr="000528D4">
        <w:rPr>
          <w:rFonts w:ascii="Times New Roman" w:eastAsia="標楷體" w:hAnsi="Times New Roman" w:hint="eastAsia"/>
          <w:sz w:val="28"/>
          <w:szCs w:val="24"/>
        </w:rPr>
        <w:t>6/4</w:t>
      </w:r>
      <w:r w:rsidRPr="000528D4">
        <w:rPr>
          <w:rFonts w:ascii="Times New Roman" w:eastAsia="標楷體" w:hAnsi="Times New Roman" w:hint="eastAsia"/>
          <w:sz w:val="28"/>
          <w:szCs w:val="24"/>
        </w:rPr>
        <w:t>日</w:t>
      </w:r>
      <w:r>
        <w:rPr>
          <w:rFonts w:ascii="Times New Roman" w:eastAsia="標楷體" w:hAnsi="Times New Roman" w:hint="eastAsia"/>
          <w:sz w:val="28"/>
          <w:szCs w:val="24"/>
        </w:rPr>
        <w:t>前</w:t>
      </w:r>
      <w:r w:rsidRPr="000528D4">
        <w:rPr>
          <w:rFonts w:ascii="Times New Roman" w:eastAsia="標楷體" w:hAnsi="Times New Roman" w:hint="eastAsia"/>
          <w:sz w:val="28"/>
          <w:szCs w:val="24"/>
        </w:rPr>
        <w:t>將意願表，</w:t>
      </w:r>
      <w:r w:rsidRPr="000528D4">
        <w:rPr>
          <w:rFonts w:ascii="Times New Roman" w:eastAsia="標楷體" w:hAnsi="Times New Roman"/>
          <w:sz w:val="28"/>
          <w:szCs w:val="24"/>
        </w:rPr>
        <w:t xml:space="preserve">Google </w:t>
      </w:r>
      <w:r w:rsidRPr="000528D4">
        <w:rPr>
          <w:rFonts w:ascii="Times New Roman" w:eastAsia="標楷體" w:hAnsi="Times New Roman" w:hint="eastAsia"/>
          <w:sz w:val="28"/>
          <w:szCs w:val="24"/>
        </w:rPr>
        <w:t>表單填好後</w:t>
      </w:r>
      <w:r>
        <w:rPr>
          <w:rFonts w:ascii="Times New Roman" w:eastAsia="標楷體" w:hAnsi="Times New Roman" w:hint="eastAsia"/>
          <w:sz w:val="28"/>
          <w:szCs w:val="24"/>
        </w:rPr>
        <w:t>回覆以利補修</w:t>
      </w:r>
    </w:p>
    <w:p w14:paraId="0C7A4A8C" w14:textId="22682228" w:rsidR="00F91169" w:rsidRDefault="000528D4" w:rsidP="000528D4">
      <w:pPr>
        <w:rPr>
          <w:rFonts w:ascii="Times New Roman" w:eastAsia="標楷體" w:hAnsi="Times New Roman"/>
          <w:sz w:val="28"/>
          <w:szCs w:val="24"/>
        </w:rPr>
      </w:pPr>
      <w:r>
        <w:rPr>
          <w:rFonts w:ascii="Times New Roman" w:eastAsia="標楷體" w:hAnsi="Times New Roman" w:hint="eastAsia"/>
          <w:sz w:val="28"/>
          <w:szCs w:val="24"/>
        </w:rPr>
        <w:t xml:space="preserve">   </w:t>
      </w:r>
      <w:r>
        <w:rPr>
          <w:rFonts w:ascii="Times New Roman" w:eastAsia="標楷體" w:hAnsi="Times New Roman" w:hint="eastAsia"/>
          <w:sz w:val="28"/>
          <w:szCs w:val="24"/>
        </w:rPr>
        <w:t>日程安排。提供</w:t>
      </w:r>
      <w:r>
        <w:rPr>
          <w:rFonts w:ascii="Times New Roman" w:eastAsia="標楷體" w:hAnsi="Times New Roman" w:hint="eastAsia"/>
          <w:sz w:val="28"/>
          <w:szCs w:val="24"/>
        </w:rPr>
        <w:t>g</w:t>
      </w:r>
      <w:r>
        <w:rPr>
          <w:rFonts w:ascii="Times New Roman" w:eastAsia="標楷體" w:hAnsi="Times New Roman"/>
          <w:sz w:val="28"/>
          <w:szCs w:val="24"/>
        </w:rPr>
        <w:t xml:space="preserve">oogle </w:t>
      </w:r>
      <w:r>
        <w:rPr>
          <w:rFonts w:ascii="Times New Roman" w:eastAsia="標楷體" w:hAnsi="Times New Roman" w:hint="eastAsia"/>
          <w:sz w:val="28"/>
          <w:szCs w:val="24"/>
        </w:rPr>
        <w:t>表單連結。</w:t>
      </w:r>
      <w:r w:rsidR="00F91169" w:rsidRPr="00F91169">
        <w:rPr>
          <w:rFonts w:ascii="Times New Roman" w:eastAsia="標楷體" w:hAnsi="Times New Roman"/>
          <w:sz w:val="28"/>
          <w:szCs w:val="24"/>
        </w:rPr>
        <w:t>https://docs.google.com/forms/d/e/1FAIpQLSfa7cGXYTte66pr5hznjpn0kDLV-x4phavTCXLEG9RBrpnkjA/viewform?usp=sf_link</w:t>
      </w:r>
    </w:p>
    <w:p w14:paraId="05A0DFC2" w14:textId="007A50C3" w:rsidR="000528D4" w:rsidRDefault="000528D4" w:rsidP="000528D4">
      <w:pPr>
        <w:rPr>
          <w:rFonts w:ascii="Times New Roman" w:eastAsia="標楷體" w:hAnsi="Times New Roman"/>
          <w:sz w:val="28"/>
          <w:szCs w:val="24"/>
        </w:rPr>
      </w:pPr>
      <w:r>
        <w:rPr>
          <w:rFonts w:ascii="Times New Roman" w:eastAsia="標楷體" w:hAnsi="Times New Roman" w:hint="eastAsia"/>
          <w:sz w:val="28"/>
          <w:szCs w:val="24"/>
        </w:rPr>
        <w:t xml:space="preserve">6. </w:t>
      </w:r>
      <w:r>
        <w:rPr>
          <w:rFonts w:ascii="Times New Roman" w:eastAsia="標楷體" w:hAnsi="Times New Roman" w:hint="eastAsia"/>
          <w:sz w:val="28"/>
          <w:szCs w:val="24"/>
        </w:rPr>
        <w:t>進修部教學組於</w:t>
      </w:r>
      <w:r>
        <w:rPr>
          <w:rFonts w:ascii="Times New Roman" w:eastAsia="標楷體" w:hAnsi="Times New Roman" w:hint="eastAsia"/>
          <w:sz w:val="28"/>
          <w:szCs w:val="24"/>
        </w:rPr>
        <w:t>6/3(</w:t>
      </w:r>
      <w:r>
        <w:rPr>
          <w:rFonts w:ascii="Times New Roman" w:eastAsia="標楷體" w:hAnsi="Times New Roman" w:hint="eastAsia"/>
          <w:sz w:val="28"/>
          <w:szCs w:val="24"/>
        </w:rPr>
        <w:t>四</w:t>
      </w:r>
      <w:r>
        <w:rPr>
          <w:rFonts w:ascii="Times New Roman" w:eastAsia="標楷體" w:hAnsi="Times New Roman" w:hint="eastAsia"/>
          <w:sz w:val="28"/>
          <w:szCs w:val="24"/>
        </w:rPr>
        <w:t>)</w:t>
      </w:r>
      <w:r>
        <w:rPr>
          <w:rFonts w:ascii="Times New Roman" w:eastAsia="標楷體" w:hAnsi="Times New Roman" w:hint="eastAsia"/>
          <w:sz w:val="28"/>
          <w:szCs w:val="24"/>
        </w:rPr>
        <w:t>晚上八點提供</w:t>
      </w:r>
      <w:proofErr w:type="gramStart"/>
      <w:r>
        <w:rPr>
          <w:rFonts w:ascii="Times New Roman" w:eastAsia="標楷體" w:hAnsi="Times New Roman" w:hint="eastAsia"/>
          <w:sz w:val="28"/>
          <w:szCs w:val="24"/>
        </w:rPr>
        <w:t>欲補重</w:t>
      </w:r>
      <w:proofErr w:type="gramEnd"/>
      <w:r>
        <w:rPr>
          <w:rFonts w:ascii="Times New Roman" w:eastAsia="標楷體" w:hAnsi="Times New Roman" w:hint="eastAsia"/>
          <w:sz w:val="28"/>
          <w:szCs w:val="24"/>
        </w:rPr>
        <w:t>補修</w:t>
      </w:r>
      <w:proofErr w:type="gramStart"/>
      <w:r>
        <w:rPr>
          <w:rFonts w:ascii="Times New Roman" w:eastAsia="標楷體" w:hAnsi="Times New Roman" w:hint="eastAsia"/>
          <w:sz w:val="28"/>
          <w:szCs w:val="24"/>
        </w:rPr>
        <w:t>參與線上會議</w:t>
      </w:r>
      <w:proofErr w:type="gramEnd"/>
      <w:r>
        <w:rPr>
          <w:rFonts w:ascii="Times New Roman" w:eastAsia="標楷體" w:hAnsi="Times New Roman" w:hint="eastAsia"/>
          <w:sz w:val="28"/>
          <w:szCs w:val="24"/>
        </w:rPr>
        <w:t>。</w:t>
      </w:r>
    </w:p>
    <w:p w14:paraId="6F78FAF7" w14:textId="653700ED" w:rsidR="00CA4AEE" w:rsidRDefault="00CA4AEE" w:rsidP="000528D4">
      <w:pPr>
        <w:rPr>
          <w:rFonts w:ascii="Times New Roman" w:eastAsia="標楷體" w:hAnsi="Times New Roman"/>
          <w:sz w:val="28"/>
          <w:szCs w:val="24"/>
        </w:rPr>
      </w:pPr>
      <w:r>
        <w:rPr>
          <w:rFonts w:ascii="Times New Roman" w:eastAsia="標楷體" w:hAnsi="Times New Roman" w:hint="eastAsia"/>
          <w:sz w:val="28"/>
          <w:szCs w:val="24"/>
        </w:rPr>
        <w:t xml:space="preserve"> </w:t>
      </w:r>
      <w:hyperlink r:id="rId5" w:history="1">
        <w:r w:rsidRPr="00AE61CE">
          <w:rPr>
            <w:rStyle w:val="a4"/>
            <w:rFonts w:ascii="Times New Roman" w:eastAsia="標楷體" w:hAnsi="Times New Roman"/>
            <w:sz w:val="28"/>
            <w:szCs w:val="24"/>
          </w:rPr>
          <w:t>https://classroom.google.com/c/MzU3NjkzODQ2OTA1?cjc=zgy3hvq</w:t>
        </w:r>
      </w:hyperlink>
    </w:p>
    <w:p w14:paraId="1763548E" w14:textId="4ABC716D" w:rsidR="00CA4AEE" w:rsidRDefault="00CA4AEE" w:rsidP="000528D4">
      <w:pPr>
        <w:rPr>
          <w:rFonts w:ascii="Times New Roman" w:eastAsia="標楷體" w:hAnsi="Times New Roman"/>
          <w:sz w:val="28"/>
          <w:szCs w:val="24"/>
        </w:rPr>
      </w:pPr>
    </w:p>
    <w:p w14:paraId="45DCC331" w14:textId="77777777" w:rsidR="00CA4AEE" w:rsidRDefault="00CA4AEE" w:rsidP="000528D4">
      <w:pPr>
        <w:rPr>
          <w:rFonts w:ascii="Times New Roman" w:eastAsia="標楷體" w:hAnsi="Times New Roman"/>
          <w:sz w:val="28"/>
          <w:szCs w:val="24"/>
        </w:rPr>
      </w:pPr>
      <w:r>
        <w:rPr>
          <w:rFonts w:ascii="Times New Roman" w:eastAsia="標楷體" w:hAnsi="Times New Roman" w:hint="eastAsia"/>
          <w:sz w:val="28"/>
          <w:szCs w:val="24"/>
        </w:rPr>
        <w:t xml:space="preserve">7. </w:t>
      </w:r>
      <w:r>
        <w:rPr>
          <w:rFonts w:ascii="Times New Roman" w:eastAsia="標楷體" w:hAnsi="Times New Roman" w:hint="eastAsia"/>
          <w:sz w:val="28"/>
          <w:szCs w:val="24"/>
        </w:rPr>
        <w:t>繳費方式</w:t>
      </w:r>
      <w:proofErr w:type="gramStart"/>
      <w:r>
        <w:rPr>
          <w:rFonts w:ascii="Times New Roman" w:eastAsia="標楷體" w:hAnsi="Times New Roman" w:hint="eastAsia"/>
          <w:sz w:val="28"/>
          <w:szCs w:val="24"/>
        </w:rPr>
        <w:t>採</w:t>
      </w:r>
      <w:proofErr w:type="gramEnd"/>
      <w:r>
        <w:rPr>
          <w:rFonts w:ascii="Times New Roman" w:eastAsia="標楷體" w:hAnsi="Times New Roman" w:hint="eastAsia"/>
          <w:sz w:val="28"/>
          <w:szCs w:val="24"/>
        </w:rPr>
        <w:t>匯款或繳交至親自繳交方式，於</w:t>
      </w:r>
      <w:r>
        <w:rPr>
          <w:rFonts w:ascii="Times New Roman" w:eastAsia="標楷體" w:hAnsi="Times New Roman" w:hint="eastAsia"/>
          <w:sz w:val="28"/>
          <w:szCs w:val="24"/>
        </w:rPr>
        <w:t>6/3</w:t>
      </w:r>
      <w:r>
        <w:rPr>
          <w:rFonts w:ascii="Times New Roman" w:eastAsia="標楷體" w:hAnsi="Times New Roman" w:hint="eastAsia"/>
          <w:sz w:val="28"/>
          <w:szCs w:val="24"/>
        </w:rPr>
        <w:t>晚上</w:t>
      </w:r>
      <w:r>
        <w:rPr>
          <w:rFonts w:ascii="Times New Roman" w:eastAsia="標楷體" w:hAnsi="Times New Roman" w:hint="eastAsia"/>
          <w:sz w:val="28"/>
          <w:szCs w:val="24"/>
        </w:rPr>
        <w:t>20:00</w:t>
      </w:r>
      <w:r>
        <w:rPr>
          <w:rFonts w:ascii="Times New Roman" w:eastAsia="標楷體" w:hAnsi="Times New Roman" w:hint="eastAsia"/>
          <w:sz w:val="28"/>
          <w:szCs w:val="24"/>
        </w:rPr>
        <w:t>線上</w:t>
      </w:r>
    </w:p>
    <w:p w14:paraId="3A583CD0" w14:textId="4FCEEE67" w:rsidR="00CA4AEE" w:rsidRPr="00CA4AEE" w:rsidRDefault="00CA4AEE" w:rsidP="000528D4">
      <w:pPr>
        <w:rPr>
          <w:rFonts w:ascii="Times New Roman" w:eastAsia="標楷體" w:hAnsi="Times New Roman"/>
          <w:sz w:val="28"/>
          <w:szCs w:val="24"/>
        </w:rPr>
      </w:pPr>
      <w:r>
        <w:rPr>
          <w:rFonts w:ascii="Times New Roman" w:eastAsia="標楷體" w:hAnsi="Times New Roman" w:hint="eastAsia"/>
          <w:sz w:val="28"/>
          <w:szCs w:val="24"/>
        </w:rPr>
        <w:t xml:space="preserve">  </w:t>
      </w:r>
      <w:r>
        <w:rPr>
          <w:rFonts w:ascii="Times New Roman" w:eastAsia="標楷體" w:hAnsi="Times New Roman" w:hint="eastAsia"/>
          <w:sz w:val="28"/>
          <w:szCs w:val="24"/>
        </w:rPr>
        <w:t>會議統一說明。</w:t>
      </w:r>
    </w:p>
    <w:p w14:paraId="69576DB4" w14:textId="7DC2D797" w:rsidR="000528D4" w:rsidRPr="000528D4" w:rsidRDefault="000528D4" w:rsidP="000528D4">
      <w:pPr>
        <w:rPr>
          <w:rFonts w:ascii="Times New Roman" w:eastAsia="標楷體" w:hAnsi="Times New Roman"/>
          <w:sz w:val="28"/>
          <w:szCs w:val="24"/>
        </w:rPr>
      </w:pPr>
      <w:r>
        <w:rPr>
          <w:rFonts w:ascii="Times New Roman" w:eastAsia="標楷體" w:hAnsi="Times New Roman" w:hint="eastAsia"/>
          <w:sz w:val="28"/>
          <w:szCs w:val="24"/>
        </w:rPr>
        <w:t xml:space="preserve">   </w:t>
      </w:r>
    </w:p>
    <w:p w14:paraId="731113A4" w14:textId="77777777" w:rsidR="000528D4" w:rsidRPr="000528D4" w:rsidRDefault="000528D4" w:rsidP="000528D4">
      <w:pPr>
        <w:rPr>
          <w:rFonts w:ascii="Times New Roman" w:eastAsia="標楷體" w:hAnsi="Times New Roman"/>
        </w:rPr>
      </w:pPr>
    </w:p>
    <w:sectPr w:rsidR="000528D4" w:rsidRPr="000528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9175F"/>
    <w:multiLevelType w:val="hybridMultilevel"/>
    <w:tmpl w:val="6F7A2B8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8D4"/>
    <w:rsid w:val="000528D4"/>
    <w:rsid w:val="002164E0"/>
    <w:rsid w:val="00995FE1"/>
    <w:rsid w:val="00CA4AEE"/>
    <w:rsid w:val="00F9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D5FBD"/>
  <w15:chartTrackingRefBased/>
  <w15:docId w15:val="{63CA8A9F-5EC9-444A-B35B-F60CAC7E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8D4"/>
    <w:pPr>
      <w:ind w:leftChars="200" w:left="480"/>
    </w:pPr>
  </w:style>
  <w:style w:type="character" w:styleId="a4">
    <w:name w:val="Hyperlink"/>
    <w:basedOn w:val="a0"/>
    <w:uiPriority w:val="99"/>
    <w:unhideWhenUsed/>
    <w:rsid w:val="00CA4AE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A4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assroom.google.com/c/MzU3NjkzODQ2OTA1?cjc=zgy3hv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黃俊融</dc:creator>
  <cp:keywords/>
  <dc:description/>
  <cp:lastModifiedBy>黃俊融</cp:lastModifiedBy>
  <cp:revision>2</cp:revision>
  <dcterms:created xsi:type="dcterms:W3CDTF">2021-06-02T08:34:00Z</dcterms:created>
  <dcterms:modified xsi:type="dcterms:W3CDTF">2021-06-02T09:01:00Z</dcterms:modified>
</cp:coreProperties>
</file>