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B5" w:rsidRPr="00581A74" w:rsidRDefault="004801C0" w:rsidP="00581A74">
      <w:pPr>
        <w:jc w:val="center"/>
        <w:rPr>
          <w:rFonts w:eastAsia="標楷體" w:hAnsi="標楷體"/>
          <w:sz w:val="32"/>
          <w:szCs w:val="32"/>
        </w:rPr>
      </w:pPr>
      <w:bookmarkStart w:id="0" w:name="_GoBack"/>
      <w:bookmarkEnd w:id="0"/>
      <w:r w:rsidRPr="004801C0">
        <w:rPr>
          <w:rFonts w:eastAsia="標楷體" w:hAnsi="標楷體" w:hint="eastAsia"/>
          <w:sz w:val="32"/>
          <w:szCs w:val="32"/>
        </w:rPr>
        <w:t>103</w:t>
      </w:r>
      <w:r w:rsidRPr="004801C0">
        <w:rPr>
          <w:rFonts w:eastAsia="標楷體" w:hAnsi="標楷體" w:hint="eastAsia"/>
          <w:sz w:val="32"/>
          <w:szCs w:val="32"/>
        </w:rPr>
        <w:t>年度高級中等學校</w:t>
      </w:r>
      <w:r w:rsidRPr="004801C0">
        <w:rPr>
          <w:rFonts w:eastAsia="標楷體" w:hAnsi="標楷體" w:hint="eastAsia"/>
          <w:sz w:val="32"/>
          <w:szCs w:val="32"/>
        </w:rPr>
        <w:t>3D</w:t>
      </w:r>
      <w:r w:rsidRPr="004801C0">
        <w:rPr>
          <w:rFonts w:eastAsia="標楷體" w:hAnsi="標楷體" w:hint="eastAsia"/>
          <w:sz w:val="32"/>
          <w:szCs w:val="32"/>
        </w:rPr>
        <w:t>列印種子教師專業培訓研習</w:t>
      </w:r>
      <w:r w:rsidR="00844EB5" w:rsidRPr="00581A74">
        <w:rPr>
          <w:rFonts w:eastAsia="標楷體" w:hAnsi="標楷體"/>
          <w:sz w:val="32"/>
          <w:szCs w:val="32"/>
        </w:rPr>
        <w:t>實施計畫</w:t>
      </w:r>
    </w:p>
    <w:p w:rsidR="00844EB5" w:rsidRPr="00581A74" w:rsidRDefault="00844EB5" w:rsidP="00581A74">
      <w:pPr>
        <w:jc w:val="right"/>
        <w:rPr>
          <w:rFonts w:eastAsia="標楷體"/>
          <w:szCs w:val="24"/>
        </w:rPr>
      </w:pPr>
    </w:p>
    <w:p w:rsidR="00E63948" w:rsidRDefault="004801C0" w:rsidP="004801C0">
      <w:pPr>
        <w:ind w:left="1400" w:hangingChars="500" w:hanging="140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一</w:t>
      </w:r>
      <w:r w:rsidR="00844EB5" w:rsidRPr="00581A74">
        <w:rPr>
          <w:rFonts w:eastAsia="標楷體" w:hAnsi="標楷體"/>
          <w:sz w:val="28"/>
          <w:szCs w:val="28"/>
        </w:rPr>
        <w:t>、依據</w:t>
      </w:r>
    </w:p>
    <w:p w:rsidR="00844EB5" w:rsidRPr="004801C0" w:rsidRDefault="00E63948" w:rsidP="00E63948">
      <w:pPr>
        <w:ind w:leftChars="200" w:left="480" w:firstLineChars="200" w:firstLine="480"/>
        <w:rPr>
          <w:rFonts w:eastAsia="標楷體" w:hAnsi="標楷體"/>
          <w:sz w:val="28"/>
          <w:szCs w:val="28"/>
        </w:rPr>
      </w:pPr>
      <w:r w:rsidRPr="00E63948">
        <w:rPr>
          <w:rFonts w:eastAsia="標楷體" w:hAnsi="標楷體" w:hint="eastAsia"/>
          <w:szCs w:val="28"/>
        </w:rPr>
        <w:t>教育部國民及</w:t>
      </w:r>
      <w:r w:rsidRPr="00E63948">
        <w:rPr>
          <w:rFonts w:eastAsia="標楷體" w:hint="eastAsia"/>
          <w:szCs w:val="24"/>
        </w:rPr>
        <w:t>學前教育</w:t>
      </w:r>
      <w:r w:rsidRPr="00E63948">
        <w:rPr>
          <w:rFonts w:eastAsia="標楷體" w:hAnsi="標楷體" w:hint="eastAsia"/>
          <w:szCs w:val="28"/>
        </w:rPr>
        <w:t>署</w:t>
      </w:r>
      <w:r w:rsidR="00364173" w:rsidRPr="00E63948">
        <w:rPr>
          <w:rFonts w:eastAsia="標楷體" w:hAnsi="標楷體" w:hint="eastAsia"/>
          <w:szCs w:val="28"/>
        </w:rPr>
        <w:t>103</w:t>
      </w:r>
      <w:r w:rsidR="00364173" w:rsidRPr="00E63948">
        <w:rPr>
          <w:rFonts w:eastAsia="標楷體" w:hAnsi="標楷體" w:hint="eastAsia"/>
          <w:szCs w:val="28"/>
        </w:rPr>
        <w:t>年</w:t>
      </w:r>
      <w:r w:rsidR="00364173" w:rsidRPr="00E63948">
        <w:rPr>
          <w:rFonts w:eastAsia="標楷體" w:hAnsi="標楷體" w:hint="eastAsia"/>
          <w:szCs w:val="28"/>
        </w:rPr>
        <w:t>10</w:t>
      </w:r>
      <w:r w:rsidR="00364173" w:rsidRPr="00E63948">
        <w:rPr>
          <w:rFonts w:eastAsia="標楷體" w:hAnsi="標楷體" w:hint="eastAsia"/>
          <w:szCs w:val="28"/>
        </w:rPr>
        <w:t>月</w:t>
      </w:r>
      <w:r w:rsidR="00364173" w:rsidRPr="00E63948">
        <w:rPr>
          <w:rFonts w:eastAsia="標楷體" w:hAnsi="標楷體" w:hint="eastAsia"/>
          <w:szCs w:val="28"/>
        </w:rPr>
        <w:t>30</w:t>
      </w:r>
      <w:r w:rsidR="00364173" w:rsidRPr="00E63948">
        <w:rPr>
          <w:rFonts w:eastAsia="標楷體" w:hAnsi="標楷體" w:hint="eastAsia"/>
          <w:szCs w:val="28"/>
        </w:rPr>
        <w:t>日臺教國署高字第</w:t>
      </w:r>
      <w:r w:rsidR="00364173" w:rsidRPr="00E63948">
        <w:rPr>
          <w:rFonts w:eastAsia="標楷體" w:hAnsi="標楷體" w:hint="eastAsia"/>
          <w:szCs w:val="28"/>
        </w:rPr>
        <w:t>1030112624</w:t>
      </w:r>
      <w:r w:rsidR="00364173" w:rsidRPr="00E63948">
        <w:rPr>
          <w:rFonts w:eastAsia="標楷體" w:hAnsi="標楷體" w:hint="eastAsia"/>
          <w:szCs w:val="28"/>
        </w:rPr>
        <w:t>號函核定</w:t>
      </w:r>
      <w:r w:rsidR="004801C0" w:rsidRPr="00E63948">
        <w:rPr>
          <w:rFonts w:eastAsia="標楷體" w:hAnsi="標楷體"/>
          <w:szCs w:val="28"/>
        </w:rPr>
        <w:t>「</w:t>
      </w:r>
      <w:r w:rsidR="004801C0" w:rsidRPr="00E63948">
        <w:rPr>
          <w:rFonts w:eastAsia="標楷體" w:hAnsi="標楷體" w:hint="eastAsia"/>
          <w:szCs w:val="28"/>
        </w:rPr>
        <w:t>103</w:t>
      </w:r>
      <w:r w:rsidR="004801C0" w:rsidRPr="00E63948">
        <w:rPr>
          <w:rFonts w:eastAsia="標楷體" w:hAnsi="標楷體" w:hint="eastAsia"/>
          <w:szCs w:val="28"/>
        </w:rPr>
        <w:t>年度教育部國民及學前教育署推動高級中等學校</w:t>
      </w:r>
      <w:r w:rsidR="004801C0" w:rsidRPr="00E63948">
        <w:rPr>
          <w:rFonts w:eastAsia="標楷體" w:hAnsi="標楷體" w:hint="eastAsia"/>
          <w:szCs w:val="28"/>
        </w:rPr>
        <w:t>3D</w:t>
      </w:r>
      <w:r w:rsidR="004801C0" w:rsidRPr="00E63948">
        <w:rPr>
          <w:rFonts w:eastAsia="標楷體" w:hAnsi="標楷體" w:hint="eastAsia"/>
          <w:szCs w:val="28"/>
        </w:rPr>
        <w:t>列印普及培育</w:t>
      </w:r>
      <w:r w:rsidR="004801C0" w:rsidRPr="00E63948">
        <w:rPr>
          <w:rFonts w:eastAsia="標楷體" w:hAnsi="標楷體"/>
          <w:szCs w:val="28"/>
        </w:rPr>
        <w:t>計畫」</w:t>
      </w:r>
      <w:r w:rsidR="004801C0" w:rsidRPr="00E63948">
        <w:rPr>
          <w:rFonts w:eastAsia="標楷體" w:hAnsi="標楷體" w:hint="eastAsia"/>
          <w:szCs w:val="28"/>
        </w:rPr>
        <w:t>辦理</w:t>
      </w:r>
      <w:r w:rsidR="00844EB5" w:rsidRPr="00E63948">
        <w:rPr>
          <w:rFonts w:eastAsia="標楷體" w:hAnsi="標楷體" w:hint="eastAsia"/>
          <w:szCs w:val="28"/>
        </w:rPr>
        <w:t>。</w:t>
      </w:r>
    </w:p>
    <w:p w:rsidR="00844EB5" w:rsidRPr="00581A74" w:rsidRDefault="004801C0" w:rsidP="00581A74">
      <w:pPr>
        <w:spacing w:beforeLines="50" w:before="12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二</w:t>
      </w:r>
      <w:r w:rsidR="00844EB5" w:rsidRPr="00581A74">
        <w:rPr>
          <w:rFonts w:eastAsia="標楷體" w:hAnsi="標楷體"/>
          <w:sz w:val="28"/>
          <w:szCs w:val="28"/>
        </w:rPr>
        <w:t>、目的</w:t>
      </w:r>
    </w:p>
    <w:p w:rsidR="004801C0" w:rsidRPr="004801C0" w:rsidRDefault="004801C0" w:rsidP="004801C0">
      <w:pPr>
        <w:ind w:leftChars="100" w:left="720" w:hangingChars="200" w:hanging="480"/>
        <w:rPr>
          <w:rFonts w:eastAsia="標楷體"/>
          <w:szCs w:val="24"/>
        </w:rPr>
      </w:pPr>
      <w:r w:rsidRPr="004801C0">
        <w:rPr>
          <w:rFonts w:eastAsia="標楷體" w:hint="eastAsia"/>
          <w:szCs w:val="24"/>
        </w:rPr>
        <w:t>(</w:t>
      </w:r>
      <w:r w:rsidRPr="004801C0">
        <w:rPr>
          <w:rFonts w:eastAsia="標楷體" w:hint="eastAsia"/>
          <w:szCs w:val="24"/>
        </w:rPr>
        <w:t>一</w:t>
      </w:r>
      <w:r w:rsidRPr="004801C0">
        <w:rPr>
          <w:rFonts w:eastAsia="標楷體" w:hint="eastAsia"/>
          <w:szCs w:val="24"/>
        </w:rPr>
        <w:t>)</w:t>
      </w:r>
      <w:r w:rsidRPr="004801C0">
        <w:rPr>
          <w:rFonts w:eastAsia="標楷體" w:hint="eastAsia"/>
          <w:szCs w:val="24"/>
        </w:rPr>
        <w:t>推動師資培訓，提升教師教學專業與技能，以培育學生多元能力。</w:t>
      </w:r>
    </w:p>
    <w:p w:rsidR="004801C0" w:rsidRPr="004801C0" w:rsidRDefault="004801C0" w:rsidP="004801C0">
      <w:pPr>
        <w:ind w:leftChars="100" w:left="720" w:hangingChars="200" w:hanging="480"/>
        <w:rPr>
          <w:rFonts w:eastAsia="標楷體"/>
          <w:szCs w:val="24"/>
        </w:rPr>
      </w:pPr>
      <w:r w:rsidRPr="004801C0">
        <w:rPr>
          <w:rFonts w:eastAsia="標楷體" w:hint="eastAsia"/>
          <w:szCs w:val="24"/>
        </w:rPr>
        <w:t>(</w:t>
      </w:r>
      <w:r w:rsidRPr="004801C0">
        <w:rPr>
          <w:rFonts w:eastAsia="標楷體" w:hint="eastAsia"/>
          <w:szCs w:val="24"/>
        </w:rPr>
        <w:t>二</w:t>
      </w:r>
      <w:r w:rsidRPr="004801C0">
        <w:rPr>
          <w:rFonts w:eastAsia="標楷體" w:hint="eastAsia"/>
          <w:szCs w:val="24"/>
        </w:rPr>
        <w:t>)</w:t>
      </w:r>
      <w:r w:rsidRPr="004801C0">
        <w:rPr>
          <w:rFonts w:eastAsia="標楷體" w:hint="eastAsia"/>
          <w:szCs w:val="24"/>
        </w:rPr>
        <w:t>激發學生創造能力，引發學生學習動機，促進學生學習成就感。</w:t>
      </w:r>
    </w:p>
    <w:p w:rsidR="004801C0" w:rsidRPr="004801C0" w:rsidRDefault="004801C0" w:rsidP="004801C0">
      <w:pPr>
        <w:ind w:leftChars="100" w:left="720" w:hangingChars="200" w:hanging="480"/>
        <w:rPr>
          <w:rFonts w:eastAsia="標楷體"/>
          <w:szCs w:val="24"/>
        </w:rPr>
      </w:pPr>
      <w:r w:rsidRPr="004801C0">
        <w:rPr>
          <w:rFonts w:eastAsia="標楷體"/>
          <w:szCs w:val="24"/>
        </w:rPr>
        <w:t>(</w:t>
      </w:r>
      <w:r w:rsidRPr="004801C0">
        <w:rPr>
          <w:rFonts w:eastAsia="標楷體" w:hint="eastAsia"/>
          <w:szCs w:val="24"/>
        </w:rPr>
        <w:t>三</w:t>
      </w:r>
      <w:r w:rsidRPr="004801C0">
        <w:rPr>
          <w:rFonts w:eastAsia="標楷體" w:hint="eastAsia"/>
          <w:szCs w:val="24"/>
        </w:rPr>
        <w:t>)</w:t>
      </w:r>
      <w:r w:rsidR="001A52EB" w:rsidRPr="001A52EB">
        <w:rPr>
          <w:rFonts w:eastAsia="標楷體" w:hint="eastAsia"/>
          <w:szCs w:val="24"/>
        </w:rPr>
        <w:t>培訓</w:t>
      </w:r>
      <w:r w:rsidR="001A52EB" w:rsidRPr="001A52EB">
        <w:rPr>
          <w:rFonts w:eastAsia="標楷體" w:hint="eastAsia"/>
          <w:szCs w:val="24"/>
        </w:rPr>
        <w:t>3D</w:t>
      </w:r>
      <w:r w:rsidR="001A52EB" w:rsidRPr="001A52EB">
        <w:rPr>
          <w:rFonts w:eastAsia="標楷體" w:hint="eastAsia"/>
          <w:szCs w:val="24"/>
        </w:rPr>
        <w:t>列印種子教師，以利各學科中心、群科中心</w:t>
      </w:r>
      <w:r w:rsidR="001A52EB">
        <w:rPr>
          <w:rFonts w:eastAsia="標楷體" w:hint="eastAsia"/>
          <w:szCs w:val="24"/>
        </w:rPr>
        <w:t>及技術教學中心</w:t>
      </w:r>
      <w:r w:rsidR="001A52EB" w:rsidRPr="001A52EB">
        <w:rPr>
          <w:rFonts w:eastAsia="標楷體" w:hint="eastAsia"/>
          <w:szCs w:val="24"/>
        </w:rPr>
        <w:t>辦理所屬學群科教師研習，推廣高級中等學校</w:t>
      </w:r>
      <w:r w:rsidR="001A52EB" w:rsidRPr="001A52EB">
        <w:rPr>
          <w:rFonts w:eastAsia="標楷體" w:hint="eastAsia"/>
          <w:szCs w:val="24"/>
        </w:rPr>
        <w:t>3D</w:t>
      </w:r>
      <w:r w:rsidR="001A52EB" w:rsidRPr="001A52EB">
        <w:rPr>
          <w:rFonts w:eastAsia="標楷體" w:hint="eastAsia"/>
          <w:szCs w:val="24"/>
        </w:rPr>
        <w:t>列印應用融入課程與教學</w:t>
      </w:r>
      <w:r w:rsidRPr="004801C0">
        <w:rPr>
          <w:rFonts w:eastAsia="標楷體" w:hint="eastAsia"/>
          <w:szCs w:val="24"/>
        </w:rPr>
        <w:t>。</w:t>
      </w:r>
    </w:p>
    <w:p w:rsidR="004801C0" w:rsidRPr="004801C0" w:rsidRDefault="004801C0" w:rsidP="004801C0">
      <w:pPr>
        <w:spacing w:beforeLines="50" w:before="120"/>
        <w:rPr>
          <w:rFonts w:eastAsia="標楷體" w:hAnsi="標楷體"/>
          <w:sz w:val="28"/>
          <w:szCs w:val="28"/>
        </w:rPr>
      </w:pPr>
      <w:r w:rsidRPr="004801C0">
        <w:rPr>
          <w:rFonts w:eastAsia="標楷體" w:hAnsi="標楷體"/>
          <w:sz w:val="28"/>
          <w:szCs w:val="28"/>
        </w:rPr>
        <w:t>三、辦理單位</w:t>
      </w:r>
    </w:p>
    <w:p w:rsidR="004801C0" w:rsidRPr="004801C0" w:rsidRDefault="004801C0" w:rsidP="004801C0">
      <w:pPr>
        <w:ind w:leftChars="100" w:left="720" w:hangingChars="200" w:hanging="480"/>
        <w:rPr>
          <w:rFonts w:eastAsia="標楷體"/>
          <w:szCs w:val="24"/>
        </w:rPr>
      </w:pPr>
      <w:r w:rsidRPr="004801C0">
        <w:rPr>
          <w:rFonts w:eastAsia="標楷體"/>
          <w:szCs w:val="24"/>
        </w:rPr>
        <w:t>(</w:t>
      </w:r>
      <w:r w:rsidRPr="004801C0">
        <w:rPr>
          <w:rFonts w:eastAsia="標楷體"/>
          <w:szCs w:val="24"/>
        </w:rPr>
        <w:t>一</w:t>
      </w:r>
      <w:r w:rsidRPr="004801C0">
        <w:rPr>
          <w:rFonts w:eastAsia="標楷體"/>
          <w:szCs w:val="24"/>
        </w:rPr>
        <w:t>)</w:t>
      </w:r>
      <w:r w:rsidRPr="004801C0">
        <w:rPr>
          <w:rFonts w:eastAsia="標楷體"/>
          <w:szCs w:val="24"/>
        </w:rPr>
        <w:t>主辦單位：教育部國民及學前教育署</w:t>
      </w:r>
      <w:r w:rsidRPr="004801C0">
        <w:rPr>
          <w:rFonts w:eastAsia="標楷體" w:hint="eastAsia"/>
          <w:szCs w:val="24"/>
        </w:rPr>
        <w:t>(</w:t>
      </w:r>
      <w:r w:rsidRPr="004801C0">
        <w:rPr>
          <w:rFonts w:eastAsia="標楷體" w:hint="eastAsia"/>
          <w:szCs w:val="24"/>
        </w:rPr>
        <w:t>以下簡稱國教署</w:t>
      </w:r>
      <w:r w:rsidRPr="004801C0">
        <w:rPr>
          <w:rFonts w:eastAsia="標楷體" w:hint="eastAsia"/>
          <w:szCs w:val="24"/>
        </w:rPr>
        <w:t>)</w:t>
      </w:r>
    </w:p>
    <w:p w:rsidR="004801C0" w:rsidRDefault="004801C0" w:rsidP="004801C0">
      <w:pPr>
        <w:ind w:leftChars="100" w:left="720" w:hangingChars="200" w:hanging="480"/>
        <w:rPr>
          <w:rFonts w:eastAsia="標楷體"/>
          <w:szCs w:val="24"/>
        </w:rPr>
      </w:pPr>
      <w:r w:rsidRPr="004801C0">
        <w:rPr>
          <w:rFonts w:eastAsia="標楷體"/>
          <w:szCs w:val="24"/>
        </w:rPr>
        <w:t>(</w:t>
      </w:r>
      <w:r w:rsidRPr="004801C0">
        <w:rPr>
          <w:rFonts w:eastAsia="標楷體"/>
          <w:szCs w:val="24"/>
        </w:rPr>
        <w:t>二</w:t>
      </w:r>
      <w:r w:rsidRPr="004801C0">
        <w:rPr>
          <w:rFonts w:eastAsia="標楷體"/>
          <w:szCs w:val="24"/>
        </w:rPr>
        <w:t>)</w:t>
      </w:r>
      <w:r w:rsidRPr="004801C0">
        <w:rPr>
          <w:rFonts w:eastAsia="標楷體"/>
          <w:szCs w:val="24"/>
        </w:rPr>
        <w:t>承辦單位：國立臺中高級家事商業職業學校</w:t>
      </w:r>
    </w:p>
    <w:p w:rsidR="004801C0" w:rsidRPr="004801C0" w:rsidRDefault="004801C0" w:rsidP="004801C0">
      <w:pPr>
        <w:ind w:leftChars="100" w:left="720" w:hangingChars="200" w:hanging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三</w:t>
      </w:r>
      <w:r>
        <w:rPr>
          <w:rFonts w:eastAsia="標楷體" w:hint="eastAsia"/>
          <w:szCs w:val="24"/>
        </w:rPr>
        <w:t>)</w:t>
      </w:r>
      <w:r>
        <w:rPr>
          <w:rFonts w:eastAsia="標楷體" w:hint="eastAsia"/>
          <w:szCs w:val="24"/>
        </w:rPr>
        <w:t>協辦單位：商業與管理群科中心</w:t>
      </w:r>
      <w:r w:rsidR="00364173">
        <w:rPr>
          <w:rFonts w:eastAsia="標楷體" w:hint="eastAsia"/>
          <w:szCs w:val="24"/>
        </w:rPr>
        <w:t>學校</w:t>
      </w:r>
    </w:p>
    <w:p w:rsidR="00844EB5" w:rsidRPr="00581A74" w:rsidRDefault="00000FAF" w:rsidP="00581A74">
      <w:pPr>
        <w:spacing w:beforeLines="50" w:before="12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四</w:t>
      </w:r>
      <w:r w:rsidR="00844EB5" w:rsidRPr="00581A74">
        <w:rPr>
          <w:rFonts w:eastAsia="標楷體" w:hAnsi="標楷體"/>
          <w:sz w:val="28"/>
          <w:szCs w:val="28"/>
        </w:rPr>
        <w:t>、實施方式</w:t>
      </w:r>
    </w:p>
    <w:p w:rsidR="00844EB5" w:rsidRPr="00581A74" w:rsidRDefault="00044A89" w:rsidP="00581A74">
      <w:pPr>
        <w:ind w:leftChars="100" w:left="720" w:hangingChars="200" w:hanging="480"/>
        <w:rPr>
          <w:rFonts w:eastAsia="標楷體"/>
          <w:szCs w:val="24"/>
        </w:rPr>
      </w:pPr>
      <w:r w:rsidRPr="004801C0">
        <w:rPr>
          <w:rFonts w:eastAsia="標楷體"/>
          <w:szCs w:val="24"/>
        </w:rPr>
        <w:t>(</w:t>
      </w:r>
      <w:r w:rsidRPr="004801C0">
        <w:rPr>
          <w:rFonts w:eastAsia="標楷體"/>
          <w:szCs w:val="24"/>
        </w:rPr>
        <w:t>一</w:t>
      </w:r>
      <w:r w:rsidRPr="004801C0">
        <w:rPr>
          <w:rFonts w:eastAsia="標楷體"/>
          <w:szCs w:val="24"/>
        </w:rPr>
        <w:t>)</w:t>
      </w:r>
      <w:r w:rsidR="00844EB5" w:rsidRPr="00581A74">
        <w:rPr>
          <w:rFonts w:eastAsia="標楷體"/>
          <w:szCs w:val="24"/>
        </w:rPr>
        <w:t>研習活動</w:t>
      </w:r>
      <w:r w:rsidR="00844EB5" w:rsidRPr="00581A74">
        <w:rPr>
          <w:rFonts w:eastAsia="標楷體" w:hint="eastAsia"/>
          <w:szCs w:val="24"/>
        </w:rPr>
        <w:t>以</w:t>
      </w:r>
      <w:r>
        <w:rPr>
          <w:rFonts w:eastAsia="標楷體" w:hint="eastAsia"/>
          <w:szCs w:val="24"/>
        </w:rPr>
        <w:t>安排</w:t>
      </w:r>
      <w:r w:rsidR="00844EB5" w:rsidRPr="00581A74">
        <w:rPr>
          <w:rFonts w:eastAsia="標楷體"/>
          <w:szCs w:val="24"/>
        </w:rPr>
        <w:t>兩天一夜</w:t>
      </w:r>
      <w:r w:rsidR="00844EB5" w:rsidRPr="00581A74">
        <w:rPr>
          <w:rFonts w:eastAsia="標楷體" w:hint="eastAsia"/>
          <w:szCs w:val="24"/>
        </w:rPr>
        <w:t>為原則。</w:t>
      </w:r>
    </w:p>
    <w:p w:rsidR="00844EB5" w:rsidRPr="00581A74" w:rsidRDefault="00044A89" w:rsidP="00581A74">
      <w:pPr>
        <w:ind w:leftChars="100" w:left="720" w:hangingChars="200" w:hanging="480"/>
        <w:rPr>
          <w:rFonts w:eastAsia="標楷體"/>
          <w:szCs w:val="24"/>
        </w:rPr>
      </w:pPr>
      <w:r w:rsidRPr="004801C0">
        <w:rPr>
          <w:rFonts w:eastAsia="標楷體"/>
          <w:szCs w:val="24"/>
        </w:rPr>
        <w:t>(</w:t>
      </w:r>
      <w:r w:rsidRPr="004801C0">
        <w:rPr>
          <w:rFonts w:eastAsia="標楷體"/>
          <w:szCs w:val="24"/>
        </w:rPr>
        <w:t>二</w:t>
      </w:r>
      <w:r w:rsidRPr="004801C0">
        <w:rPr>
          <w:rFonts w:eastAsia="標楷體"/>
          <w:szCs w:val="24"/>
        </w:rPr>
        <w:t>)</w:t>
      </w:r>
      <w:r w:rsidR="00844EB5" w:rsidRPr="00581A74">
        <w:rPr>
          <w:rFonts w:eastAsia="標楷體" w:hint="eastAsia"/>
          <w:szCs w:val="24"/>
        </w:rPr>
        <w:t>研習內容以專題演講、</w:t>
      </w:r>
      <w:r w:rsidR="00844EB5" w:rsidRPr="00581A74">
        <w:rPr>
          <w:rFonts w:eastAsia="標楷體"/>
          <w:szCs w:val="24"/>
        </w:rPr>
        <w:t>實作及</w:t>
      </w:r>
      <w:r w:rsidRPr="00581A74">
        <w:rPr>
          <w:rFonts w:eastAsia="標楷體"/>
          <w:szCs w:val="24"/>
        </w:rPr>
        <w:t>參訪</w:t>
      </w:r>
      <w:r w:rsidR="00844EB5" w:rsidRPr="00581A74">
        <w:rPr>
          <w:rFonts w:eastAsia="標楷體"/>
          <w:szCs w:val="24"/>
        </w:rPr>
        <w:t>等課程</w:t>
      </w:r>
      <w:r w:rsidR="00844EB5" w:rsidRPr="00581A74">
        <w:rPr>
          <w:rFonts w:eastAsia="標楷體" w:hint="eastAsia"/>
          <w:szCs w:val="24"/>
        </w:rPr>
        <w:t>為主。</w:t>
      </w:r>
    </w:p>
    <w:p w:rsidR="00844EB5" w:rsidRPr="00581A74" w:rsidRDefault="00044A89" w:rsidP="00581A74">
      <w:pPr>
        <w:ind w:leftChars="100" w:left="720" w:hangingChars="200" w:hanging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三</w:t>
      </w:r>
      <w:r>
        <w:rPr>
          <w:rFonts w:eastAsia="標楷體" w:hint="eastAsia"/>
          <w:szCs w:val="24"/>
        </w:rPr>
        <w:t>)</w:t>
      </w:r>
      <w:r w:rsidR="00844EB5" w:rsidRPr="00581A74">
        <w:rPr>
          <w:rFonts w:eastAsia="標楷體" w:hint="eastAsia"/>
          <w:szCs w:val="24"/>
        </w:rPr>
        <w:t>研習課程：</w:t>
      </w:r>
      <w:r w:rsidR="00D5730F">
        <w:rPr>
          <w:rFonts w:eastAsia="標楷體" w:hint="eastAsia"/>
          <w:szCs w:val="24"/>
        </w:rPr>
        <w:t>日</w:t>
      </w:r>
      <w:r w:rsidR="00844EB5" w:rsidRPr="00581A74">
        <w:rPr>
          <w:rFonts w:eastAsia="標楷體" w:hint="eastAsia"/>
          <w:szCs w:val="24"/>
        </w:rPr>
        <w:t>程表如附件</w:t>
      </w:r>
      <w:r w:rsidR="00844EB5" w:rsidRPr="00581A74">
        <w:rPr>
          <w:rFonts w:eastAsia="標楷體" w:hint="eastAsia"/>
          <w:szCs w:val="24"/>
        </w:rPr>
        <w:t>1</w:t>
      </w:r>
      <w:r w:rsidR="00844EB5" w:rsidRPr="00581A74">
        <w:rPr>
          <w:rFonts w:eastAsia="標楷體" w:hint="eastAsia"/>
          <w:szCs w:val="24"/>
        </w:rPr>
        <w:t>。</w:t>
      </w:r>
    </w:p>
    <w:p w:rsidR="00044A89" w:rsidRPr="00044A89" w:rsidRDefault="00044A89" w:rsidP="00044A89">
      <w:pPr>
        <w:spacing w:beforeLines="50" w:before="12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五</w:t>
      </w:r>
      <w:r w:rsidRPr="00044A89">
        <w:rPr>
          <w:rFonts w:eastAsia="標楷體" w:hAnsi="標楷體"/>
          <w:sz w:val="28"/>
          <w:szCs w:val="28"/>
        </w:rPr>
        <w:t>、研習</w:t>
      </w:r>
      <w:r w:rsidRPr="00044A89">
        <w:rPr>
          <w:rFonts w:eastAsia="標楷體" w:hAnsi="標楷體" w:hint="eastAsia"/>
          <w:sz w:val="28"/>
          <w:szCs w:val="28"/>
        </w:rPr>
        <w:t>時間</w:t>
      </w:r>
      <w:r w:rsidRPr="00044A89">
        <w:rPr>
          <w:rFonts w:eastAsia="標楷體" w:hAnsi="標楷體"/>
          <w:sz w:val="28"/>
          <w:szCs w:val="28"/>
        </w:rPr>
        <w:t>地點</w:t>
      </w:r>
    </w:p>
    <w:p w:rsidR="00044A89" w:rsidRDefault="00044A89" w:rsidP="00044A89">
      <w:pPr>
        <w:ind w:leftChars="100" w:left="240"/>
        <w:rPr>
          <w:rFonts w:eastAsia="標楷體"/>
          <w:szCs w:val="24"/>
        </w:rPr>
      </w:pPr>
      <w:r w:rsidRPr="004801C0">
        <w:rPr>
          <w:rFonts w:eastAsia="標楷體"/>
          <w:szCs w:val="24"/>
        </w:rPr>
        <w:t>(</w:t>
      </w:r>
      <w:r w:rsidRPr="004801C0">
        <w:rPr>
          <w:rFonts w:eastAsia="標楷體"/>
          <w:szCs w:val="24"/>
        </w:rPr>
        <w:t>一</w:t>
      </w:r>
      <w:r w:rsidRPr="004801C0">
        <w:rPr>
          <w:rFonts w:eastAsia="標楷體"/>
          <w:szCs w:val="24"/>
        </w:rPr>
        <w:t>)</w:t>
      </w:r>
      <w:r>
        <w:rPr>
          <w:rFonts w:eastAsia="標楷體" w:hint="eastAsia"/>
          <w:szCs w:val="24"/>
        </w:rPr>
        <w:t>研習時間</w:t>
      </w:r>
      <w:r w:rsidRPr="00581A74">
        <w:rPr>
          <w:rFonts w:eastAsia="標楷體"/>
          <w:szCs w:val="24"/>
        </w:rPr>
        <w:t>：</w:t>
      </w:r>
      <w:r>
        <w:rPr>
          <w:rFonts w:eastAsia="標楷體" w:hint="eastAsia"/>
          <w:szCs w:val="24"/>
        </w:rPr>
        <w:t>103</w:t>
      </w:r>
      <w:r>
        <w:rPr>
          <w:rFonts w:eastAsia="標楷體" w:hint="eastAsia"/>
          <w:szCs w:val="24"/>
        </w:rPr>
        <w:t>年</w:t>
      </w:r>
      <w:r>
        <w:rPr>
          <w:rFonts w:eastAsia="標楷體" w:hint="eastAsia"/>
          <w:szCs w:val="24"/>
        </w:rPr>
        <w:t>11</w:t>
      </w:r>
      <w:r w:rsidRPr="00581A74">
        <w:rPr>
          <w:rFonts w:eastAsia="標楷體"/>
          <w:szCs w:val="24"/>
        </w:rPr>
        <w:t>月</w:t>
      </w:r>
      <w:r w:rsidR="00E030F1">
        <w:rPr>
          <w:rFonts w:eastAsia="標楷體" w:hint="eastAsia"/>
          <w:szCs w:val="24"/>
        </w:rPr>
        <w:t>18</w:t>
      </w:r>
      <w:r w:rsidRPr="00581A74">
        <w:rPr>
          <w:rFonts w:eastAsia="標楷體" w:hint="eastAsia"/>
          <w:szCs w:val="24"/>
        </w:rPr>
        <w:t>、</w:t>
      </w:r>
      <w:r w:rsidRPr="00581A74">
        <w:rPr>
          <w:rFonts w:eastAsia="標楷體" w:hint="eastAsia"/>
          <w:szCs w:val="24"/>
        </w:rPr>
        <w:t>1</w:t>
      </w:r>
      <w:r w:rsidR="00E030F1">
        <w:rPr>
          <w:rFonts w:eastAsia="標楷體" w:hint="eastAsia"/>
          <w:szCs w:val="24"/>
        </w:rPr>
        <w:t>9</w:t>
      </w:r>
      <w:r w:rsidRPr="00581A74">
        <w:rPr>
          <w:rFonts w:eastAsia="標楷體" w:hint="eastAsia"/>
          <w:szCs w:val="24"/>
        </w:rPr>
        <w:t>日</w:t>
      </w:r>
      <w:r w:rsidRPr="00581A74">
        <w:rPr>
          <w:rFonts w:eastAsia="標楷體"/>
          <w:szCs w:val="24"/>
        </w:rPr>
        <w:t>(</w:t>
      </w:r>
      <w:r w:rsidRPr="00581A74">
        <w:rPr>
          <w:rFonts w:eastAsia="標楷體" w:hint="eastAsia"/>
          <w:szCs w:val="24"/>
        </w:rPr>
        <w:t>週</w:t>
      </w:r>
      <w:r>
        <w:rPr>
          <w:rFonts w:eastAsia="標楷體" w:hint="eastAsia"/>
          <w:szCs w:val="24"/>
        </w:rPr>
        <w:t>二</w:t>
      </w:r>
      <w:r w:rsidRPr="00581A74">
        <w:rPr>
          <w:rFonts w:eastAsia="標楷體" w:hint="eastAsia"/>
          <w:szCs w:val="24"/>
        </w:rPr>
        <w:t>、</w:t>
      </w:r>
      <w:r>
        <w:rPr>
          <w:rFonts w:eastAsia="標楷體" w:hint="eastAsia"/>
          <w:szCs w:val="24"/>
        </w:rPr>
        <w:t>三</w:t>
      </w:r>
      <w:r w:rsidRPr="00581A74">
        <w:rPr>
          <w:rFonts w:eastAsia="標楷體"/>
          <w:szCs w:val="24"/>
        </w:rPr>
        <w:t>)</w:t>
      </w:r>
    </w:p>
    <w:p w:rsidR="00044A89" w:rsidRPr="00591F8B" w:rsidRDefault="00044A89" w:rsidP="00E030F1">
      <w:pPr>
        <w:ind w:leftChars="100" w:left="240"/>
        <w:rPr>
          <w:rFonts w:eastAsia="標楷體"/>
          <w:szCs w:val="24"/>
        </w:rPr>
      </w:pPr>
      <w:r w:rsidRPr="004801C0">
        <w:rPr>
          <w:rFonts w:eastAsia="標楷體"/>
          <w:szCs w:val="24"/>
        </w:rPr>
        <w:t>(</w:t>
      </w:r>
      <w:r w:rsidRPr="004801C0">
        <w:rPr>
          <w:rFonts w:eastAsia="標楷體"/>
          <w:szCs w:val="24"/>
        </w:rPr>
        <w:t>二</w:t>
      </w:r>
      <w:r w:rsidRPr="004801C0">
        <w:rPr>
          <w:rFonts w:eastAsia="標楷體"/>
          <w:szCs w:val="24"/>
        </w:rPr>
        <w:t>)</w:t>
      </w:r>
      <w:r>
        <w:rPr>
          <w:rFonts w:eastAsia="標楷體" w:hint="eastAsia"/>
          <w:szCs w:val="24"/>
        </w:rPr>
        <w:t>研習地點：</w:t>
      </w:r>
      <w:r w:rsidRPr="00591F8B">
        <w:rPr>
          <w:rFonts w:eastAsia="標楷體"/>
          <w:szCs w:val="24"/>
        </w:rPr>
        <w:t>台北市</w:t>
      </w:r>
      <w:r w:rsidRPr="00591F8B">
        <w:rPr>
          <w:rFonts w:eastAsia="標楷體" w:hint="eastAsia"/>
          <w:szCs w:val="24"/>
        </w:rPr>
        <w:t>劍潭青年活動中心</w:t>
      </w:r>
      <w:r w:rsidRPr="00591F8B">
        <w:rPr>
          <w:rFonts w:eastAsia="標楷體" w:hint="eastAsia"/>
          <w:szCs w:val="24"/>
        </w:rPr>
        <w:t xml:space="preserve"> (</w:t>
      </w:r>
      <w:r w:rsidR="00A57E02">
        <w:rPr>
          <w:rFonts w:eastAsia="標楷體" w:hint="eastAsia"/>
          <w:szCs w:val="24"/>
        </w:rPr>
        <w:t>如有變動另行通知</w:t>
      </w:r>
      <w:r w:rsidRPr="00591F8B">
        <w:rPr>
          <w:rFonts w:eastAsia="標楷體" w:hint="eastAsia"/>
          <w:szCs w:val="24"/>
        </w:rPr>
        <w:t>)</w:t>
      </w:r>
    </w:p>
    <w:p w:rsidR="00044A89" w:rsidRPr="00581A74" w:rsidRDefault="00044A89" w:rsidP="00044A89">
      <w:pPr>
        <w:ind w:leftChars="100" w:left="24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三</w:t>
      </w:r>
      <w:r>
        <w:rPr>
          <w:rFonts w:eastAsia="標楷體" w:hint="eastAsia"/>
          <w:szCs w:val="24"/>
        </w:rPr>
        <w:t>)</w:t>
      </w:r>
      <w:r w:rsidRPr="00581A74">
        <w:rPr>
          <w:rFonts w:eastAsia="標楷體" w:hint="eastAsia"/>
          <w:szCs w:val="24"/>
        </w:rPr>
        <w:t>住宿地點：</w:t>
      </w:r>
      <w:r w:rsidR="00591F8B">
        <w:rPr>
          <w:rFonts w:eastAsia="標楷體" w:hint="eastAsia"/>
          <w:color w:val="FF0000"/>
          <w:szCs w:val="24"/>
        </w:rPr>
        <w:t>(</w:t>
      </w:r>
      <w:r w:rsidR="00591F8B">
        <w:rPr>
          <w:rFonts w:eastAsia="標楷體" w:hint="eastAsia"/>
          <w:color w:val="FF0000"/>
          <w:szCs w:val="24"/>
        </w:rPr>
        <w:t>依膳宿招標結果，另行通知</w:t>
      </w:r>
      <w:r w:rsidR="00591F8B">
        <w:rPr>
          <w:rFonts w:eastAsia="標楷體" w:hint="eastAsia"/>
          <w:color w:val="FF0000"/>
          <w:szCs w:val="24"/>
        </w:rPr>
        <w:t>)</w:t>
      </w:r>
    </w:p>
    <w:p w:rsidR="00844EB5" w:rsidRPr="00581A74" w:rsidRDefault="00044A89" w:rsidP="00581A74">
      <w:pPr>
        <w:spacing w:beforeLines="50" w:before="12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六</w:t>
      </w:r>
      <w:r w:rsidR="00844EB5" w:rsidRPr="00581A74">
        <w:rPr>
          <w:rFonts w:eastAsia="標楷體" w:hint="eastAsia"/>
          <w:sz w:val="28"/>
          <w:szCs w:val="28"/>
        </w:rPr>
        <w:t>、研習人員</w:t>
      </w:r>
    </w:p>
    <w:p w:rsidR="00844EB5" w:rsidRPr="001A52EB" w:rsidRDefault="00844EB5" w:rsidP="00000FAF">
      <w:pPr>
        <w:ind w:leftChars="200" w:left="480" w:firstLineChars="200" w:firstLine="480"/>
        <w:rPr>
          <w:rFonts w:eastAsia="標楷體"/>
          <w:szCs w:val="24"/>
        </w:rPr>
      </w:pPr>
      <w:r w:rsidRPr="001A52EB">
        <w:rPr>
          <w:rFonts w:eastAsia="標楷體" w:hint="eastAsia"/>
          <w:szCs w:val="24"/>
        </w:rPr>
        <w:t>研習人員</w:t>
      </w:r>
      <w:r w:rsidR="001A52EB">
        <w:rPr>
          <w:rFonts w:eastAsia="標楷體" w:hint="eastAsia"/>
          <w:szCs w:val="24"/>
        </w:rPr>
        <w:t>由</w:t>
      </w:r>
      <w:r w:rsidR="001A52EB" w:rsidRPr="001A52EB">
        <w:rPr>
          <w:rFonts w:eastAsia="標楷體" w:hint="eastAsia"/>
          <w:szCs w:val="24"/>
        </w:rPr>
        <w:t>高級中等學校學科中心、群科中心</w:t>
      </w:r>
      <w:r w:rsidR="001A52EB">
        <w:rPr>
          <w:rFonts w:eastAsia="標楷體" w:hint="eastAsia"/>
          <w:szCs w:val="24"/>
        </w:rPr>
        <w:t>及技術教學中心</w:t>
      </w:r>
      <w:r w:rsidR="00AF2248">
        <w:rPr>
          <w:rFonts w:eastAsia="標楷體" w:hint="eastAsia"/>
          <w:szCs w:val="24"/>
        </w:rPr>
        <w:t>，薦</w:t>
      </w:r>
      <w:r w:rsidR="001A52EB">
        <w:rPr>
          <w:rFonts w:eastAsia="標楷體" w:hint="eastAsia"/>
          <w:szCs w:val="24"/>
        </w:rPr>
        <w:t>派</w:t>
      </w:r>
      <w:r w:rsidR="00000FAF">
        <w:rPr>
          <w:rFonts w:eastAsia="標楷體" w:hint="eastAsia"/>
          <w:szCs w:val="24"/>
        </w:rPr>
        <w:t>各學群科</w:t>
      </w:r>
      <w:r w:rsidR="001A52EB" w:rsidRPr="001A52EB">
        <w:rPr>
          <w:rFonts w:eastAsia="標楷體" w:hint="eastAsia"/>
          <w:szCs w:val="24"/>
        </w:rPr>
        <w:t>3D</w:t>
      </w:r>
      <w:r w:rsidR="001A52EB" w:rsidRPr="001A52EB">
        <w:rPr>
          <w:rFonts w:eastAsia="標楷體" w:hint="eastAsia"/>
          <w:szCs w:val="24"/>
        </w:rPr>
        <w:t>列印種子教師</w:t>
      </w:r>
      <w:r w:rsidR="001A52EB">
        <w:rPr>
          <w:rFonts w:eastAsia="標楷體" w:hint="eastAsia"/>
          <w:szCs w:val="24"/>
        </w:rPr>
        <w:t>參加，</w:t>
      </w:r>
      <w:r w:rsidR="00AF2248" w:rsidRPr="001A52EB">
        <w:rPr>
          <w:rFonts w:eastAsia="標楷體" w:hint="eastAsia"/>
          <w:szCs w:val="24"/>
        </w:rPr>
        <w:t>種子教師</w:t>
      </w:r>
      <w:r w:rsidR="00AF2248">
        <w:rPr>
          <w:rFonts w:eastAsia="標楷體" w:hint="eastAsia"/>
          <w:szCs w:val="24"/>
        </w:rPr>
        <w:t>薦派單位</w:t>
      </w:r>
      <w:r w:rsidR="00D5730F">
        <w:rPr>
          <w:rFonts w:eastAsia="標楷體" w:hint="eastAsia"/>
          <w:szCs w:val="24"/>
        </w:rPr>
        <w:t>如附件</w:t>
      </w:r>
      <w:r w:rsidR="00D5730F">
        <w:rPr>
          <w:rFonts w:eastAsia="標楷體" w:hint="eastAsia"/>
          <w:szCs w:val="24"/>
        </w:rPr>
        <w:t>2</w:t>
      </w:r>
      <w:r w:rsidR="00D5730F">
        <w:rPr>
          <w:rFonts w:eastAsia="標楷體" w:hint="eastAsia"/>
          <w:szCs w:val="24"/>
        </w:rPr>
        <w:t>，</w:t>
      </w:r>
      <w:r w:rsidR="00AF2248">
        <w:rPr>
          <w:rFonts w:eastAsia="標楷體" w:hint="eastAsia"/>
          <w:szCs w:val="24"/>
        </w:rPr>
        <w:t>薦</w:t>
      </w:r>
      <w:r w:rsidR="00000FAF">
        <w:rPr>
          <w:rFonts w:eastAsia="標楷體" w:hint="eastAsia"/>
          <w:szCs w:val="24"/>
        </w:rPr>
        <w:t>派</w:t>
      </w:r>
      <w:r w:rsidR="001A52EB">
        <w:rPr>
          <w:rFonts w:eastAsia="標楷體" w:hint="eastAsia"/>
          <w:szCs w:val="24"/>
        </w:rPr>
        <w:t>名額如下：</w:t>
      </w:r>
    </w:p>
    <w:p w:rsidR="001A52EB" w:rsidRDefault="001A52EB" w:rsidP="00AD60BC">
      <w:pPr>
        <w:ind w:leftChars="100" w:left="720" w:hangingChars="200" w:hanging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一</w:t>
      </w:r>
      <w:r>
        <w:rPr>
          <w:rFonts w:eastAsia="標楷體" w:hint="eastAsia"/>
          <w:szCs w:val="24"/>
        </w:rPr>
        <w:t>)</w:t>
      </w:r>
      <w:r w:rsidR="004801C0" w:rsidRPr="001A52EB">
        <w:rPr>
          <w:rFonts w:eastAsia="標楷體" w:hint="eastAsia"/>
          <w:szCs w:val="24"/>
        </w:rPr>
        <w:t>學科中心</w:t>
      </w:r>
      <w:r>
        <w:rPr>
          <w:rFonts w:eastAsia="標楷體" w:hint="eastAsia"/>
          <w:szCs w:val="24"/>
        </w:rPr>
        <w:t>：</w:t>
      </w:r>
      <w:r w:rsidRPr="00044A89">
        <w:rPr>
          <w:rFonts w:eastAsia="標楷體" w:hint="eastAsia"/>
          <w:szCs w:val="24"/>
        </w:rPr>
        <w:t>生活科技</w:t>
      </w:r>
      <w:r w:rsidR="00AD60BC">
        <w:rPr>
          <w:rFonts w:eastAsia="標楷體" w:hint="eastAsia"/>
          <w:szCs w:val="24"/>
        </w:rPr>
        <w:t>、</w:t>
      </w:r>
      <w:r w:rsidR="00000FAF">
        <w:rPr>
          <w:rFonts w:eastAsia="標楷體" w:hint="eastAsia"/>
          <w:szCs w:val="24"/>
        </w:rPr>
        <w:t>藝術生活</w:t>
      </w:r>
      <w:r w:rsidR="00AD60BC">
        <w:rPr>
          <w:rFonts w:eastAsia="標楷體" w:hint="eastAsia"/>
          <w:szCs w:val="24"/>
        </w:rPr>
        <w:t>、</w:t>
      </w:r>
      <w:r w:rsidR="00D94A60" w:rsidRPr="00044A89">
        <w:rPr>
          <w:rFonts w:eastAsia="標楷體" w:hint="eastAsia"/>
          <w:szCs w:val="24"/>
        </w:rPr>
        <w:t>美術</w:t>
      </w:r>
      <w:r w:rsidR="00AD60BC">
        <w:rPr>
          <w:rFonts w:eastAsia="標楷體" w:hint="eastAsia"/>
          <w:szCs w:val="24"/>
        </w:rPr>
        <w:t>、</w:t>
      </w:r>
      <w:r w:rsidR="00000FAF" w:rsidRPr="00000FAF">
        <w:rPr>
          <w:rFonts w:eastAsia="標楷體" w:hint="eastAsia"/>
          <w:szCs w:val="24"/>
        </w:rPr>
        <w:t>資訊</w:t>
      </w:r>
      <w:r w:rsidR="008D6A95">
        <w:rPr>
          <w:rFonts w:eastAsia="標楷體" w:hint="eastAsia"/>
          <w:szCs w:val="24"/>
        </w:rPr>
        <w:t>等</w:t>
      </w:r>
      <w:r w:rsidR="008D6A95">
        <w:rPr>
          <w:rFonts w:eastAsia="標楷體" w:hint="eastAsia"/>
          <w:szCs w:val="24"/>
        </w:rPr>
        <w:t>4</w:t>
      </w:r>
      <w:r w:rsidR="008D6A95">
        <w:rPr>
          <w:rFonts w:eastAsia="標楷體" w:hint="eastAsia"/>
          <w:szCs w:val="24"/>
        </w:rPr>
        <w:t>科</w:t>
      </w:r>
      <w:r w:rsidR="00AD60BC">
        <w:rPr>
          <w:rFonts w:eastAsia="標楷體" w:hint="eastAsia"/>
          <w:szCs w:val="24"/>
        </w:rPr>
        <w:t>，每學科</w:t>
      </w:r>
      <w:r w:rsidR="008D6A95" w:rsidRPr="001A52EB">
        <w:rPr>
          <w:rFonts w:eastAsia="標楷體" w:hint="eastAsia"/>
          <w:szCs w:val="24"/>
        </w:rPr>
        <w:t>中心</w:t>
      </w:r>
      <w:r w:rsidR="00AD60BC">
        <w:rPr>
          <w:rFonts w:eastAsia="標楷體" w:hint="eastAsia"/>
          <w:szCs w:val="24"/>
        </w:rPr>
        <w:t>2</w:t>
      </w:r>
      <w:r w:rsidR="00AD60BC">
        <w:rPr>
          <w:rFonts w:eastAsia="標楷體" w:hint="eastAsia"/>
          <w:szCs w:val="24"/>
        </w:rPr>
        <w:t>名</w:t>
      </w:r>
      <w:r w:rsidR="008D6A95">
        <w:rPr>
          <w:rFonts w:eastAsia="標楷體" w:hint="eastAsia"/>
          <w:szCs w:val="24"/>
        </w:rPr>
        <w:t>。</w:t>
      </w:r>
    </w:p>
    <w:p w:rsidR="001A52EB" w:rsidRDefault="001A52EB" w:rsidP="008D6A95">
      <w:pPr>
        <w:ind w:leftChars="100" w:left="1841" w:hangingChars="667" w:hanging="1601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二</w:t>
      </w:r>
      <w:r>
        <w:rPr>
          <w:rFonts w:eastAsia="標楷體" w:hint="eastAsia"/>
          <w:szCs w:val="24"/>
        </w:rPr>
        <w:t>)</w:t>
      </w:r>
      <w:r w:rsidR="004801C0" w:rsidRPr="001A52EB">
        <w:rPr>
          <w:rFonts w:eastAsia="標楷體" w:hint="eastAsia"/>
          <w:szCs w:val="24"/>
        </w:rPr>
        <w:t>群科中心</w:t>
      </w:r>
      <w:r>
        <w:rPr>
          <w:rFonts w:eastAsia="標楷體" w:hint="eastAsia"/>
          <w:szCs w:val="24"/>
        </w:rPr>
        <w:t>：</w:t>
      </w:r>
      <w:r>
        <w:rPr>
          <w:rFonts w:eastAsia="標楷體" w:hint="eastAsia"/>
          <w:szCs w:val="24"/>
        </w:rPr>
        <w:t>15</w:t>
      </w:r>
      <w:r>
        <w:rPr>
          <w:rFonts w:eastAsia="標楷體" w:hint="eastAsia"/>
          <w:szCs w:val="24"/>
        </w:rPr>
        <w:t>群科中心，每</w:t>
      </w:r>
      <w:r w:rsidR="008D6A95" w:rsidRPr="001A52EB">
        <w:rPr>
          <w:rFonts w:eastAsia="標楷體" w:hint="eastAsia"/>
          <w:szCs w:val="24"/>
        </w:rPr>
        <w:t>群科中心</w:t>
      </w:r>
      <w:r>
        <w:rPr>
          <w:rFonts w:eastAsia="標楷體" w:hint="eastAsia"/>
          <w:szCs w:val="24"/>
        </w:rPr>
        <w:t>2</w:t>
      </w:r>
      <w:r>
        <w:rPr>
          <w:rFonts w:eastAsia="標楷體" w:hint="eastAsia"/>
          <w:szCs w:val="24"/>
        </w:rPr>
        <w:t>名</w:t>
      </w: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機械群、土木建築群、商業與管理群、設計群、農業群等</w:t>
      </w:r>
      <w:r>
        <w:rPr>
          <w:rFonts w:eastAsia="標楷體" w:hint="eastAsia"/>
          <w:szCs w:val="24"/>
        </w:rPr>
        <w:t>5</w:t>
      </w:r>
      <w:r>
        <w:rPr>
          <w:rFonts w:eastAsia="標楷體" w:hint="eastAsia"/>
          <w:szCs w:val="24"/>
        </w:rPr>
        <w:t>群，每群</w:t>
      </w:r>
      <w:r>
        <w:rPr>
          <w:rFonts w:eastAsia="標楷體" w:hint="eastAsia"/>
          <w:szCs w:val="24"/>
        </w:rPr>
        <w:t>3</w:t>
      </w:r>
      <w:r>
        <w:rPr>
          <w:rFonts w:eastAsia="標楷體" w:hint="eastAsia"/>
          <w:szCs w:val="24"/>
        </w:rPr>
        <w:t>名</w:t>
      </w:r>
      <w:r>
        <w:rPr>
          <w:rFonts w:eastAsia="標楷體" w:hint="eastAsia"/>
          <w:szCs w:val="24"/>
        </w:rPr>
        <w:t>)</w:t>
      </w:r>
      <w:r>
        <w:rPr>
          <w:rFonts w:eastAsia="標楷體" w:hint="eastAsia"/>
          <w:szCs w:val="24"/>
        </w:rPr>
        <w:t>。</w:t>
      </w:r>
    </w:p>
    <w:p w:rsidR="001A52EB" w:rsidRDefault="001A52EB" w:rsidP="001A52EB">
      <w:pPr>
        <w:ind w:leftChars="100" w:left="720" w:hangingChars="200" w:hanging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三</w:t>
      </w:r>
      <w:r>
        <w:rPr>
          <w:rFonts w:eastAsia="標楷體" w:hint="eastAsia"/>
          <w:szCs w:val="24"/>
        </w:rPr>
        <w:t>)</w:t>
      </w:r>
      <w:r>
        <w:rPr>
          <w:rFonts w:eastAsia="標楷體" w:hint="eastAsia"/>
          <w:szCs w:val="24"/>
        </w:rPr>
        <w:t>技術教學中心：</w:t>
      </w:r>
      <w:r w:rsidR="008D6A95" w:rsidRPr="00B83D30">
        <w:rPr>
          <w:rFonts w:eastAsia="標楷體"/>
          <w:szCs w:val="24"/>
        </w:rPr>
        <w:t>北區</w:t>
      </w:r>
      <w:r w:rsidR="008D6A95">
        <w:rPr>
          <w:rFonts w:eastAsia="標楷體" w:hint="eastAsia"/>
          <w:szCs w:val="24"/>
        </w:rPr>
        <w:t>、中</w:t>
      </w:r>
      <w:r w:rsidR="008D6A95" w:rsidRPr="00B83D30">
        <w:rPr>
          <w:rFonts w:eastAsia="標楷體"/>
          <w:szCs w:val="24"/>
        </w:rPr>
        <w:t>區</w:t>
      </w:r>
      <w:r w:rsidR="008D6A95">
        <w:rPr>
          <w:rFonts w:eastAsia="標楷體" w:hint="eastAsia"/>
          <w:szCs w:val="24"/>
        </w:rPr>
        <w:t>、南</w:t>
      </w:r>
      <w:r w:rsidR="008D6A95" w:rsidRPr="00B83D30">
        <w:rPr>
          <w:rFonts w:eastAsia="標楷體"/>
          <w:szCs w:val="24"/>
        </w:rPr>
        <w:t>區</w:t>
      </w:r>
      <w:r w:rsidR="008D6A95">
        <w:rPr>
          <w:rFonts w:eastAsia="標楷體" w:hint="eastAsia"/>
          <w:szCs w:val="24"/>
        </w:rPr>
        <w:t>、</w:t>
      </w:r>
      <w:r w:rsidR="008D6A95" w:rsidRPr="00B83D30">
        <w:rPr>
          <w:rFonts w:eastAsia="標楷體"/>
          <w:szCs w:val="24"/>
        </w:rPr>
        <w:t>高屏區</w:t>
      </w:r>
      <w:r w:rsidR="008D6A95">
        <w:rPr>
          <w:rFonts w:eastAsia="標楷體" w:hint="eastAsia"/>
          <w:szCs w:val="24"/>
        </w:rPr>
        <w:t>、東</w:t>
      </w:r>
      <w:r w:rsidR="008D6A95" w:rsidRPr="00B83D30">
        <w:rPr>
          <w:rFonts w:eastAsia="標楷體"/>
          <w:szCs w:val="24"/>
        </w:rPr>
        <w:t>區</w:t>
      </w:r>
      <w:r w:rsidR="008D6A95">
        <w:rPr>
          <w:rFonts w:eastAsia="標楷體" w:hint="eastAsia"/>
          <w:szCs w:val="24"/>
        </w:rPr>
        <w:t>等</w:t>
      </w:r>
      <w:r w:rsidR="008D6A95">
        <w:rPr>
          <w:rFonts w:eastAsia="標楷體" w:hint="eastAsia"/>
          <w:szCs w:val="24"/>
        </w:rPr>
        <w:t>5</w:t>
      </w:r>
      <w:r w:rsidR="008D4D9F">
        <w:rPr>
          <w:rFonts w:eastAsia="標楷體" w:hint="eastAsia"/>
          <w:szCs w:val="24"/>
        </w:rPr>
        <w:t>校</w:t>
      </w:r>
      <w:r w:rsidR="008D6A95">
        <w:rPr>
          <w:rFonts w:eastAsia="標楷體" w:hint="eastAsia"/>
          <w:szCs w:val="24"/>
        </w:rPr>
        <w:t>，</w:t>
      </w:r>
      <w:r>
        <w:rPr>
          <w:rFonts w:eastAsia="標楷體" w:hint="eastAsia"/>
          <w:szCs w:val="24"/>
        </w:rPr>
        <w:t>每校</w:t>
      </w:r>
      <w:r>
        <w:rPr>
          <w:rFonts w:eastAsia="標楷體" w:hint="eastAsia"/>
          <w:szCs w:val="24"/>
        </w:rPr>
        <w:t>2</w:t>
      </w:r>
      <w:r w:rsidR="008D6A95">
        <w:rPr>
          <w:rFonts w:eastAsia="標楷體" w:hint="eastAsia"/>
          <w:szCs w:val="24"/>
        </w:rPr>
        <w:t>名。</w:t>
      </w:r>
    </w:p>
    <w:p w:rsidR="00EE7719" w:rsidRPr="00EE7719" w:rsidRDefault="00EE7719" w:rsidP="001A52EB">
      <w:pPr>
        <w:ind w:leftChars="100" w:left="720" w:hangingChars="200" w:hanging="480"/>
        <w:rPr>
          <w:rFonts w:eastAsia="標楷體"/>
          <w:szCs w:val="24"/>
        </w:rPr>
      </w:pPr>
      <w:r w:rsidRPr="00EE7719">
        <w:rPr>
          <w:rFonts w:ascii="標楷體" w:eastAsia="標楷體" w:hAnsi="標楷體" w:hint="eastAsia"/>
          <w:szCs w:val="24"/>
        </w:rPr>
        <w:t xml:space="preserve">※ </w:t>
      </w:r>
      <w:r w:rsidRPr="00EE7719">
        <w:rPr>
          <w:rFonts w:eastAsia="標楷體" w:hint="eastAsia"/>
          <w:szCs w:val="24"/>
        </w:rPr>
        <w:t>研習人員請自備筆記型電腦，並建議</w:t>
      </w:r>
      <w:r w:rsidR="001156D5">
        <w:rPr>
          <w:rFonts w:eastAsia="標楷體" w:hint="eastAsia"/>
          <w:szCs w:val="24"/>
        </w:rPr>
        <w:t>預先</w:t>
      </w:r>
      <w:r w:rsidRPr="00EE7719">
        <w:rPr>
          <w:rFonts w:eastAsia="標楷體" w:hint="eastAsia"/>
          <w:szCs w:val="24"/>
        </w:rPr>
        <w:t>安裝</w:t>
      </w:r>
      <w:r w:rsidRPr="00EE7719">
        <w:rPr>
          <w:rFonts w:hint="eastAsia"/>
        </w:rPr>
        <w:t>G</w:t>
      </w:r>
      <w:r w:rsidRPr="00EE7719">
        <w:t xml:space="preserve">oogle </w:t>
      </w:r>
      <w:r w:rsidRPr="00EE7719">
        <w:rPr>
          <w:rFonts w:hint="eastAsia"/>
        </w:rPr>
        <w:t>S</w:t>
      </w:r>
      <w:r w:rsidRPr="00EE7719">
        <w:t>ketch</w:t>
      </w:r>
      <w:r w:rsidRPr="00EE7719">
        <w:rPr>
          <w:rFonts w:hint="eastAsia"/>
        </w:rPr>
        <w:t>U</w:t>
      </w:r>
      <w:r w:rsidRPr="00EE7719">
        <w:t>p</w:t>
      </w:r>
      <w:r w:rsidRPr="00EE7719">
        <w:rPr>
          <w:rFonts w:hint="eastAsia"/>
        </w:rPr>
        <w:t>。</w:t>
      </w:r>
    </w:p>
    <w:p w:rsidR="00844EB5" w:rsidRPr="00657D16" w:rsidRDefault="008D4D9F" w:rsidP="00581A74">
      <w:pPr>
        <w:spacing w:beforeLines="50" w:before="12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七</w:t>
      </w:r>
      <w:r w:rsidR="00844EB5" w:rsidRPr="00657D16">
        <w:rPr>
          <w:rFonts w:eastAsia="標楷體" w:hAnsi="標楷體"/>
          <w:sz w:val="28"/>
          <w:szCs w:val="28"/>
        </w:rPr>
        <w:t>、報名方式</w:t>
      </w:r>
    </w:p>
    <w:p w:rsidR="00844EB5" w:rsidRPr="00591F8B" w:rsidRDefault="008D4D9F" w:rsidP="008D4D9F">
      <w:pPr>
        <w:ind w:leftChars="100" w:left="1920" w:hangingChars="700" w:hanging="1680"/>
        <w:rPr>
          <w:rFonts w:eastAsia="標楷體" w:hAnsi="標楷體"/>
          <w:szCs w:val="28"/>
        </w:rPr>
      </w:pP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一</w:t>
      </w:r>
      <w:r>
        <w:rPr>
          <w:rFonts w:eastAsia="標楷體" w:hint="eastAsia"/>
          <w:szCs w:val="24"/>
        </w:rPr>
        <w:t>)</w:t>
      </w:r>
      <w:r w:rsidR="00844EB5" w:rsidRPr="00581A74">
        <w:rPr>
          <w:rFonts w:eastAsia="標楷體" w:hAnsi="標楷體"/>
          <w:szCs w:val="28"/>
        </w:rPr>
        <w:t>線上報名</w:t>
      </w:r>
      <w:r w:rsidR="00DB0F53" w:rsidRPr="00581A74">
        <w:rPr>
          <w:rFonts w:eastAsia="標楷體" w:hAnsi="標楷體" w:hint="eastAsia"/>
          <w:szCs w:val="28"/>
        </w:rPr>
        <w:t>：</w:t>
      </w:r>
      <w:r w:rsidR="00844EB5" w:rsidRPr="00581A74">
        <w:rPr>
          <w:rFonts w:eastAsia="標楷體" w:hAnsi="標楷體" w:hint="eastAsia"/>
          <w:szCs w:val="28"/>
        </w:rPr>
        <w:t>請至</w:t>
      </w:r>
      <w:r w:rsidR="00844EB5" w:rsidRPr="00581A74">
        <w:rPr>
          <w:rFonts w:eastAsia="標楷體" w:hAnsi="標楷體"/>
          <w:szCs w:val="28"/>
        </w:rPr>
        <w:t>「</w:t>
      </w:r>
      <w:r w:rsidR="00D94A60" w:rsidRPr="00D94A60">
        <w:rPr>
          <w:rFonts w:eastAsia="標楷體" w:hAnsi="標楷體" w:hint="eastAsia"/>
          <w:szCs w:val="28"/>
        </w:rPr>
        <w:t>高級中等學校</w:t>
      </w:r>
      <w:r w:rsidR="00D94A60" w:rsidRPr="00D94A60">
        <w:rPr>
          <w:rFonts w:eastAsia="標楷體" w:hAnsi="標楷體" w:hint="eastAsia"/>
          <w:szCs w:val="28"/>
        </w:rPr>
        <w:t>3D</w:t>
      </w:r>
      <w:r w:rsidR="00D94A60" w:rsidRPr="00D94A60">
        <w:rPr>
          <w:rFonts w:eastAsia="標楷體" w:hAnsi="標楷體" w:hint="eastAsia"/>
          <w:szCs w:val="28"/>
        </w:rPr>
        <w:t>列印普及培育資訊網</w:t>
      </w:r>
      <w:r w:rsidR="00844EB5" w:rsidRPr="00581A74">
        <w:rPr>
          <w:rFonts w:eastAsia="標楷體" w:hAnsi="標楷體"/>
          <w:szCs w:val="28"/>
        </w:rPr>
        <w:t>」</w:t>
      </w:r>
      <w:r w:rsidR="00844EB5" w:rsidRPr="00581A74">
        <w:rPr>
          <w:rFonts w:eastAsia="標楷體" w:hAnsi="標楷體" w:hint="eastAsia"/>
          <w:szCs w:val="28"/>
        </w:rPr>
        <w:t>報名，網址：</w:t>
      </w:r>
      <w:r w:rsidR="00DC4DA3" w:rsidRPr="00581A74">
        <w:rPr>
          <w:rFonts w:eastAsia="標楷體" w:hAnsi="標楷體"/>
          <w:szCs w:val="28"/>
        </w:rPr>
        <w:t>http://</w:t>
      </w:r>
      <w:r w:rsidR="005F4F96" w:rsidRPr="005F4F96">
        <w:rPr>
          <w:rFonts w:eastAsia="標楷體" w:hAnsi="標楷體" w:hint="eastAsia"/>
          <w:color w:val="FF0000"/>
          <w:szCs w:val="28"/>
        </w:rPr>
        <w:t xml:space="preserve"> </w:t>
      </w:r>
      <w:r w:rsidR="005F4F96" w:rsidRPr="00591F8B">
        <w:rPr>
          <w:rFonts w:eastAsia="標楷體" w:hAnsi="標楷體" w:hint="eastAsia"/>
          <w:szCs w:val="28"/>
        </w:rPr>
        <w:t>3</w:t>
      </w:r>
      <w:r w:rsidR="00591F8B" w:rsidRPr="00591F8B">
        <w:rPr>
          <w:rFonts w:eastAsia="標楷體" w:hAnsi="標楷體" w:hint="eastAsia"/>
          <w:szCs w:val="28"/>
        </w:rPr>
        <w:t>D</w:t>
      </w:r>
      <w:r w:rsidR="005F4F96" w:rsidRPr="00591F8B">
        <w:rPr>
          <w:rFonts w:eastAsia="標楷體" w:hAnsi="標楷體"/>
          <w:szCs w:val="28"/>
        </w:rPr>
        <w:t>.tchcvs.tc.edu.tw</w:t>
      </w:r>
      <w:r w:rsidR="00844EB5" w:rsidRPr="00591F8B">
        <w:rPr>
          <w:rFonts w:eastAsia="標楷體" w:hAnsi="標楷體"/>
          <w:szCs w:val="28"/>
        </w:rPr>
        <w:t>。</w:t>
      </w:r>
    </w:p>
    <w:p w:rsidR="00DC4DA3" w:rsidRPr="00581A74" w:rsidRDefault="008D4D9F" w:rsidP="008D4D9F">
      <w:pPr>
        <w:ind w:leftChars="100" w:left="1920" w:hangingChars="700" w:hanging="16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二</w:t>
      </w:r>
      <w:r>
        <w:rPr>
          <w:rFonts w:eastAsia="標楷體" w:hint="eastAsia"/>
          <w:szCs w:val="24"/>
        </w:rPr>
        <w:t>)</w:t>
      </w:r>
      <w:r w:rsidR="00DC4DA3" w:rsidRPr="00581A74">
        <w:rPr>
          <w:rFonts w:eastAsia="標楷體"/>
          <w:szCs w:val="24"/>
        </w:rPr>
        <w:t>傳真報名</w:t>
      </w:r>
      <w:r w:rsidR="00DC4DA3" w:rsidRPr="00581A74">
        <w:rPr>
          <w:rFonts w:eastAsia="標楷體" w:hint="eastAsia"/>
          <w:szCs w:val="24"/>
        </w:rPr>
        <w:t>：</w:t>
      </w:r>
      <w:r w:rsidR="00DC4DA3" w:rsidRPr="00581A74">
        <w:rPr>
          <w:rFonts w:eastAsia="標楷體"/>
          <w:szCs w:val="24"/>
        </w:rPr>
        <w:t>請填寫報名表傳真至</w:t>
      </w:r>
      <w:r w:rsidR="00231BD0" w:rsidRPr="00581A74">
        <w:rPr>
          <w:rFonts w:eastAsia="標楷體" w:hint="eastAsia"/>
          <w:szCs w:val="24"/>
        </w:rPr>
        <w:t>承辦學校</w:t>
      </w:r>
      <w:r w:rsidR="00DC4DA3" w:rsidRPr="00581A74">
        <w:rPr>
          <w:rFonts w:eastAsia="標楷體"/>
          <w:szCs w:val="24"/>
        </w:rPr>
        <w:t>收，傳真：</w:t>
      </w:r>
      <w:r w:rsidR="00DC4DA3" w:rsidRPr="00581A74">
        <w:rPr>
          <w:rFonts w:eastAsia="標楷體"/>
          <w:szCs w:val="24"/>
        </w:rPr>
        <w:t>04-</w:t>
      </w:r>
      <w:r w:rsidR="00DC4DA3" w:rsidRPr="00581A74">
        <w:rPr>
          <w:rFonts w:eastAsia="標楷體" w:hint="eastAsia"/>
          <w:szCs w:val="24"/>
        </w:rPr>
        <w:t>222</w:t>
      </w:r>
      <w:r w:rsidR="00044A89">
        <w:rPr>
          <w:rFonts w:eastAsia="標楷體" w:hint="eastAsia"/>
          <w:szCs w:val="24"/>
        </w:rPr>
        <w:t>14588</w:t>
      </w:r>
      <w:r w:rsidR="00D5730F">
        <w:rPr>
          <w:rFonts w:eastAsia="標楷體" w:hint="eastAsia"/>
          <w:szCs w:val="24"/>
        </w:rPr>
        <w:t>，</w:t>
      </w:r>
      <w:r w:rsidR="00D5730F" w:rsidRPr="00581A74">
        <w:rPr>
          <w:rFonts w:eastAsia="標楷體"/>
          <w:szCs w:val="24"/>
        </w:rPr>
        <w:t>報名表如附件</w:t>
      </w:r>
      <w:r w:rsidR="00D5730F">
        <w:rPr>
          <w:rFonts w:eastAsia="標楷體"/>
          <w:szCs w:val="24"/>
        </w:rPr>
        <w:t>3</w:t>
      </w:r>
      <w:r w:rsidR="006C635A" w:rsidRPr="00581A74">
        <w:rPr>
          <w:rFonts w:eastAsia="標楷體" w:hint="eastAsia"/>
          <w:szCs w:val="24"/>
        </w:rPr>
        <w:t>。</w:t>
      </w:r>
    </w:p>
    <w:p w:rsidR="00DC4DA3" w:rsidRPr="00581A74" w:rsidRDefault="008D4D9F" w:rsidP="008D4D9F">
      <w:pPr>
        <w:ind w:leftChars="100" w:left="1920" w:hangingChars="700" w:hanging="16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三</w:t>
      </w:r>
      <w:r>
        <w:rPr>
          <w:rFonts w:eastAsia="標楷體" w:hint="eastAsia"/>
          <w:szCs w:val="24"/>
        </w:rPr>
        <w:t>)</w:t>
      </w:r>
      <w:r w:rsidR="00DC4DA3" w:rsidRPr="00581A74">
        <w:rPr>
          <w:rFonts w:eastAsia="標楷體"/>
          <w:szCs w:val="24"/>
        </w:rPr>
        <w:t>報名時間：即日起至</w:t>
      </w:r>
      <w:r w:rsidR="00DC4DA3" w:rsidRPr="00581A74">
        <w:rPr>
          <w:rFonts w:eastAsia="標楷體"/>
          <w:szCs w:val="24"/>
        </w:rPr>
        <w:t>10</w:t>
      </w:r>
      <w:r w:rsidR="00044A89">
        <w:rPr>
          <w:rFonts w:eastAsia="標楷體" w:hint="eastAsia"/>
          <w:szCs w:val="24"/>
        </w:rPr>
        <w:t>3</w:t>
      </w:r>
      <w:r w:rsidR="00DC4DA3" w:rsidRPr="00581A74">
        <w:rPr>
          <w:rFonts w:eastAsia="標楷體"/>
          <w:szCs w:val="24"/>
        </w:rPr>
        <w:t>年</w:t>
      </w:r>
      <w:r w:rsidR="00044A89">
        <w:rPr>
          <w:rFonts w:eastAsia="標楷體" w:hint="eastAsia"/>
          <w:szCs w:val="24"/>
        </w:rPr>
        <w:t>11</w:t>
      </w:r>
      <w:r w:rsidR="00DC4DA3" w:rsidRPr="00581A74">
        <w:rPr>
          <w:rFonts w:eastAsia="標楷體"/>
          <w:szCs w:val="24"/>
        </w:rPr>
        <w:t>月</w:t>
      </w:r>
      <w:r w:rsidR="001156D5">
        <w:rPr>
          <w:rFonts w:eastAsia="標楷體" w:hint="eastAsia"/>
          <w:szCs w:val="24"/>
        </w:rPr>
        <w:t>12</w:t>
      </w:r>
      <w:r w:rsidR="00DC4DA3" w:rsidRPr="00581A74">
        <w:rPr>
          <w:rFonts w:eastAsia="標楷體" w:hint="eastAsia"/>
          <w:szCs w:val="24"/>
        </w:rPr>
        <w:t>日</w:t>
      </w:r>
      <w:r w:rsidR="00606DCE" w:rsidRPr="00581A74">
        <w:rPr>
          <w:rFonts w:eastAsia="標楷體" w:hint="eastAsia"/>
          <w:szCs w:val="24"/>
        </w:rPr>
        <w:t>(</w:t>
      </w:r>
      <w:r w:rsidR="00581A74" w:rsidRPr="00581A74">
        <w:rPr>
          <w:rFonts w:eastAsia="標楷體" w:hint="eastAsia"/>
          <w:szCs w:val="24"/>
        </w:rPr>
        <w:t>週</w:t>
      </w:r>
      <w:r w:rsidR="001156D5">
        <w:rPr>
          <w:rFonts w:eastAsia="標楷體" w:hint="eastAsia"/>
          <w:szCs w:val="24"/>
        </w:rPr>
        <w:t>三</w:t>
      </w:r>
      <w:r w:rsidR="00606DCE" w:rsidRPr="00581A74">
        <w:rPr>
          <w:rFonts w:eastAsia="標楷體" w:hint="eastAsia"/>
          <w:szCs w:val="24"/>
        </w:rPr>
        <w:t>)</w:t>
      </w:r>
      <w:r w:rsidR="00DC4DA3" w:rsidRPr="00581A74">
        <w:rPr>
          <w:rFonts w:eastAsia="標楷體"/>
          <w:szCs w:val="24"/>
        </w:rPr>
        <w:t>止。</w:t>
      </w:r>
    </w:p>
    <w:p w:rsidR="00844EB5" w:rsidRPr="00581A74" w:rsidRDefault="008D4D9F" w:rsidP="00581A74">
      <w:pPr>
        <w:spacing w:beforeLines="50" w:before="120"/>
        <w:ind w:left="1400" w:hangingChars="500" w:hanging="1400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>八</w:t>
      </w:r>
      <w:r w:rsidR="00844EB5" w:rsidRPr="00581A74">
        <w:rPr>
          <w:rFonts w:eastAsia="標楷體" w:hAnsi="標楷體"/>
          <w:sz w:val="28"/>
        </w:rPr>
        <w:t>、</w:t>
      </w:r>
      <w:r w:rsidR="00844EB5" w:rsidRPr="00581A74">
        <w:rPr>
          <w:rFonts w:eastAsia="標楷體" w:hAnsi="標楷體" w:hint="eastAsia"/>
          <w:sz w:val="28"/>
        </w:rPr>
        <w:t>差假與研習時數</w:t>
      </w:r>
    </w:p>
    <w:p w:rsidR="00844EB5" w:rsidRPr="00581A74" w:rsidRDefault="008D4D9F" w:rsidP="00581A74">
      <w:pPr>
        <w:ind w:leftChars="100" w:left="720" w:hangingChars="200" w:hanging="480"/>
        <w:rPr>
          <w:rFonts w:eastAsia="標楷體" w:hAnsi="標楷體"/>
          <w:szCs w:val="28"/>
        </w:rPr>
      </w:pP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一</w:t>
      </w:r>
      <w:r>
        <w:rPr>
          <w:rFonts w:eastAsia="標楷體" w:hint="eastAsia"/>
          <w:szCs w:val="24"/>
        </w:rPr>
        <w:t>)</w:t>
      </w:r>
      <w:r w:rsidR="00844EB5" w:rsidRPr="00581A74">
        <w:rPr>
          <w:rFonts w:eastAsia="標楷體" w:hAnsi="標楷體"/>
          <w:szCs w:val="28"/>
        </w:rPr>
        <w:t>請服務</w:t>
      </w:r>
      <w:r w:rsidR="00844EB5" w:rsidRPr="00581A74">
        <w:rPr>
          <w:rFonts w:eastAsia="標楷體" w:hAnsi="標楷體" w:hint="eastAsia"/>
          <w:szCs w:val="28"/>
        </w:rPr>
        <w:t>學校核</w:t>
      </w:r>
      <w:r w:rsidR="00844EB5" w:rsidRPr="00581A74">
        <w:rPr>
          <w:rFonts w:eastAsia="標楷體" w:hAnsi="標楷體"/>
          <w:szCs w:val="28"/>
        </w:rPr>
        <w:t>予參加研習人員公差假，</w:t>
      </w:r>
      <w:r w:rsidR="00844EB5" w:rsidRPr="00581A74">
        <w:rPr>
          <w:rFonts w:eastAsia="標楷體" w:hAnsi="標楷體" w:hint="eastAsia"/>
          <w:szCs w:val="28"/>
        </w:rPr>
        <w:t>差旅</w:t>
      </w:r>
      <w:r w:rsidR="00844EB5" w:rsidRPr="00581A74">
        <w:rPr>
          <w:rFonts w:eastAsia="標楷體" w:hAnsi="標楷體"/>
          <w:szCs w:val="28"/>
        </w:rPr>
        <w:t>費由原服務</w:t>
      </w:r>
      <w:r w:rsidR="00844EB5" w:rsidRPr="00581A74">
        <w:rPr>
          <w:rFonts w:eastAsia="標楷體" w:hAnsi="標楷體" w:hint="eastAsia"/>
          <w:szCs w:val="28"/>
        </w:rPr>
        <w:t>學校</w:t>
      </w:r>
      <w:r w:rsidR="00844EB5" w:rsidRPr="00581A74">
        <w:rPr>
          <w:rFonts w:eastAsia="標楷體" w:hAnsi="標楷體"/>
          <w:szCs w:val="28"/>
        </w:rPr>
        <w:t>按</w:t>
      </w:r>
      <w:r w:rsidR="00844EB5" w:rsidRPr="00581A74">
        <w:rPr>
          <w:rFonts w:eastAsia="標楷體" w:hAnsi="標楷體" w:hint="eastAsia"/>
          <w:szCs w:val="28"/>
        </w:rPr>
        <w:t>相關</w:t>
      </w:r>
      <w:r w:rsidR="00844EB5" w:rsidRPr="00581A74">
        <w:rPr>
          <w:rFonts w:eastAsia="標楷體" w:hAnsi="標楷體"/>
          <w:szCs w:val="28"/>
        </w:rPr>
        <w:t>規定報支。</w:t>
      </w:r>
    </w:p>
    <w:p w:rsidR="00581A74" w:rsidRPr="00581A74" w:rsidRDefault="008D4D9F" w:rsidP="00581A74">
      <w:pPr>
        <w:ind w:leftChars="100" w:left="720" w:hangingChars="200" w:hanging="480"/>
        <w:rPr>
          <w:rFonts w:eastAsia="標楷體" w:hAnsi="標楷體"/>
          <w:szCs w:val="28"/>
        </w:rPr>
      </w:pP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二</w:t>
      </w:r>
      <w:r>
        <w:rPr>
          <w:rFonts w:eastAsia="標楷體" w:hint="eastAsia"/>
          <w:szCs w:val="24"/>
        </w:rPr>
        <w:t>)</w:t>
      </w:r>
      <w:r w:rsidR="00844EB5" w:rsidRPr="00581A74">
        <w:rPr>
          <w:rFonts w:eastAsia="標楷體" w:hAnsi="標楷體"/>
          <w:szCs w:val="28"/>
        </w:rPr>
        <w:t>全程參與研習</w:t>
      </w:r>
      <w:r w:rsidR="00844EB5" w:rsidRPr="00581A74">
        <w:rPr>
          <w:rFonts w:eastAsia="標楷體" w:hAnsi="標楷體" w:hint="eastAsia"/>
          <w:szCs w:val="28"/>
        </w:rPr>
        <w:t>教師</w:t>
      </w:r>
      <w:r w:rsidR="00844EB5" w:rsidRPr="00581A74">
        <w:rPr>
          <w:rFonts w:eastAsia="標楷體" w:hAnsi="標楷體"/>
          <w:szCs w:val="28"/>
        </w:rPr>
        <w:t>核實給予</w:t>
      </w:r>
      <w:r>
        <w:rPr>
          <w:rFonts w:eastAsia="標楷體" w:hAnsi="標楷體"/>
          <w:szCs w:val="28"/>
        </w:rPr>
        <w:t>1</w:t>
      </w:r>
      <w:r w:rsidR="002328B6">
        <w:rPr>
          <w:rFonts w:eastAsia="標楷體" w:hAnsi="標楷體" w:hint="eastAsia"/>
          <w:szCs w:val="28"/>
        </w:rPr>
        <w:t>0</w:t>
      </w:r>
      <w:r w:rsidR="00581A74">
        <w:rPr>
          <w:rFonts w:eastAsia="標楷體" w:hAnsi="標楷體" w:hint="eastAsia"/>
          <w:szCs w:val="28"/>
        </w:rPr>
        <w:t>小時</w:t>
      </w:r>
      <w:r w:rsidR="00844EB5" w:rsidRPr="00581A74">
        <w:rPr>
          <w:rFonts w:eastAsia="標楷體" w:hAnsi="標楷體"/>
          <w:szCs w:val="28"/>
        </w:rPr>
        <w:t>研習時數</w:t>
      </w:r>
      <w:r w:rsidR="00844EB5" w:rsidRPr="00581A74">
        <w:rPr>
          <w:rFonts w:eastAsia="標楷體" w:hAnsi="標楷體" w:hint="eastAsia"/>
          <w:szCs w:val="28"/>
        </w:rPr>
        <w:t>。</w:t>
      </w:r>
    </w:p>
    <w:p w:rsidR="00844EB5" w:rsidRPr="00581A74" w:rsidRDefault="008D4D9F" w:rsidP="0034481A">
      <w:pPr>
        <w:spacing w:beforeLines="50" w:before="120"/>
        <w:ind w:left="1400" w:hangingChars="500" w:hanging="140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九</w:t>
      </w:r>
      <w:r w:rsidR="00844EB5" w:rsidRPr="00581A74">
        <w:rPr>
          <w:rFonts w:eastAsia="標楷體" w:hAnsi="標楷體"/>
          <w:sz w:val="28"/>
          <w:szCs w:val="28"/>
        </w:rPr>
        <w:t>、辦理本案</w:t>
      </w:r>
      <w:r w:rsidR="00844EB5" w:rsidRPr="0034481A">
        <w:rPr>
          <w:rFonts w:eastAsia="標楷體" w:hAnsi="標楷體"/>
          <w:sz w:val="28"/>
        </w:rPr>
        <w:t>有功</w:t>
      </w:r>
      <w:r w:rsidR="00844EB5" w:rsidRPr="00581A74">
        <w:rPr>
          <w:rFonts w:eastAsia="標楷體" w:hAnsi="標楷體"/>
          <w:sz w:val="28"/>
          <w:szCs w:val="28"/>
        </w:rPr>
        <w:t>人員</w:t>
      </w:r>
      <w:r w:rsidR="00844EB5" w:rsidRPr="00581A74">
        <w:rPr>
          <w:rFonts w:eastAsia="標楷體" w:hAnsi="標楷體" w:hint="eastAsia"/>
          <w:sz w:val="28"/>
          <w:szCs w:val="28"/>
        </w:rPr>
        <w:t>依相關規定</w:t>
      </w:r>
      <w:r w:rsidR="00844EB5" w:rsidRPr="00581A74">
        <w:rPr>
          <w:rFonts w:eastAsia="標楷體" w:hAnsi="標楷體"/>
          <w:sz w:val="28"/>
          <w:szCs w:val="28"/>
        </w:rPr>
        <w:t>敘獎</w:t>
      </w:r>
      <w:r w:rsidR="00844EB5" w:rsidRPr="00581A74">
        <w:rPr>
          <w:rFonts w:eastAsia="標楷體" w:hAnsi="標楷體" w:hint="eastAsia"/>
          <w:sz w:val="28"/>
          <w:szCs w:val="28"/>
        </w:rPr>
        <w:t>。</w:t>
      </w:r>
    </w:p>
    <w:p w:rsidR="00A77134" w:rsidRPr="00581A74" w:rsidRDefault="008D4D9F" w:rsidP="008D4D9F">
      <w:pPr>
        <w:rPr>
          <w:rFonts w:eastAsia="標楷體"/>
          <w:sz w:val="32"/>
          <w:szCs w:val="32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844EB5" w:rsidRPr="00581A74">
        <w:rPr>
          <w:rFonts w:eastAsia="標楷體" w:hAnsi="標楷體"/>
          <w:sz w:val="28"/>
          <w:szCs w:val="28"/>
        </w:rPr>
        <w:t>、</w:t>
      </w:r>
      <w:r w:rsidR="00844EB5" w:rsidRPr="00581A74">
        <w:rPr>
          <w:rFonts w:eastAsia="標楷體" w:hAnsi="標楷體" w:hint="eastAsia"/>
          <w:sz w:val="28"/>
          <w:szCs w:val="28"/>
        </w:rPr>
        <w:t>辦理本計畫</w:t>
      </w:r>
      <w:r w:rsidR="00844EB5" w:rsidRPr="00581A74">
        <w:rPr>
          <w:rFonts w:eastAsia="標楷體" w:hAnsi="標楷體"/>
          <w:sz w:val="28"/>
          <w:szCs w:val="28"/>
        </w:rPr>
        <w:t>經費</w:t>
      </w:r>
      <w:r w:rsidR="00844EB5" w:rsidRPr="00581A74">
        <w:rPr>
          <w:rFonts w:eastAsia="標楷體" w:hAnsi="標楷體" w:hint="eastAsia"/>
          <w:sz w:val="28"/>
          <w:szCs w:val="28"/>
        </w:rPr>
        <w:t>由教育部國民及學前教育署專案</w:t>
      </w:r>
      <w:r>
        <w:rPr>
          <w:rFonts w:eastAsia="標楷體" w:hAnsi="標楷體" w:hint="eastAsia"/>
          <w:sz w:val="28"/>
          <w:szCs w:val="28"/>
        </w:rPr>
        <w:t>委辦</w:t>
      </w:r>
      <w:r w:rsidR="00844EB5" w:rsidRPr="00581A74">
        <w:rPr>
          <w:rFonts w:eastAsia="標楷體" w:hAnsi="標楷體" w:hint="eastAsia"/>
          <w:sz w:val="28"/>
          <w:szCs w:val="28"/>
        </w:rPr>
        <w:t>經費支應</w:t>
      </w:r>
      <w:r w:rsidR="00844EB5" w:rsidRPr="00581A74">
        <w:rPr>
          <w:rFonts w:eastAsia="標楷體" w:hAnsi="標楷體"/>
          <w:sz w:val="28"/>
          <w:szCs w:val="28"/>
        </w:rPr>
        <w:t>。</w:t>
      </w:r>
      <w:r w:rsidR="00844EB5" w:rsidRPr="00581A74">
        <w:rPr>
          <w:rFonts w:eastAsia="標楷體"/>
        </w:rPr>
        <w:br w:type="page"/>
      </w:r>
    </w:p>
    <w:p w:rsidR="00C858B2" w:rsidRPr="00581A74" w:rsidRDefault="00C858B2" w:rsidP="00657D16">
      <w:pPr>
        <w:spacing w:line="360" w:lineRule="atLeast"/>
        <w:jc w:val="center"/>
        <w:rPr>
          <w:rFonts w:eastAsia="標楷體"/>
          <w:spacing w:val="-10"/>
          <w:sz w:val="32"/>
          <w:szCs w:val="32"/>
        </w:rPr>
      </w:pPr>
      <w:r w:rsidRPr="00C858B2">
        <w:rPr>
          <w:rFonts w:eastAsia="標楷體"/>
          <w:noProof/>
          <w:spacing w:val="-1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0C4C6FB" wp14:editId="28126CF8">
                <wp:simplePos x="0" y="0"/>
                <wp:positionH relativeFrom="column">
                  <wp:posOffset>-215265</wp:posOffset>
                </wp:positionH>
                <wp:positionV relativeFrom="paragraph">
                  <wp:posOffset>-300990</wp:posOffset>
                </wp:positionV>
                <wp:extent cx="575945" cy="287655"/>
                <wp:effectExtent l="0" t="0" r="14605" b="17145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1C0" w:rsidRDefault="004801C0" w:rsidP="00C858B2">
                            <w:pPr>
                              <w:jc w:val="center"/>
                            </w:pPr>
                            <w:r>
                              <w:rPr>
                                <w:rFonts w:ascii="華康中特圓體" w:eastAsia="華康中特圓體" w:hAnsi="文泉驛微米黑" w:hint="eastAsia"/>
                                <w:position w:val="-2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華康中特圓體" w:eastAsia="華康中特圓體" w:hAnsi="文泉驛微米黑"/>
                                <w:position w:val="-2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4C6F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6.95pt;margin-top:-23.7pt;width:45.35pt;height:22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">
                <v:textbox inset="0,,0">
                  <w:txbxContent>
                    <w:p w:rsidR="004801C0" w:rsidRDefault="004801C0" w:rsidP="00C858B2">
                      <w:pPr>
                        <w:jc w:val="center"/>
                      </w:pPr>
                      <w:r>
                        <w:rPr>
                          <w:rFonts w:ascii="華康中特圓體" w:eastAsia="華康中特圓體" w:hAnsi="文泉驛微米黑" w:hint="eastAsia"/>
                          <w:position w:val="-2"/>
                          <w:szCs w:val="24"/>
                        </w:rPr>
                        <w:t>附件</w:t>
                      </w:r>
                      <w:r>
                        <w:rPr>
                          <w:rFonts w:ascii="華康中特圓體" w:eastAsia="華康中特圓體" w:hAnsi="文泉驛微米黑"/>
                          <w:position w:val="-2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D4D9F" w:rsidRPr="004801C0">
        <w:rPr>
          <w:rFonts w:eastAsia="標楷體" w:hAnsi="標楷體" w:hint="eastAsia"/>
          <w:sz w:val="32"/>
          <w:szCs w:val="32"/>
        </w:rPr>
        <w:t>103</w:t>
      </w:r>
      <w:r w:rsidR="008D4D9F" w:rsidRPr="004801C0">
        <w:rPr>
          <w:rFonts w:eastAsia="標楷體" w:hAnsi="標楷體" w:hint="eastAsia"/>
          <w:sz w:val="32"/>
          <w:szCs w:val="32"/>
        </w:rPr>
        <w:t>年度高級中等學校</w:t>
      </w:r>
      <w:r w:rsidR="008D4D9F" w:rsidRPr="004801C0">
        <w:rPr>
          <w:rFonts w:eastAsia="標楷體" w:hAnsi="標楷體" w:hint="eastAsia"/>
          <w:sz w:val="32"/>
          <w:szCs w:val="32"/>
        </w:rPr>
        <w:t>3D</w:t>
      </w:r>
      <w:r w:rsidR="008D4D9F" w:rsidRPr="004801C0">
        <w:rPr>
          <w:rFonts w:eastAsia="標楷體" w:hAnsi="標楷體" w:hint="eastAsia"/>
          <w:sz w:val="32"/>
          <w:szCs w:val="32"/>
        </w:rPr>
        <w:t>列印種子教師專業培訓研習</w:t>
      </w:r>
    </w:p>
    <w:p w:rsidR="00A77134" w:rsidRPr="00581A74" w:rsidRDefault="00A77134" w:rsidP="00965ED4">
      <w:pPr>
        <w:spacing w:afterLines="50" w:after="120"/>
        <w:jc w:val="center"/>
        <w:rPr>
          <w:rFonts w:eastAsia="標楷體"/>
          <w:sz w:val="32"/>
          <w:szCs w:val="32"/>
        </w:rPr>
      </w:pPr>
      <w:r w:rsidRPr="00581A74">
        <w:rPr>
          <w:rFonts w:eastAsia="標楷體"/>
          <w:sz w:val="32"/>
          <w:szCs w:val="32"/>
        </w:rPr>
        <w:t>日程表</w:t>
      </w:r>
    </w:p>
    <w:tbl>
      <w:tblPr>
        <w:tblW w:w="93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374"/>
        <w:gridCol w:w="766"/>
        <w:gridCol w:w="3351"/>
        <w:gridCol w:w="2641"/>
        <w:gridCol w:w="1254"/>
      </w:tblGrid>
      <w:tr w:rsidR="00581A74" w:rsidRPr="00581A74" w:rsidTr="00E03CEF">
        <w:trPr>
          <w:trHeight w:hRule="exact" w:val="567"/>
          <w:jc w:val="center"/>
        </w:trPr>
        <w:tc>
          <w:tcPr>
            <w:tcW w:w="9386" w:type="dxa"/>
            <w:gridSpan w:val="5"/>
            <w:vAlign w:val="center"/>
          </w:tcPr>
          <w:p w:rsidR="00307015" w:rsidRPr="00581A74" w:rsidRDefault="00307015" w:rsidP="008D6A95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 w:hint="eastAsia"/>
                <w:sz w:val="28"/>
                <w:szCs w:val="24"/>
              </w:rPr>
              <w:t>研習日期</w:t>
            </w:r>
            <w:r w:rsidRPr="00581A74">
              <w:rPr>
                <w:rFonts w:eastAsia="標楷體" w:hint="eastAsia"/>
                <w:sz w:val="28"/>
                <w:szCs w:val="24"/>
              </w:rPr>
              <w:t>(</w:t>
            </w:r>
            <w:r w:rsidRPr="00581A74">
              <w:rPr>
                <w:rFonts w:eastAsia="標楷體" w:hint="eastAsia"/>
                <w:sz w:val="28"/>
                <w:szCs w:val="24"/>
              </w:rPr>
              <w:t>第一天</w:t>
            </w:r>
            <w:r w:rsidRPr="00581A74">
              <w:rPr>
                <w:rFonts w:eastAsia="標楷體" w:hint="eastAsia"/>
                <w:sz w:val="28"/>
                <w:szCs w:val="24"/>
              </w:rPr>
              <w:t>)</w:t>
            </w:r>
            <w:r w:rsidRPr="00581A74">
              <w:rPr>
                <w:rFonts w:eastAsia="標楷體" w:hint="eastAsia"/>
                <w:sz w:val="28"/>
                <w:szCs w:val="24"/>
              </w:rPr>
              <w:t>：</w:t>
            </w:r>
            <w:r w:rsidRPr="00581A74">
              <w:rPr>
                <w:rFonts w:eastAsia="標楷體" w:hint="eastAsia"/>
                <w:sz w:val="28"/>
                <w:szCs w:val="24"/>
              </w:rPr>
              <w:t>10</w:t>
            </w:r>
            <w:r w:rsidR="008D6A95">
              <w:rPr>
                <w:rFonts w:eastAsia="標楷體" w:hint="eastAsia"/>
                <w:sz w:val="28"/>
                <w:szCs w:val="24"/>
              </w:rPr>
              <w:t>3</w:t>
            </w:r>
            <w:r w:rsidRPr="00581A74">
              <w:rPr>
                <w:rFonts w:eastAsia="標楷體" w:hint="eastAsia"/>
                <w:sz w:val="28"/>
                <w:szCs w:val="24"/>
              </w:rPr>
              <w:t>年</w:t>
            </w:r>
            <w:r w:rsidR="008D6A95">
              <w:rPr>
                <w:rFonts w:eastAsia="標楷體" w:hint="eastAsia"/>
                <w:sz w:val="28"/>
                <w:szCs w:val="24"/>
              </w:rPr>
              <w:t>11</w:t>
            </w:r>
            <w:r w:rsidRPr="00581A74">
              <w:rPr>
                <w:rFonts w:eastAsia="標楷體" w:hint="eastAsia"/>
                <w:sz w:val="28"/>
                <w:szCs w:val="24"/>
              </w:rPr>
              <w:t>月</w:t>
            </w:r>
            <w:r w:rsidRPr="00581A74">
              <w:rPr>
                <w:rFonts w:eastAsia="標楷體" w:hint="eastAsia"/>
                <w:sz w:val="28"/>
                <w:szCs w:val="24"/>
              </w:rPr>
              <w:t>1</w:t>
            </w:r>
            <w:r w:rsidR="00E030F1">
              <w:rPr>
                <w:rFonts w:eastAsia="標楷體" w:hint="eastAsia"/>
                <w:sz w:val="28"/>
                <w:szCs w:val="24"/>
              </w:rPr>
              <w:t>8</w:t>
            </w:r>
            <w:r w:rsidRPr="00581A74">
              <w:rPr>
                <w:rFonts w:eastAsia="標楷體" w:hint="eastAsia"/>
                <w:sz w:val="28"/>
                <w:szCs w:val="24"/>
              </w:rPr>
              <w:t>日</w:t>
            </w:r>
            <w:r w:rsidRPr="00581A74">
              <w:rPr>
                <w:rFonts w:eastAsia="標楷體" w:hint="eastAsia"/>
                <w:sz w:val="28"/>
                <w:szCs w:val="24"/>
              </w:rPr>
              <w:t>(</w:t>
            </w:r>
            <w:r w:rsidR="008D6A95">
              <w:rPr>
                <w:rFonts w:eastAsia="標楷體" w:hint="eastAsia"/>
                <w:sz w:val="28"/>
                <w:szCs w:val="24"/>
              </w:rPr>
              <w:t>二</w:t>
            </w:r>
            <w:r w:rsidRPr="00581A74">
              <w:rPr>
                <w:rFonts w:eastAsia="標楷體" w:hint="eastAsia"/>
                <w:sz w:val="28"/>
                <w:szCs w:val="24"/>
              </w:rPr>
              <w:t>)</w:t>
            </w:r>
          </w:p>
        </w:tc>
      </w:tr>
      <w:tr w:rsidR="00581A74" w:rsidRPr="00581A74" w:rsidTr="00E03CEF">
        <w:trPr>
          <w:trHeight w:hRule="exact" w:val="454"/>
          <w:jc w:val="center"/>
        </w:trPr>
        <w:tc>
          <w:tcPr>
            <w:tcW w:w="2140" w:type="dxa"/>
            <w:gridSpan w:val="2"/>
            <w:shd w:val="clear" w:color="auto" w:fill="F2F2F2" w:themeFill="background1" w:themeFillShade="F2"/>
            <w:vAlign w:val="center"/>
          </w:tcPr>
          <w:p w:rsidR="00A77134" w:rsidRPr="00581A74" w:rsidRDefault="00A77134" w:rsidP="007F68F8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時間</w:t>
            </w:r>
          </w:p>
        </w:tc>
        <w:tc>
          <w:tcPr>
            <w:tcW w:w="3351" w:type="dxa"/>
            <w:shd w:val="clear" w:color="auto" w:fill="F2F2F2" w:themeFill="background1" w:themeFillShade="F2"/>
            <w:vAlign w:val="center"/>
          </w:tcPr>
          <w:p w:rsidR="00A77134" w:rsidRPr="00581A74" w:rsidRDefault="00A77134" w:rsidP="007F68F8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研習活動內容</w:t>
            </w:r>
          </w:p>
        </w:tc>
        <w:tc>
          <w:tcPr>
            <w:tcW w:w="2641" w:type="dxa"/>
            <w:shd w:val="clear" w:color="auto" w:fill="F2F2F2" w:themeFill="background1" w:themeFillShade="F2"/>
            <w:vAlign w:val="center"/>
          </w:tcPr>
          <w:p w:rsidR="00A77134" w:rsidRPr="00581A74" w:rsidRDefault="00A77134" w:rsidP="007F68F8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主持</w:t>
            </w:r>
            <w:r w:rsidRPr="00581A74">
              <w:rPr>
                <w:rFonts w:eastAsia="標楷體"/>
                <w:szCs w:val="24"/>
              </w:rPr>
              <w:t>(</w:t>
            </w:r>
            <w:r w:rsidRPr="00581A74">
              <w:rPr>
                <w:rFonts w:eastAsia="標楷體"/>
                <w:szCs w:val="24"/>
              </w:rPr>
              <w:t>講</w:t>
            </w:r>
            <w:r w:rsidRPr="00581A74">
              <w:rPr>
                <w:rFonts w:eastAsia="標楷體"/>
                <w:szCs w:val="24"/>
              </w:rPr>
              <w:t>)</w:t>
            </w:r>
            <w:r w:rsidRPr="00581A74">
              <w:rPr>
                <w:rFonts w:eastAsia="標楷體"/>
                <w:szCs w:val="24"/>
              </w:rPr>
              <w:t>人</w:t>
            </w:r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:rsidR="00A77134" w:rsidRPr="00581A74" w:rsidRDefault="00A77134" w:rsidP="007F68F8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地點</w:t>
            </w:r>
          </w:p>
        </w:tc>
      </w:tr>
      <w:tr w:rsidR="00581A74" w:rsidRPr="00581A74" w:rsidTr="00E03CEF">
        <w:trPr>
          <w:trHeight w:val="510"/>
          <w:jc w:val="center"/>
        </w:trPr>
        <w:tc>
          <w:tcPr>
            <w:tcW w:w="1374" w:type="dxa"/>
            <w:vAlign w:val="center"/>
          </w:tcPr>
          <w:p w:rsidR="00A77134" w:rsidRPr="00581A74" w:rsidRDefault="008D6A95" w:rsidP="008D6A9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09</w:t>
            </w:r>
            <w:r w:rsidR="00A77134" w:rsidRPr="00581A74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3</w:t>
            </w:r>
            <w:r w:rsidR="00A77134" w:rsidRPr="00581A74">
              <w:rPr>
                <w:rFonts w:eastAsia="標楷體"/>
                <w:szCs w:val="24"/>
              </w:rPr>
              <w:t>0~</w:t>
            </w:r>
            <w:r>
              <w:rPr>
                <w:rFonts w:eastAsia="標楷體" w:hint="eastAsia"/>
                <w:szCs w:val="24"/>
              </w:rPr>
              <w:t>10</w:t>
            </w:r>
            <w:r w:rsidR="00A77134" w:rsidRPr="00581A74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</w:t>
            </w:r>
            <w:r w:rsidR="00A77134" w:rsidRPr="00581A74">
              <w:rPr>
                <w:rFonts w:eastAsia="標楷體"/>
                <w:szCs w:val="24"/>
              </w:rPr>
              <w:t>0</w:t>
            </w:r>
          </w:p>
        </w:tc>
        <w:tc>
          <w:tcPr>
            <w:tcW w:w="766" w:type="dxa"/>
            <w:vAlign w:val="center"/>
          </w:tcPr>
          <w:p w:rsidR="00A77134" w:rsidRPr="00581A74" w:rsidRDefault="008D6A95" w:rsidP="00591F8B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  <w:r w:rsidR="00A77134" w:rsidRPr="00581A74">
              <w:rPr>
                <w:rFonts w:eastAsia="標楷體"/>
                <w:szCs w:val="24"/>
              </w:rPr>
              <w:t>0</w:t>
            </w:r>
            <w:r w:rsidR="00A77134" w:rsidRPr="00581A74">
              <w:rPr>
                <w:rFonts w:eastAsia="標楷體"/>
                <w:szCs w:val="24"/>
              </w:rPr>
              <w:t>分</w:t>
            </w:r>
          </w:p>
        </w:tc>
        <w:tc>
          <w:tcPr>
            <w:tcW w:w="3351" w:type="dxa"/>
            <w:vAlign w:val="center"/>
          </w:tcPr>
          <w:p w:rsidR="00A77134" w:rsidRPr="00581A74" w:rsidRDefault="00A77134" w:rsidP="00581A74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報到</w:t>
            </w:r>
          </w:p>
        </w:tc>
        <w:tc>
          <w:tcPr>
            <w:tcW w:w="2641" w:type="dxa"/>
            <w:vAlign w:val="center"/>
          </w:tcPr>
          <w:p w:rsidR="00A77134" w:rsidRPr="00581A74" w:rsidRDefault="00A77134" w:rsidP="00581A74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臺中家商團隊</w:t>
            </w:r>
          </w:p>
        </w:tc>
        <w:tc>
          <w:tcPr>
            <w:tcW w:w="1254" w:type="dxa"/>
            <w:vAlign w:val="center"/>
          </w:tcPr>
          <w:p w:rsidR="00A77134" w:rsidRPr="00581A74" w:rsidRDefault="00AF2248" w:rsidP="00581A7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研習教室</w:t>
            </w:r>
          </w:p>
        </w:tc>
      </w:tr>
      <w:tr w:rsidR="00581A74" w:rsidRPr="00581A74" w:rsidTr="00E03CEF">
        <w:trPr>
          <w:trHeight w:val="510"/>
          <w:jc w:val="center"/>
        </w:trPr>
        <w:tc>
          <w:tcPr>
            <w:tcW w:w="1374" w:type="dxa"/>
            <w:vAlign w:val="center"/>
          </w:tcPr>
          <w:p w:rsidR="00A77134" w:rsidRPr="00581A74" w:rsidRDefault="008D6A95" w:rsidP="00581A7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10</w:t>
            </w:r>
            <w:r w:rsidR="00A77134" w:rsidRPr="00581A74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</w:t>
            </w:r>
            <w:r w:rsidR="00892B99" w:rsidRPr="00581A74">
              <w:rPr>
                <w:rFonts w:eastAsia="標楷體"/>
                <w:szCs w:val="24"/>
              </w:rPr>
              <w:t>0~</w:t>
            </w:r>
            <w:r w:rsidR="00892B99" w:rsidRPr="00581A74">
              <w:rPr>
                <w:rFonts w:eastAsia="標楷體" w:hint="eastAsia"/>
                <w:szCs w:val="24"/>
              </w:rPr>
              <w:t>10</w:t>
            </w:r>
            <w:r w:rsidR="00892B99" w:rsidRPr="00581A74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3</w:t>
            </w:r>
            <w:r w:rsidR="00892B99" w:rsidRPr="00581A74">
              <w:rPr>
                <w:rFonts w:eastAsia="標楷體" w:hint="eastAsia"/>
                <w:szCs w:val="24"/>
              </w:rPr>
              <w:t>0</w:t>
            </w:r>
          </w:p>
        </w:tc>
        <w:tc>
          <w:tcPr>
            <w:tcW w:w="766" w:type="dxa"/>
            <w:vAlign w:val="center"/>
          </w:tcPr>
          <w:p w:rsidR="00A77134" w:rsidRPr="00581A74" w:rsidRDefault="00892B99" w:rsidP="00591F8B">
            <w:pPr>
              <w:jc w:val="right"/>
              <w:rPr>
                <w:rFonts w:eastAsia="標楷體"/>
                <w:szCs w:val="24"/>
              </w:rPr>
            </w:pPr>
            <w:r w:rsidRPr="00581A74">
              <w:rPr>
                <w:rFonts w:eastAsia="標楷體" w:hint="eastAsia"/>
                <w:szCs w:val="24"/>
              </w:rPr>
              <w:t>3</w:t>
            </w:r>
            <w:r w:rsidR="00A77134" w:rsidRPr="00581A74">
              <w:rPr>
                <w:rFonts w:eastAsia="標楷體"/>
                <w:szCs w:val="24"/>
              </w:rPr>
              <w:t>0</w:t>
            </w:r>
            <w:r w:rsidR="00A77134" w:rsidRPr="00581A74">
              <w:rPr>
                <w:rFonts w:eastAsia="標楷體"/>
                <w:szCs w:val="24"/>
              </w:rPr>
              <w:t>分</w:t>
            </w:r>
          </w:p>
        </w:tc>
        <w:tc>
          <w:tcPr>
            <w:tcW w:w="3351" w:type="dxa"/>
            <w:vAlign w:val="center"/>
          </w:tcPr>
          <w:p w:rsidR="00A77134" w:rsidRPr="00581A74" w:rsidRDefault="00A77134" w:rsidP="00581A74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開幕式</w:t>
            </w:r>
          </w:p>
        </w:tc>
        <w:tc>
          <w:tcPr>
            <w:tcW w:w="2641" w:type="dxa"/>
            <w:vAlign w:val="center"/>
          </w:tcPr>
          <w:p w:rsidR="00A77134" w:rsidRPr="00581A74" w:rsidRDefault="00A77134" w:rsidP="00581A74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教育部長官</w:t>
            </w:r>
          </w:p>
          <w:p w:rsidR="00A77134" w:rsidRPr="00581A74" w:rsidRDefault="00AF2248" w:rsidP="00AF224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林</w:t>
            </w:r>
            <w:r w:rsidR="00A77134" w:rsidRPr="00581A74">
              <w:rPr>
                <w:rFonts w:eastAsia="標楷體"/>
                <w:szCs w:val="24"/>
              </w:rPr>
              <w:t>校長</w:t>
            </w:r>
            <w:r>
              <w:rPr>
                <w:rFonts w:eastAsia="標楷體" w:hint="eastAsia"/>
                <w:szCs w:val="24"/>
              </w:rPr>
              <w:t>怡慧</w:t>
            </w:r>
          </w:p>
        </w:tc>
        <w:tc>
          <w:tcPr>
            <w:tcW w:w="1254" w:type="dxa"/>
            <w:vAlign w:val="center"/>
          </w:tcPr>
          <w:p w:rsidR="00A77134" w:rsidRPr="00581A74" w:rsidRDefault="00AF2248" w:rsidP="00581A7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研習教室</w:t>
            </w:r>
          </w:p>
        </w:tc>
      </w:tr>
      <w:tr w:rsidR="00581A74" w:rsidRPr="00581A74" w:rsidTr="00E03CEF">
        <w:trPr>
          <w:trHeight w:val="510"/>
          <w:jc w:val="center"/>
        </w:trPr>
        <w:tc>
          <w:tcPr>
            <w:tcW w:w="1374" w:type="dxa"/>
            <w:vAlign w:val="center"/>
          </w:tcPr>
          <w:p w:rsidR="00A77134" w:rsidRPr="00581A74" w:rsidRDefault="00892B99" w:rsidP="008D6A95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 w:hint="eastAsia"/>
                <w:szCs w:val="24"/>
              </w:rPr>
              <w:t>10</w:t>
            </w:r>
            <w:r w:rsidRPr="00581A74">
              <w:rPr>
                <w:rFonts w:eastAsia="標楷體"/>
                <w:szCs w:val="24"/>
              </w:rPr>
              <w:t>:</w:t>
            </w:r>
            <w:r w:rsidR="008D6A95">
              <w:rPr>
                <w:rFonts w:eastAsia="標楷體" w:hint="eastAsia"/>
                <w:szCs w:val="24"/>
              </w:rPr>
              <w:t>3</w:t>
            </w:r>
            <w:r w:rsidR="00A77134" w:rsidRPr="00581A74">
              <w:rPr>
                <w:rFonts w:eastAsia="標楷體"/>
                <w:szCs w:val="24"/>
              </w:rPr>
              <w:t>0~1</w:t>
            </w:r>
            <w:r w:rsidR="008D6A95">
              <w:rPr>
                <w:rFonts w:eastAsia="標楷體" w:hint="eastAsia"/>
                <w:szCs w:val="24"/>
              </w:rPr>
              <w:t>2</w:t>
            </w:r>
            <w:r w:rsidR="00A77134" w:rsidRPr="00581A74">
              <w:rPr>
                <w:rFonts w:eastAsia="標楷體"/>
                <w:szCs w:val="24"/>
              </w:rPr>
              <w:t>:</w:t>
            </w:r>
            <w:r w:rsidR="008D6A95">
              <w:rPr>
                <w:rFonts w:eastAsia="標楷體" w:hint="eastAsia"/>
                <w:szCs w:val="24"/>
              </w:rPr>
              <w:t>0</w:t>
            </w:r>
            <w:r w:rsidR="00A77134" w:rsidRPr="00581A74">
              <w:rPr>
                <w:rFonts w:eastAsia="標楷體"/>
                <w:szCs w:val="24"/>
              </w:rPr>
              <w:t>0</w:t>
            </w:r>
          </w:p>
        </w:tc>
        <w:tc>
          <w:tcPr>
            <w:tcW w:w="766" w:type="dxa"/>
            <w:vAlign w:val="center"/>
          </w:tcPr>
          <w:p w:rsidR="00A77134" w:rsidRPr="00581A74" w:rsidRDefault="008D6A95" w:rsidP="00591F8B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9</w:t>
            </w:r>
            <w:r w:rsidR="00A77134" w:rsidRPr="00581A74">
              <w:rPr>
                <w:rFonts w:eastAsia="標楷體"/>
                <w:szCs w:val="24"/>
              </w:rPr>
              <w:t>0</w:t>
            </w:r>
            <w:r w:rsidR="00A77134" w:rsidRPr="00581A74">
              <w:rPr>
                <w:rFonts w:eastAsia="標楷體"/>
                <w:szCs w:val="24"/>
              </w:rPr>
              <w:t>分</w:t>
            </w:r>
          </w:p>
        </w:tc>
        <w:tc>
          <w:tcPr>
            <w:tcW w:w="3351" w:type="dxa"/>
            <w:vAlign w:val="center"/>
          </w:tcPr>
          <w:p w:rsidR="007F68F8" w:rsidRPr="00581A74" w:rsidRDefault="007F68F8" w:rsidP="00581A74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【專題講座一】</w:t>
            </w:r>
          </w:p>
          <w:p w:rsidR="002D32E1" w:rsidRPr="00581A74" w:rsidRDefault="00415597" w:rsidP="002F3D48">
            <w:pPr>
              <w:spacing w:beforeLines="50" w:before="12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數位化整合設計在教學之</w:t>
            </w:r>
            <w:r w:rsidR="00BB260E">
              <w:rPr>
                <w:rFonts w:eastAsia="標楷體" w:hint="eastAsia"/>
                <w:szCs w:val="24"/>
              </w:rPr>
              <w:t>應用</w:t>
            </w:r>
          </w:p>
        </w:tc>
        <w:tc>
          <w:tcPr>
            <w:tcW w:w="2641" w:type="dxa"/>
            <w:vAlign w:val="center"/>
          </w:tcPr>
          <w:p w:rsidR="007F68F8" w:rsidRPr="00415597" w:rsidRDefault="00BB260E" w:rsidP="00581A74">
            <w:pPr>
              <w:jc w:val="center"/>
              <w:rPr>
                <w:rFonts w:eastAsia="標楷體"/>
                <w:spacing w:val="-10"/>
                <w:sz w:val="22"/>
                <w:szCs w:val="20"/>
              </w:rPr>
            </w:pPr>
            <w:r w:rsidRPr="00415597">
              <w:rPr>
                <w:rFonts w:eastAsia="標楷體" w:hint="eastAsia"/>
                <w:spacing w:val="-10"/>
                <w:sz w:val="22"/>
                <w:szCs w:val="20"/>
              </w:rPr>
              <w:t>國立臺中教育大學</w:t>
            </w:r>
            <w:r w:rsidR="00415597">
              <w:rPr>
                <w:rFonts w:eastAsia="標楷體"/>
                <w:spacing w:val="-10"/>
                <w:sz w:val="22"/>
                <w:szCs w:val="20"/>
              </w:rPr>
              <w:br/>
            </w:r>
            <w:r w:rsidRPr="00415597">
              <w:rPr>
                <w:rFonts w:eastAsia="標楷體" w:hint="eastAsia"/>
                <w:spacing w:val="-10"/>
                <w:sz w:val="22"/>
                <w:szCs w:val="20"/>
              </w:rPr>
              <w:t>數位內容科技學系</w:t>
            </w:r>
          </w:p>
          <w:p w:rsidR="00A77134" w:rsidRPr="00581A74" w:rsidRDefault="00BB260E" w:rsidP="00581A7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羅日生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副教授</w:t>
            </w:r>
          </w:p>
        </w:tc>
        <w:tc>
          <w:tcPr>
            <w:tcW w:w="1254" w:type="dxa"/>
            <w:vAlign w:val="center"/>
          </w:tcPr>
          <w:p w:rsidR="00A77134" w:rsidRPr="00581A74" w:rsidRDefault="00AF2248" w:rsidP="00581A7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研習教室</w:t>
            </w:r>
          </w:p>
        </w:tc>
      </w:tr>
      <w:tr w:rsidR="00581A74" w:rsidRPr="00581A74" w:rsidTr="00E03CEF">
        <w:trPr>
          <w:trHeight w:val="510"/>
          <w:jc w:val="center"/>
        </w:trPr>
        <w:tc>
          <w:tcPr>
            <w:tcW w:w="1374" w:type="dxa"/>
            <w:vAlign w:val="center"/>
          </w:tcPr>
          <w:p w:rsidR="00A77134" w:rsidRPr="00581A74" w:rsidRDefault="006D29D1" w:rsidP="0076394A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1</w:t>
            </w:r>
            <w:r w:rsidR="008D6A95">
              <w:rPr>
                <w:rFonts w:eastAsia="標楷體" w:hint="eastAsia"/>
                <w:szCs w:val="24"/>
              </w:rPr>
              <w:t>2</w:t>
            </w:r>
            <w:r w:rsidRPr="00581A74">
              <w:rPr>
                <w:rFonts w:eastAsia="標楷體"/>
                <w:szCs w:val="24"/>
              </w:rPr>
              <w:t>:</w:t>
            </w:r>
            <w:r w:rsidR="008D6A95">
              <w:rPr>
                <w:rFonts w:eastAsia="標楷體" w:hint="eastAsia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0</w:t>
            </w:r>
            <w:r w:rsidR="00A77134" w:rsidRPr="00581A74">
              <w:rPr>
                <w:rFonts w:eastAsia="標楷體"/>
                <w:szCs w:val="24"/>
              </w:rPr>
              <w:t>~13:</w:t>
            </w:r>
            <w:r w:rsidR="0076394A">
              <w:rPr>
                <w:rFonts w:eastAsia="標楷體"/>
                <w:szCs w:val="24"/>
              </w:rPr>
              <w:t>3</w:t>
            </w:r>
            <w:r w:rsidR="00A77134" w:rsidRPr="00581A74">
              <w:rPr>
                <w:rFonts w:eastAsia="標楷體"/>
                <w:szCs w:val="24"/>
              </w:rPr>
              <w:t>0</w:t>
            </w:r>
          </w:p>
        </w:tc>
        <w:tc>
          <w:tcPr>
            <w:tcW w:w="766" w:type="dxa"/>
            <w:vAlign w:val="center"/>
          </w:tcPr>
          <w:p w:rsidR="00A77134" w:rsidRPr="00581A74" w:rsidRDefault="002F3D48" w:rsidP="00591F8B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6</w:t>
            </w:r>
            <w:r w:rsidR="006D29D1" w:rsidRPr="00581A74">
              <w:rPr>
                <w:rFonts w:eastAsia="標楷體"/>
                <w:szCs w:val="24"/>
              </w:rPr>
              <w:t>0</w:t>
            </w:r>
            <w:r w:rsidR="00A77134" w:rsidRPr="00581A74">
              <w:rPr>
                <w:rFonts w:eastAsia="標楷體"/>
                <w:szCs w:val="24"/>
              </w:rPr>
              <w:t>分</w:t>
            </w:r>
          </w:p>
        </w:tc>
        <w:tc>
          <w:tcPr>
            <w:tcW w:w="3351" w:type="dxa"/>
            <w:vAlign w:val="center"/>
          </w:tcPr>
          <w:p w:rsidR="00A77134" w:rsidRPr="00581A74" w:rsidRDefault="00A77134" w:rsidP="00581A74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午餐、休息</w:t>
            </w:r>
          </w:p>
        </w:tc>
        <w:tc>
          <w:tcPr>
            <w:tcW w:w="2641" w:type="dxa"/>
            <w:vAlign w:val="center"/>
          </w:tcPr>
          <w:p w:rsidR="00A77134" w:rsidRPr="00581A74" w:rsidRDefault="00A77134" w:rsidP="00581A74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臺中家商團隊</w:t>
            </w:r>
          </w:p>
        </w:tc>
        <w:tc>
          <w:tcPr>
            <w:tcW w:w="1254" w:type="dxa"/>
            <w:vAlign w:val="center"/>
          </w:tcPr>
          <w:p w:rsidR="00A77134" w:rsidRPr="00581A74" w:rsidRDefault="00A77134" w:rsidP="00581A74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餐廳</w:t>
            </w:r>
          </w:p>
        </w:tc>
      </w:tr>
      <w:tr w:rsidR="00581A74" w:rsidRPr="00581A74" w:rsidTr="00E03CEF">
        <w:trPr>
          <w:trHeight w:val="510"/>
          <w:jc w:val="center"/>
        </w:trPr>
        <w:tc>
          <w:tcPr>
            <w:tcW w:w="1374" w:type="dxa"/>
            <w:vAlign w:val="center"/>
          </w:tcPr>
          <w:p w:rsidR="00A77134" w:rsidRPr="00581A74" w:rsidRDefault="00A77134" w:rsidP="00F012F7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13:</w:t>
            </w:r>
            <w:r w:rsidR="002F3D48">
              <w:rPr>
                <w:rFonts w:eastAsia="標楷體" w:hint="eastAsia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0~15:</w:t>
            </w:r>
            <w:r w:rsidR="002F3D48">
              <w:rPr>
                <w:rFonts w:eastAsia="標楷體" w:hint="eastAsia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0</w:t>
            </w:r>
          </w:p>
        </w:tc>
        <w:tc>
          <w:tcPr>
            <w:tcW w:w="766" w:type="dxa"/>
            <w:vAlign w:val="center"/>
          </w:tcPr>
          <w:p w:rsidR="00A77134" w:rsidRPr="00581A74" w:rsidRDefault="00F012F7" w:rsidP="00591F8B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</w:t>
            </w:r>
            <w:r w:rsidR="002F3D48">
              <w:rPr>
                <w:rFonts w:eastAsia="標楷體" w:hint="eastAsia"/>
                <w:szCs w:val="24"/>
              </w:rPr>
              <w:t>2</w:t>
            </w:r>
            <w:r w:rsidR="00A77134" w:rsidRPr="00581A74">
              <w:rPr>
                <w:rFonts w:eastAsia="標楷體"/>
                <w:szCs w:val="24"/>
              </w:rPr>
              <w:t>0</w:t>
            </w:r>
            <w:r w:rsidR="00A77134" w:rsidRPr="00581A74">
              <w:rPr>
                <w:rFonts w:eastAsia="標楷體"/>
                <w:szCs w:val="24"/>
              </w:rPr>
              <w:t>分</w:t>
            </w:r>
          </w:p>
        </w:tc>
        <w:tc>
          <w:tcPr>
            <w:tcW w:w="3351" w:type="dxa"/>
            <w:vAlign w:val="center"/>
          </w:tcPr>
          <w:p w:rsidR="00A77134" w:rsidRPr="00581A74" w:rsidRDefault="00A77134" w:rsidP="00581A74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【專題講座</w:t>
            </w:r>
            <w:r w:rsidR="008D6A95">
              <w:rPr>
                <w:rFonts w:eastAsia="標楷體" w:hint="eastAsia"/>
                <w:szCs w:val="24"/>
              </w:rPr>
              <w:t>二</w:t>
            </w:r>
            <w:r w:rsidRPr="00581A74">
              <w:rPr>
                <w:rFonts w:eastAsia="標楷體"/>
                <w:szCs w:val="24"/>
              </w:rPr>
              <w:t>】</w:t>
            </w:r>
          </w:p>
          <w:p w:rsidR="002D32E1" w:rsidRPr="00591F8B" w:rsidRDefault="002F3D48" w:rsidP="002F3D48">
            <w:pPr>
              <w:spacing w:beforeLines="50" w:before="120"/>
              <w:jc w:val="center"/>
              <w:rPr>
                <w:rFonts w:eastAsia="標楷體"/>
                <w:spacing w:val="-10"/>
                <w:szCs w:val="24"/>
              </w:rPr>
            </w:pPr>
            <w:r>
              <w:rPr>
                <w:rFonts w:eastAsia="標楷體" w:hint="eastAsia"/>
                <w:szCs w:val="24"/>
              </w:rPr>
              <w:t>3D</w:t>
            </w:r>
            <w:r>
              <w:rPr>
                <w:rFonts w:eastAsia="標楷體" w:hint="eastAsia"/>
                <w:szCs w:val="24"/>
              </w:rPr>
              <w:t>列印設計製作</w:t>
            </w:r>
          </w:p>
        </w:tc>
        <w:tc>
          <w:tcPr>
            <w:tcW w:w="2641" w:type="dxa"/>
            <w:vAlign w:val="center"/>
          </w:tcPr>
          <w:p w:rsidR="00A77134" w:rsidRDefault="002F3D48" w:rsidP="00BB260E">
            <w:pPr>
              <w:jc w:val="center"/>
              <w:rPr>
                <w:rFonts w:eastAsia="標楷體"/>
                <w:sz w:val="22"/>
              </w:rPr>
            </w:pPr>
            <w:r w:rsidRPr="002F3D48">
              <w:rPr>
                <w:rFonts w:eastAsia="標楷體" w:hint="eastAsia"/>
                <w:spacing w:val="-10"/>
                <w:sz w:val="22"/>
                <w:szCs w:val="20"/>
              </w:rPr>
              <w:t>中華國際三維電腦輔助設計</w:t>
            </w:r>
            <w:r>
              <w:rPr>
                <w:rFonts w:eastAsia="標楷體" w:hint="eastAsia"/>
                <w:sz w:val="22"/>
              </w:rPr>
              <w:t>研究發展協會</w:t>
            </w:r>
          </w:p>
          <w:p w:rsidR="002F3D48" w:rsidRPr="002F3D48" w:rsidRDefault="002F3D48" w:rsidP="00BB260E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李祥榮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講師</w:t>
            </w:r>
          </w:p>
        </w:tc>
        <w:tc>
          <w:tcPr>
            <w:tcW w:w="1254" w:type="dxa"/>
            <w:vAlign w:val="center"/>
          </w:tcPr>
          <w:p w:rsidR="00A77134" w:rsidRPr="00581A74" w:rsidRDefault="00AF2248" w:rsidP="00581A7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研習教室</w:t>
            </w:r>
          </w:p>
        </w:tc>
      </w:tr>
      <w:tr w:rsidR="00581A74" w:rsidRPr="00581A74" w:rsidTr="00E03CEF">
        <w:trPr>
          <w:trHeight w:val="510"/>
          <w:jc w:val="center"/>
        </w:trPr>
        <w:tc>
          <w:tcPr>
            <w:tcW w:w="1374" w:type="dxa"/>
            <w:vAlign w:val="center"/>
          </w:tcPr>
          <w:p w:rsidR="00A77134" w:rsidRPr="00581A74" w:rsidRDefault="00A77134" w:rsidP="00F012F7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15:</w:t>
            </w:r>
            <w:r w:rsidR="002F3D48">
              <w:rPr>
                <w:rFonts w:eastAsia="標楷體" w:hint="eastAsia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0~15:</w:t>
            </w:r>
            <w:r w:rsidR="00713899" w:rsidRPr="00581A74">
              <w:rPr>
                <w:rFonts w:eastAsia="標楷體"/>
                <w:szCs w:val="24"/>
              </w:rPr>
              <w:t>30</w:t>
            </w:r>
          </w:p>
        </w:tc>
        <w:tc>
          <w:tcPr>
            <w:tcW w:w="766" w:type="dxa"/>
            <w:vAlign w:val="center"/>
          </w:tcPr>
          <w:p w:rsidR="00A77134" w:rsidRPr="00581A74" w:rsidRDefault="002F3D48" w:rsidP="00591F8B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  <w:r w:rsidR="00A77134" w:rsidRPr="00581A74">
              <w:rPr>
                <w:rFonts w:eastAsia="標楷體"/>
                <w:szCs w:val="24"/>
              </w:rPr>
              <w:t>0</w:t>
            </w:r>
            <w:r w:rsidR="00A77134" w:rsidRPr="00581A74">
              <w:rPr>
                <w:rFonts w:eastAsia="標楷體"/>
                <w:szCs w:val="24"/>
              </w:rPr>
              <w:t>分</w:t>
            </w:r>
          </w:p>
        </w:tc>
        <w:tc>
          <w:tcPr>
            <w:tcW w:w="3351" w:type="dxa"/>
            <w:vAlign w:val="center"/>
          </w:tcPr>
          <w:p w:rsidR="00A77134" w:rsidRPr="00581A74" w:rsidRDefault="00A77134" w:rsidP="00581A74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茶敘</w:t>
            </w:r>
          </w:p>
        </w:tc>
        <w:tc>
          <w:tcPr>
            <w:tcW w:w="2641" w:type="dxa"/>
            <w:vAlign w:val="center"/>
          </w:tcPr>
          <w:p w:rsidR="00A77134" w:rsidRPr="00591F8B" w:rsidRDefault="00A77134" w:rsidP="00581A74">
            <w:pPr>
              <w:jc w:val="center"/>
              <w:rPr>
                <w:rFonts w:eastAsia="標楷體"/>
                <w:szCs w:val="24"/>
              </w:rPr>
            </w:pPr>
            <w:r w:rsidRPr="00591F8B">
              <w:rPr>
                <w:rFonts w:eastAsia="標楷體"/>
                <w:szCs w:val="24"/>
              </w:rPr>
              <w:t>臺中家商團隊</w:t>
            </w:r>
          </w:p>
        </w:tc>
        <w:tc>
          <w:tcPr>
            <w:tcW w:w="1254" w:type="dxa"/>
            <w:vAlign w:val="center"/>
          </w:tcPr>
          <w:p w:rsidR="00A77134" w:rsidRPr="00581A74" w:rsidRDefault="00AF2248" w:rsidP="00581A7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研習教室</w:t>
            </w:r>
          </w:p>
        </w:tc>
      </w:tr>
      <w:tr w:rsidR="002F3D48" w:rsidRPr="00581A74" w:rsidTr="00E03CEF">
        <w:trPr>
          <w:trHeight w:val="510"/>
          <w:jc w:val="center"/>
        </w:trPr>
        <w:tc>
          <w:tcPr>
            <w:tcW w:w="1374" w:type="dxa"/>
            <w:vAlign w:val="center"/>
          </w:tcPr>
          <w:p w:rsidR="002F3D48" w:rsidRPr="00581A74" w:rsidRDefault="002F3D48" w:rsidP="00F012F7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15:30~17:</w:t>
            </w:r>
            <w:r>
              <w:rPr>
                <w:rFonts w:eastAsia="標楷體" w:hint="eastAsia"/>
                <w:szCs w:val="24"/>
              </w:rPr>
              <w:t>3</w:t>
            </w:r>
            <w:r w:rsidRPr="00581A74">
              <w:rPr>
                <w:rFonts w:eastAsia="標楷體"/>
                <w:szCs w:val="24"/>
              </w:rPr>
              <w:t>0</w:t>
            </w:r>
          </w:p>
        </w:tc>
        <w:tc>
          <w:tcPr>
            <w:tcW w:w="766" w:type="dxa"/>
            <w:vAlign w:val="center"/>
          </w:tcPr>
          <w:p w:rsidR="002F3D48" w:rsidRPr="00581A74" w:rsidRDefault="002F3D48" w:rsidP="00591F8B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2</w:t>
            </w:r>
            <w:r w:rsidRPr="00581A74">
              <w:rPr>
                <w:rFonts w:eastAsia="標楷體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分</w:t>
            </w:r>
          </w:p>
        </w:tc>
        <w:tc>
          <w:tcPr>
            <w:tcW w:w="3351" w:type="dxa"/>
            <w:vAlign w:val="center"/>
          </w:tcPr>
          <w:p w:rsidR="002F3D48" w:rsidRPr="00581A74" w:rsidRDefault="002F3D48" w:rsidP="00F012F7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【專題講座</w:t>
            </w:r>
            <w:r>
              <w:rPr>
                <w:rFonts w:eastAsia="標楷體" w:hint="eastAsia"/>
                <w:szCs w:val="24"/>
              </w:rPr>
              <w:t>三</w:t>
            </w:r>
            <w:r w:rsidRPr="00581A74">
              <w:rPr>
                <w:rFonts w:eastAsia="標楷體"/>
                <w:szCs w:val="24"/>
              </w:rPr>
              <w:t>】</w:t>
            </w:r>
          </w:p>
          <w:p w:rsidR="002F3D48" w:rsidRPr="00581A74" w:rsidRDefault="002F3D48" w:rsidP="002F3D48">
            <w:pPr>
              <w:spacing w:beforeLines="50" w:before="12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3D</w:t>
            </w:r>
            <w:r>
              <w:rPr>
                <w:rFonts w:eastAsia="標楷體" w:hint="eastAsia"/>
                <w:szCs w:val="24"/>
              </w:rPr>
              <w:t>成型綜合技術應用</w:t>
            </w:r>
          </w:p>
        </w:tc>
        <w:tc>
          <w:tcPr>
            <w:tcW w:w="2641" w:type="dxa"/>
            <w:vAlign w:val="center"/>
          </w:tcPr>
          <w:p w:rsidR="002F3D48" w:rsidRDefault="002F3D48" w:rsidP="00932DA8">
            <w:pPr>
              <w:jc w:val="center"/>
              <w:rPr>
                <w:rFonts w:eastAsia="標楷體"/>
                <w:sz w:val="22"/>
              </w:rPr>
            </w:pPr>
            <w:r w:rsidRPr="002F3D48">
              <w:rPr>
                <w:rFonts w:eastAsia="標楷體" w:hint="eastAsia"/>
                <w:spacing w:val="-10"/>
                <w:sz w:val="22"/>
                <w:szCs w:val="20"/>
              </w:rPr>
              <w:t>中華國際三維電腦輔助設計</w:t>
            </w:r>
            <w:r>
              <w:rPr>
                <w:rFonts w:eastAsia="標楷體" w:hint="eastAsia"/>
                <w:sz w:val="22"/>
              </w:rPr>
              <w:t>研究發展協會</w:t>
            </w:r>
          </w:p>
          <w:p w:rsidR="002F3D48" w:rsidRPr="002F3D48" w:rsidRDefault="002F3D48" w:rsidP="00932DA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黃振樑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講師</w:t>
            </w:r>
          </w:p>
        </w:tc>
        <w:tc>
          <w:tcPr>
            <w:tcW w:w="1254" w:type="dxa"/>
            <w:vAlign w:val="center"/>
          </w:tcPr>
          <w:p w:rsidR="002F3D48" w:rsidRPr="00581A74" w:rsidRDefault="002F3D48" w:rsidP="00F012F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研習教室</w:t>
            </w:r>
          </w:p>
        </w:tc>
      </w:tr>
      <w:tr w:rsidR="00581A74" w:rsidRPr="00581A74" w:rsidTr="00E03CEF">
        <w:trPr>
          <w:trHeight w:val="510"/>
          <w:jc w:val="center"/>
        </w:trPr>
        <w:tc>
          <w:tcPr>
            <w:tcW w:w="1374" w:type="dxa"/>
            <w:vAlign w:val="center"/>
          </w:tcPr>
          <w:p w:rsidR="00A77134" w:rsidRPr="00581A74" w:rsidRDefault="00A77134" w:rsidP="00581A74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17:</w:t>
            </w:r>
            <w:r w:rsidR="002F3D48">
              <w:rPr>
                <w:rFonts w:eastAsia="標楷體" w:hint="eastAsia"/>
                <w:szCs w:val="24"/>
              </w:rPr>
              <w:t>3</w:t>
            </w:r>
            <w:r w:rsidR="00713899" w:rsidRPr="00581A74">
              <w:rPr>
                <w:rFonts w:eastAsia="標楷體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~18:00</w:t>
            </w:r>
          </w:p>
        </w:tc>
        <w:tc>
          <w:tcPr>
            <w:tcW w:w="766" w:type="dxa"/>
            <w:vAlign w:val="center"/>
          </w:tcPr>
          <w:p w:rsidR="00A77134" w:rsidRPr="00581A74" w:rsidRDefault="002F3D48" w:rsidP="00591F8B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  <w:r w:rsidR="00A77134" w:rsidRPr="00581A74">
              <w:rPr>
                <w:rFonts w:eastAsia="標楷體"/>
                <w:szCs w:val="24"/>
              </w:rPr>
              <w:t>0</w:t>
            </w:r>
            <w:r w:rsidR="00A77134" w:rsidRPr="00581A74">
              <w:rPr>
                <w:rFonts w:eastAsia="標楷體"/>
                <w:szCs w:val="24"/>
              </w:rPr>
              <w:t>分</w:t>
            </w:r>
          </w:p>
        </w:tc>
        <w:tc>
          <w:tcPr>
            <w:tcW w:w="3351" w:type="dxa"/>
            <w:vAlign w:val="center"/>
          </w:tcPr>
          <w:p w:rsidR="00A77134" w:rsidRPr="00581A74" w:rsidRDefault="00A77134" w:rsidP="00581A74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住宿分配</w:t>
            </w:r>
          </w:p>
        </w:tc>
        <w:tc>
          <w:tcPr>
            <w:tcW w:w="2641" w:type="dxa"/>
            <w:vAlign w:val="center"/>
          </w:tcPr>
          <w:p w:rsidR="00A77134" w:rsidRPr="00591F8B" w:rsidRDefault="00A77134" w:rsidP="00581A74">
            <w:pPr>
              <w:jc w:val="center"/>
              <w:rPr>
                <w:rFonts w:eastAsia="標楷體"/>
                <w:szCs w:val="24"/>
              </w:rPr>
            </w:pPr>
            <w:r w:rsidRPr="00591F8B">
              <w:rPr>
                <w:rFonts w:eastAsia="標楷體"/>
                <w:szCs w:val="24"/>
              </w:rPr>
              <w:t>臺中家商團隊</w:t>
            </w:r>
          </w:p>
        </w:tc>
        <w:tc>
          <w:tcPr>
            <w:tcW w:w="1254" w:type="dxa"/>
            <w:vAlign w:val="center"/>
          </w:tcPr>
          <w:p w:rsidR="00A77134" w:rsidRPr="00581A74" w:rsidRDefault="00AF2248" w:rsidP="00581A7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研習教室</w:t>
            </w:r>
          </w:p>
        </w:tc>
      </w:tr>
      <w:tr w:rsidR="00581A74" w:rsidRPr="00581A74" w:rsidTr="00E03CEF">
        <w:trPr>
          <w:trHeight w:val="510"/>
          <w:jc w:val="center"/>
        </w:trPr>
        <w:tc>
          <w:tcPr>
            <w:tcW w:w="1374" w:type="dxa"/>
            <w:vAlign w:val="center"/>
          </w:tcPr>
          <w:p w:rsidR="00A77134" w:rsidRPr="00581A74" w:rsidRDefault="00A77134" w:rsidP="00581A74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18:00~19:00</w:t>
            </w:r>
          </w:p>
        </w:tc>
        <w:tc>
          <w:tcPr>
            <w:tcW w:w="766" w:type="dxa"/>
            <w:vAlign w:val="center"/>
          </w:tcPr>
          <w:p w:rsidR="00A77134" w:rsidRPr="00581A74" w:rsidRDefault="00A77134" w:rsidP="00591F8B">
            <w:pPr>
              <w:jc w:val="right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60</w:t>
            </w:r>
            <w:r w:rsidRPr="00581A74">
              <w:rPr>
                <w:rFonts w:eastAsia="標楷體"/>
                <w:szCs w:val="24"/>
              </w:rPr>
              <w:t>分</w:t>
            </w:r>
          </w:p>
        </w:tc>
        <w:tc>
          <w:tcPr>
            <w:tcW w:w="3351" w:type="dxa"/>
            <w:vAlign w:val="center"/>
          </w:tcPr>
          <w:p w:rsidR="00A77134" w:rsidRPr="00581A74" w:rsidRDefault="00A77134" w:rsidP="00581A74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晚餐</w:t>
            </w:r>
          </w:p>
        </w:tc>
        <w:tc>
          <w:tcPr>
            <w:tcW w:w="2641" w:type="dxa"/>
            <w:vAlign w:val="center"/>
          </w:tcPr>
          <w:p w:rsidR="00A77134" w:rsidRPr="00591F8B" w:rsidRDefault="00A77134" w:rsidP="00581A74">
            <w:pPr>
              <w:jc w:val="center"/>
              <w:rPr>
                <w:rFonts w:eastAsia="標楷體"/>
                <w:szCs w:val="24"/>
              </w:rPr>
            </w:pPr>
            <w:r w:rsidRPr="00591F8B">
              <w:rPr>
                <w:rFonts w:eastAsia="標楷體"/>
                <w:szCs w:val="24"/>
              </w:rPr>
              <w:t>臺中家商團隊</w:t>
            </w:r>
          </w:p>
        </w:tc>
        <w:tc>
          <w:tcPr>
            <w:tcW w:w="1254" w:type="dxa"/>
            <w:vAlign w:val="center"/>
          </w:tcPr>
          <w:p w:rsidR="00A77134" w:rsidRPr="00581A74" w:rsidRDefault="00A77134" w:rsidP="00581A74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餐廳</w:t>
            </w:r>
          </w:p>
        </w:tc>
      </w:tr>
      <w:tr w:rsidR="00581A74" w:rsidRPr="00581A74" w:rsidTr="00E03CEF">
        <w:trPr>
          <w:trHeight w:val="510"/>
          <w:jc w:val="center"/>
        </w:trPr>
        <w:tc>
          <w:tcPr>
            <w:tcW w:w="1374" w:type="dxa"/>
            <w:vAlign w:val="center"/>
          </w:tcPr>
          <w:p w:rsidR="00A77134" w:rsidRPr="00581A74" w:rsidRDefault="00A77134" w:rsidP="00B5277D">
            <w:pPr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19:00~</w:t>
            </w:r>
            <w:r w:rsidR="002F3D48">
              <w:rPr>
                <w:rFonts w:eastAsia="標楷體" w:hint="eastAsia"/>
                <w:szCs w:val="24"/>
              </w:rPr>
              <w:t>21:00</w:t>
            </w:r>
          </w:p>
        </w:tc>
        <w:tc>
          <w:tcPr>
            <w:tcW w:w="766" w:type="dxa"/>
            <w:vAlign w:val="center"/>
          </w:tcPr>
          <w:p w:rsidR="00A77134" w:rsidRPr="00581A74" w:rsidRDefault="002F3D48" w:rsidP="00581A7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2</w:t>
            </w:r>
            <w:r w:rsidRPr="00581A74">
              <w:rPr>
                <w:rFonts w:eastAsia="標楷體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分</w:t>
            </w:r>
          </w:p>
        </w:tc>
        <w:tc>
          <w:tcPr>
            <w:tcW w:w="3351" w:type="dxa"/>
            <w:vAlign w:val="center"/>
          </w:tcPr>
          <w:p w:rsidR="00A77134" w:rsidRPr="00581A74" w:rsidRDefault="002F3D48" w:rsidP="00581A7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3D</w:t>
            </w:r>
            <w:r>
              <w:rPr>
                <w:rFonts w:eastAsia="標楷體" w:hint="eastAsia"/>
                <w:szCs w:val="24"/>
              </w:rPr>
              <w:t>列印成型</w:t>
            </w:r>
          </w:p>
        </w:tc>
        <w:tc>
          <w:tcPr>
            <w:tcW w:w="2641" w:type="dxa"/>
            <w:vAlign w:val="center"/>
          </w:tcPr>
          <w:p w:rsidR="00A77134" w:rsidRPr="00591F8B" w:rsidRDefault="00A77134" w:rsidP="00581A74">
            <w:pPr>
              <w:jc w:val="center"/>
              <w:rPr>
                <w:rFonts w:eastAsia="標楷體"/>
                <w:szCs w:val="24"/>
              </w:rPr>
            </w:pPr>
            <w:r w:rsidRPr="00591F8B">
              <w:rPr>
                <w:rFonts w:eastAsia="標楷體"/>
                <w:szCs w:val="24"/>
              </w:rPr>
              <w:t>臺中家商團隊</w:t>
            </w:r>
          </w:p>
        </w:tc>
        <w:tc>
          <w:tcPr>
            <w:tcW w:w="1254" w:type="dxa"/>
            <w:vAlign w:val="center"/>
          </w:tcPr>
          <w:p w:rsidR="00A77134" w:rsidRPr="00581A74" w:rsidRDefault="002F3D48" w:rsidP="00581A74">
            <w:pPr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zCs w:val="24"/>
              </w:rPr>
              <w:t>研習教室</w:t>
            </w:r>
          </w:p>
        </w:tc>
      </w:tr>
      <w:tr w:rsidR="00581A74" w:rsidRPr="00581A74" w:rsidTr="00E03CEF">
        <w:trPr>
          <w:trHeight w:hRule="exact" w:val="567"/>
          <w:jc w:val="center"/>
        </w:trPr>
        <w:tc>
          <w:tcPr>
            <w:tcW w:w="9386" w:type="dxa"/>
            <w:gridSpan w:val="5"/>
            <w:vAlign w:val="center"/>
          </w:tcPr>
          <w:p w:rsidR="00307015" w:rsidRPr="00591F8B" w:rsidRDefault="00307015" w:rsidP="00581A74">
            <w:pPr>
              <w:jc w:val="center"/>
              <w:rPr>
                <w:rFonts w:eastAsia="標楷體"/>
                <w:sz w:val="28"/>
                <w:szCs w:val="24"/>
              </w:rPr>
            </w:pPr>
            <w:r w:rsidRPr="00591F8B">
              <w:rPr>
                <w:rFonts w:eastAsia="標楷體" w:hint="eastAsia"/>
                <w:sz w:val="28"/>
                <w:szCs w:val="24"/>
              </w:rPr>
              <w:t>研習日期</w:t>
            </w:r>
            <w:r w:rsidRPr="00591F8B">
              <w:rPr>
                <w:rFonts w:eastAsia="標楷體" w:hint="eastAsia"/>
                <w:sz w:val="28"/>
                <w:szCs w:val="24"/>
              </w:rPr>
              <w:t>(</w:t>
            </w:r>
            <w:r w:rsidRPr="00591F8B">
              <w:rPr>
                <w:rFonts w:eastAsia="標楷體" w:hint="eastAsia"/>
                <w:sz w:val="28"/>
                <w:szCs w:val="24"/>
              </w:rPr>
              <w:t>第二天</w:t>
            </w:r>
            <w:r w:rsidRPr="00591F8B">
              <w:rPr>
                <w:rFonts w:eastAsia="標楷體" w:hint="eastAsia"/>
                <w:sz w:val="28"/>
                <w:szCs w:val="24"/>
              </w:rPr>
              <w:t>)</w:t>
            </w:r>
            <w:r w:rsidRPr="00591F8B">
              <w:rPr>
                <w:rFonts w:eastAsia="標楷體" w:hint="eastAsia"/>
                <w:sz w:val="28"/>
                <w:szCs w:val="24"/>
              </w:rPr>
              <w:t>：</w:t>
            </w:r>
            <w:r w:rsidR="008D6A95" w:rsidRPr="00591F8B">
              <w:rPr>
                <w:rFonts w:eastAsia="標楷體" w:hint="eastAsia"/>
                <w:sz w:val="28"/>
                <w:szCs w:val="24"/>
              </w:rPr>
              <w:t>103</w:t>
            </w:r>
            <w:r w:rsidR="008D6A95" w:rsidRPr="00591F8B">
              <w:rPr>
                <w:rFonts w:eastAsia="標楷體" w:hint="eastAsia"/>
                <w:sz w:val="28"/>
                <w:szCs w:val="24"/>
              </w:rPr>
              <w:t>年</w:t>
            </w:r>
            <w:r w:rsidR="008D6A95" w:rsidRPr="00591F8B">
              <w:rPr>
                <w:rFonts w:eastAsia="標楷體" w:hint="eastAsia"/>
                <w:sz w:val="28"/>
                <w:szCs w:val="24"/>
              </w:rPr>
              <w:t>11</w:t>
            </w:r>
            <w:r w:rsidR="008D6A95" w:rsidRPr="00591F8B">
              <w:rPr>
                <w:rFonts w:eastAsia="標楷體" w:hint="eastAsia"/>
                <w:sz w:val="28"/>
                <w:szCs w:val="24"/>
              </w:rPr>
              <w:t>月</w:t>
            </w:r>
            <w:r w:rsidR="008D6A95" w:rsidRPr="00591F8B">
              <w:rPr>
                <w:rFonts w:eastAsia="標楷體" w:hint="eastAsia"/>
                <w:sz w:val="28"/>
                <w:szCs w:val="24"/>
              </w:rPr>
              <w:t>1</w:t>
            </w:r>
            <w:r w:rsidR="00E030F1">
              <w:rPr>
                <w:rFonts w:eastAsia="標楷體" w:hint="eastAsia"/>
                <w:sz w:val="28"/>
                <w:szCs w:val="24"/>
              </w:rPr>
              <w:t>9</w:t>
            </w:r>
            <w:r w:rsidR="008D6A95" w:rsidRPr="00591F8B">
              <w:rPr>
                <w:rFonts w:eastAsia="標楷體" w:hint="eastAsia"/>
                <w:sz w:val="28"/>
                <w:szCs w:val="24"/>
              </w:rPr>
              <w:t>日</w:t>
            </w:r>
            <w:r w:rsidR="008D6A95" w:rsidRPr="00591F8B">
              <w:rPr>
                <w:rFonts w:eastAsia="標楷體" w:hint="eastAsia"/>
                <w:sz w:val="28"/>
                <w:szCs w:val="24"/>
              </w:rPr>
              <w:t>(</w:t>
            </w:r>
            <w:r w:rsidR="008D6A95" w:rsidRPr="00591F8B">
              <w:rPr>
                <w:rFonts w:eastAsia="標楷體" w:hint="eastAsia"/>
                <w:sz w:val="28"/>
                <w:szCs w:val="24"/>
              </w:rPr>
              <w:t>三</w:t>
            </w:r>
            <w:r w:rsidR="008D6A95" w:rsidRPr="00591F8B">
              <w:rPr>
                <w:rFonts w:eastAsia="標楷體" w:hint="eastAsia"/>
                <w:sz w:val="28"/>
                <w:szCs w:val="24"/>
              </w:rPr>
              <w:t>)</w:t>
            </w:r>
          </w:p>
        </w:tc>
      </w:tr>
      <w:tr w:rsidR="00581A74" w:rsidRPr="00581A74" w:rsidTr="00E03CEF">
        <w:trPr>
          <w:trHeight w:val="510"/>
          <w:jc w:val="center"/>
        </w:trPr>
        <w:tc>
          <w:tcPr>
            <w:tcW w:w="1374" w:type="dxa"/>
            <w:vAlign w:val="center"/>
          </w:tcPr>
          <w:p w:rsidR="00A77134" w:rsidRPr="00581A74" w:rsidRDefault="00A77134" w:rsidP="00F012F7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0</w:t>
            </w:r>
            <w:r w:rsidR="00013D20" w:rsidRPr="00581A74">
              <w:rPr>
                <w:rFonts w:eastAsia="標楷體"/>
                <w:szCs w:val="24"/>
              </w:rPr>
              <w:t>7</w:t>
            </w:r>
            <w:r w:rsidRPr="00581A74">
              <w:rPr>
                <w:rFonts w:eastAsia="標楷體"/>
                <w:szCs w:val="24"/>
              </w:rPr>
              <w:t>:</w:t>
            </w:r>
            <w:r w:rsidR="00EE7719">
              <w:rPr>
                <w:rFonts w:eastAsia="標楷體" w:hint="eastAsia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0~0</w:t>
            </w:r>
            <w:r w:rsidR="00EE7719">
              <w:rPr>
                <w:rFonts w:eastAsia="標楷體" w:hint="eastAsia"/>
                <w:szCs w:val="24"/>
              </w:rPr>
              <w:t>8</w:t>
            </w:r>
            <w:r w:rsidRPr="00581A74">
              <w:rPr>
                <w:rFonts w:eastAsia="標楷體"/>
                <w:szCs w:val="24"/>
              </w:rPr>
              <w:t>:</w:t>
            </w:r>
            <w:r w:rsidR="00EE7719">
              <w:rPr>
                <w:rFonts w:eastAsia="標楷體" w:hint="eastAsia"/>
                <w:szCs w:val="24"/>
              </w:rPr>
              <w:t>3</w:t>
            </w:r>
            <w:r w:rsidRPr="00581A74">
              <w:rPr>
                <w:rFonts w:eastAsia="標楷體"/>
                <w:szCs w:val="24"/>
              </w:rPr>
              <w:t>0</w:t>
            </w:r>
          </w:p>
        </w:tc>
        <w:tc>
          <w:tcPr>
            <w:tcW w:w="766" w:type="dxa"/>
            <w:vAlign w:val="center"/>
          </w:tcPr>
          <w:p w:rsidR="00A77134" w:rsidRPr="00581A74" w:rsidRDefault="002F3D48" w:rsidP="00591F8B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9</w:t>
            </w:r>
            <w:r w:rsidR="00013D20" w:rsidRPr="00581A74">
              <w:rPr>
                <w:rFonts w:eastAsia="標楷體"/>
                <w:szCs w:val="24"/>
              </w:rPr>
              <w:t>0</w:t>
            </w:r>
            <w:r w:rsidR="00A77134" w:rsidRPr="00581A74">
              <w:rPr>
                <w:rFonts w:eastAsia="標楷體"/>
                <w:szCs w:val="24"/>
              </w:rPr>
              <w:t>分</w:t>
            </w:r>
          </w:p>
        </w:tc>
        <w:tc>
          <w:tcPr>
            <w:tcW w:w="3351" w:type="dxa"/>
            <w:vAlign w:val="center"/>
          </w:tcPr>
          <w:p w:rsidR="00A77134" w:rsidRPr="00581A74" w:rsidRDefault="00A77134" w:rsidP="00581A74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早餐</w:t>
            </w:r>
          </w:p>
        </w:tc>
        <w:tc>
          <w:tcPr>
            <w:tcW w:w="2641" w:type="dxa"/>
            <w:vAlign w:val="center"/>
          </w:tcPr>
          <w:p w:rsidR="00A77134" w:rsidRPr="00591F8B" w:rsidRDefault="00A77134" w:rsidP="00581A74">
            <w:pPr>
              <w:jc w:val="center"/>
              <w:rPr>
                <w:rFonts w:eastAsia="標楷體"/>
                <w:szCs w:val="24"/>
              </w:rPr>
            </w:pPr>
            <w:r w:rsidRPr="00591F8B">
              <w:rPr>
                <w:rFonts w:eastAsia="標楷體"/>
                <w:szCs w:val="24"/>
              </w:rPr>
              <w:t>臺中家商團隊</w:t>
            </w:r>
          </w:p>
        </w:tc>
        <w:tc>
          <w:tcPr>
            <w:tcW w:w="1254" w:type="dxa"/>
            <w:vAlign w:val="center"/>
          </w:tcPr>
          <w:p w:rsidR="00A77134" w:rsidRPr="00581A74" w:rsidRDefault="00A77134" w:rsidP="00581A74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餐廳</w:t>
            </w:r>
          </w:p>
        </w:tc>
      </w:tr>
      <w:tr w:rsidR="002F3D48" w:rsidRPr="00581A74" w:rsidTr="00E03CEF">
        <w:trPr>
          <w:trHeight w:val="510"/>
          <w:jc w:val="center"/>
        </w:trPr>
        <w:tc>
          <w:tcPr>
            <w:tcW w:w="1374" w:type="dxa"/>
            <w:vAlign w:val="center"/>
          </w:tcPr>
          <w:p w:rsidR="002F3D48" w:rsidRPr="00581A74" w:rsidRDefault="002F3D48" w:rsidP="00106580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0</w:t>
            </w:r>
            <w:r w:rsidR="00EE7719">
              <w:rPr>
                <w:rFonts w:eastAsia="標楷體" w:hint="eastAsia"/>
                <w:szCs w:val="24"/>
              </w:rPr>
              <w:t>8</w:t>
            </w:r>
            <w:r w:rsidRPr="00581A74">
              <w:rPr>
                <w:rFonts w:eastAsia="標楷體"/>
                <w:szCs w:val="24"/>
              </w:rPr>
              <w:t>:</w:t>
            </w:r>
            <w:r w:rsidR="00EE7719">
              <w:rPr>
                <w:rFonts w:eastAsia="標楷體" w:hint="eastAsia"/>
                <w:szCs w:val="24"/>
              </w:rPr>
              <w:t>3</w:t>
            </w:r>
            <w:r w:rsidRPr="00581A74">
              <w:rPr>
                <w:rFonts w:eastAsia="標楷體"/>
                <w:szCs w:val="24"/>
              </w:rPr>
              <w:t>0~10:</w:t>
            </w:r>
            <w:r w:rsidR="00EE7719">
              <w:rPr>
                <w:rFonts w:eastAsia="標楷體" w:hint="eastAsia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0</w:t>
            </w:r>
          </w:p>
        </w:tc>
        <w:tc>
          <w:tcPr>
            <w:tcW w:w="766" w:type="dxa"/>
            <w:vAlign w:val="center"/>
          </w:tcPr>
          <w:p w:rsidR="002F3D48" w:rsidRPr="00581A74" w:rsidRDefault="002F3D48" w:rsidP="00591F8B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9</w:t>
            </w:r>
            <w:r w:rsidRPr="00581A74">
              <w:rPr>
                <w:rFonts w:eastAsia="標楷體" w:hint="eastAsia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分</w:t>
            </w:r>
          </w:p>
        </w:tc>
        <w:tc>
          <w:tcPr>
            <w:tcW w:w="3351" w:type="dxa"/>
            <w:vAlign w:val="center"/>
          </w:tcPr>
          <w:p w:rsidR="002F3D48" w:rsidRPr="00581A74" w:rsidRDefault="002F3D48" w:rsidP="0076394A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【專題講座</w:t>
            </w:r>
            <w:r>
              <w:rPr>
                <w:rFonts w:eastAsia="標楷體" w:hint="eastAsia"/>
                <w:szCs w:val="24"/>
              </w:rPr>
              <w:t>四</w:t>
            </w:r>
            <w:r w:rsidRPr="00581A74">
              <w:rPr>
                <w:rFonts w:eastAsia="標楷體"/>
                <w:szCs w:val="24"/>
              </w:rPr>
              <w:t>】</w:t>
            </w:r>
          </w:p>
          <w:p w:rsidR="002F3D48" w:rsidRPr="00581A74" w:rsidRDefault="002F3D48" w:rsidP="00D51B86">
            <w:pPr>
              <w:jc w:val="center"/>
              <w:rPr>
                <w:rFonts w:eastAsia="標楷體"/>
                <w:szCs w:val="24"/>
              </w:rPr>
            </w:pPr>
            <w:r w:rsidRPr="00591F8B">
              <w:rPr>
                <w:rFonts w:eastAsia="標楷體" w:hint="eastAsia"/>
                <w:bCs/>
                <w:spacing w:val="-10"/>
                <w:kern w:val="0"/>
              </w:rPr>
              <w:t>自造者運動與數位製造實驗室</w:t>
            </w:r>
            <w:r w:rsidRPr="00591F8B">
              <w:rPr>
                <w:rFonts w:eastAsia="標楷體" w:hint="eastAsia"/>
                <w:spacing w:val="-10"/>
                <w:szCs w:val="24"/>
              </w:rPr>
              <w:t>(</w:t>
            </w:r>
            <w:r w:rsidRPr="00591F8B">
              <w:rPr>
                <w:rFonts w:eastAsia="標楷體" w:hint="eastAsia"/>
                <w:spacing w:val="-10"/>
                <w:szCs w:val="24"/>
              </w:rPr>
              <w:t>一</w:t>
            </w:r>
            <w:r w:rsidRPr="00591F8B">
              <w:rPr>
                <w:rFonts w:eastAsia="標楷體" w:hint="eastAsia"/>
                <w:spacing w:val="-10"/>
                <w:szCs w:val="24"/>
              </w:rPr>
              <w:t>)</w:t>
            </w:r>
          </w:p>
        </w:tc>
        <w:tc>
          <w:tcPr>
            <w:tcW w:w="2641" w:type="dxa"/>
            <w:vAlign w:val="center"/>
          </w:tcPr>
          <w:p w:rsidR="002F3D48" w:rsidRPr="00591F8B" w:rsidRDefault="002F3D48" w:rsidP="00932DA8">
            <w:pPr>
              <w:jc w:val="center"/>
              <w:rPr>
                <w:rFonts w:eastAsia="標楷體"/>
                <w:spacing w:val="-10"/>
                <w:sz w:val="22"/>
              </w:rPr>
            </w:pPr>
            <w:r w:rsidRPr="00591F8B">
              <w:rPr>
                <w:rFonts w:eastAsia="標楷體" w:hint="eastAsia"/>
                <w:sz w:val="22"/>
              </w:rPr>
              <w:t>FABLAB</w:t>
            </w:r>
            <w:r w:rsidRPr="00591F8B">
              <w:rPr>
                <w:rFonts w:eastAsia="標楷體" w:hint="eastAsia"/>
                <w:sz w:val="22"/>
              </w:rPr>
              <w:t>動態自造實驗室</w:t>
            </w:r>
          </w:p>
          <w:p w:rsidR="002F3D48" w:rsidRPr="00591F8B" w:rsidRDefault="002F3D48" w:rsidP="00932DA8">
            <w:pPr>
              <w:jc w:val="center"/>
              <w:rPr>
                <w:rFonts w:eastAsia="標楷體"/>
                <w:szCs w:val="24"/>
              </w:rPr>
            </w:pPr>
            <w:r w:rsidRPr="00106580">
              <w:rPr>
                <w:rFonts w:eastAsia="標楷體" w:hint="eastAsia"/>
                <w:sz w:val="22"/>
              </w:rPr>
              <w:t>李柏廷</w:t>
            </w:r>
            <w:r w:rsidR="001628B0">
              <w:rPr>
                <w:rFonts w:eastAsia="標楷體" w:hint="eastAsia"/>
                <w:sz w:val="22"/>
              </w:rPr>
              <w:t xml:space="preserve"> </w:t>
            </w:r>
            <w:r w:rsidR="001628B0">
              <w:rPr>
                <w:rFonts w:eastAsia="標楷體" w:hint="eastAsia"/>
                <w:sz w:val="22"/>
              </w:rPr>
              <w:t>主持人</w:t>
            </w:r>
          </w:p>
        </w:tc>
        <w:tc>
          <w:tcPr>
            <w:tcW w:w="1254" w:type="dxa"/>
            <w:vAlign w:val="center"/>
          </w:tcPr>
          <w:p w:rsidR="002F3D48" w:rsidRPr="00581A74" w:rsidRDefault="002F3D48" w:rsidP="0076394A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研習教室</w:t>
            </w:r>
          </w:p>
        </w:tc>
      </w:tr>
      <w:tr w:rsidR="002F3D48" w:rsidRPr="00581A74" w:rsidTr="00E03CEF">
        <w:trPr>
          <w:trHeight w:val="510"/>
          <w:jc w:val="center"/>
        </w:trPr>
        <w:tc>
          <w:tcPr>
            <w:tcW w:w="1374" w:type="dxa"/>
            <w:vAlign w:val="center"/>
          </w:tcPr>
          <w:p w:rsidR="002F3D48" w:rsidRPr="00581A74" w:rsidRDefault="002F3D48" w:rsidP="00106580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10:</w:t>
            </w:r>
            <w:r w:rsidR="00EE7719">
              <w:rPr>
                <w:rFonts w:eastAsia="標楷體" w:hint="eastAsia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0~</w:t>
            </w:r>
            <w:r w:rsidRPr="00581A74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0</w:t>
            </w:r>
            <w:r w:rsidRPr="00581A74">
              <w:rPr>
                <w:rFonts w:eastAsia="標楷體" w:hint="eastAsia"/>
                <w:szCs w:val="24"/>
              </w:rPr>
              <w:t>:</w:t>
            </w:r>
            <w:r w:rsidR="00EE7719">
              <w:rPr>
                <w:rFonts w:eastAsia="標楷體" w:hint="eastAsia"/>
                <w:szCs w:val="24"/>
              </w:rPr>
              <w:t>3</w:t>
            </w:r>
            <w:r w:rsidRPr="00581A74">
              <w:rPr>
                <w:rFonts w:eastAsia="標楷體" w:hint="eastAsia"/>
                <w:szCs w:val="24"/>
              </w:rPr>
              <w:t>0</w:t>
            </w:r>
          </w:p>
        </w:tc>
        <w:tc>
          <w:tcPr>
            <w:tcW w:w="766" w:type="dxa"/>
            <w:vAlign w:val="center"/>
          </w:tcPr>
          <w:p w:rsidR="002F3D48" w:rsidRPr="00581A74" w:rsidRDefault="00EE7719" w:rsidP="00591F8B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  <w:r w:rsidR="002F3D48" w:rsidRPr="00581A74">
              <w:rPr>
                <w:rFonts w:eastAsia="標楷體"/>
                <w:szCs w:val="24"/>
              </w:rPr>
              <w:t>0</w:t>
            </w:r>
            <w:r w:rsidR="002F3D48" w:rsidRPr="00581A74">
              <w:rPr>
                <w:rFonts w:eastAsia="標楷體"/>
                <w:szCs w:val="24"/>
              </w:rPr>
              <w:t>分</w:t>
            </w:r>
          </w:p>
        </w:tc>
        <w:tc>
          <w:tcPr>
            <w:tcW w:w="3351" w:type="dxa"/>
            <w:vAlign w:val="center"/>
          </w:tcPr>
          <w:p w:rsidR="002F3D48" w:rsidRPr="00581A74" w:rsidRDefault="002F3D48" w:rsidP="00581A74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休息</w:t>
            </w:r>
          </w:p>
        </w:tc>
        <w:tc>
          <w:tcPr>
            <w:tcW w:w="2641" w:type="dxa"/>
            <w:vAlign w:val="center"/>
          </w:tcPr>
          <w:p w:rsidR="002F3D48" w:rsidRPr="00591F8B" w:rsidRDefault="002F3D48" w:rsidP="00581A74">
            <w:pPr>
              <w:jc w:val="center"/>
              <w:rPr>
                <w:rFonts w:eastAsia="標楷體"/>
                <w:szCs w:val="24"/>
              </w:rPr>
            </w:pPr>
            <w:r w:rsidRPr="00591F8B">
              <w:rPr>
                <w:rFonts w:eastAsia="標楷體"/>
                <w:szCs w:val="24"/>
              </w:rPr>
              <w:t>臺中家商團隊</w:t>
            </w:r>
          </w:p>
        </w:tc>
        <w:tc>
          <w:tcPr>
            <w:tcW w:w="1254" w:type="dxa"/>
            <w:vAlign w:val="center"/>
          </w:tcPr>
          <w:p w:rsidR="002F3D48" w:rsidRPr="00581A74" w:rsidRDefault="002F3D48" w:rsidP="00581A7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研習教室</w:t>
            </w:r>
          </w:p>
        </w:tc>
      </w:tr>
      <w:tr w:rsidR="002F3D48" w:rsidRPr="00581A74" w:rsidTr="00E03CEF">
        <w:trPr>
          <w:trHeight w:val="510"/>
          <w:jc w:val="center"/>
        </w:trPr>
        <w:tc>
          <w:tcPr>
            <w:tcW w:w="1374" w:type="dxa"/>
            <w:vAlign w:val="center"/>
          </w:tcPr>
          <w:p w:rsidR="002F3D48" w:rsidRPr="00581A74" w:rsidRDefault="002F3D48" w:rsidP="00106580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:</w:t>
            </w:r>
            <w:r w:rsidR="00EE7719">
              <w:rPr>
                <w:rFonts w:eastAsia="標楷體" w:hint="eastAsia"/>
                <w:szCs w:val="24"/>
              </w:rPr>
              <w:t>3</w:t>
            </w:r>
            <w:r w:rsidRPr="00581A74">
              <w:rPr>
                <w:rFonts w:eastAsia="標楷體" w:hint="eastAsia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~</w:t>
            </w:r>
            <w:r w:rsidRPr="00581A74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2</w:t>
            </w:r>
            <w:r w:rsidRPr="00581A74">
              <w:rPr>
                <w:rFonts w:eastAsia="標楷體"/>
                <w:szCs w:val="24"/>
              </w:rPr>
              <w:t>:</w:t>
            </w:r>
            <w:r w:rsidR="00EE7719">
              <w:rPr>
                <w:rFonts w:eastAsia="標楷體" w:hint="eastAsia"/>
                <w:szCs w:val="24"/>
              </w:rPr>
              <w:t>0</w:t>
            </w:r>
            <w:r w:rsidRPr="00581A74">
              <w:rPr>
                <w:rFonts w:eastAsia="標楷體" w:hint="eastAsia"/>
                <w:szCs w:val="24"/>
              </w:rPr>
              <w:t>0</w:t>
            </w:r>
          </w:p>
        </w:tc>
        <w:tc>
          <w:tcPr>
            <w:tcW w:w="766" w:type="dxa"/>
            <w:vAlign w:val="center"/>
          </w:tcPr>
          <w:p w:rsidR="002F3D48" w:rsidRPr="00581A74" w:rsidRDefault="002F3D48" w:rsidP="00591F8B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</w:t>
            </w:r>
            <w:r w:rsidRPr="00581A74">
              <w:rPr>
                <w:rFonts w:eastAsia="標楷體" w:hint="eastAsia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分</w:t>
            </w:r>
          </w:p>
        </w:tc>
        <w:tc>
          <w:tcPr>
            <w:tcW w:w="3351" w:type="dxa"/>
            <w:vAlign w:val="center"/>
          </w:tcPr>
          <w:p w:rsidR="002F3D48" w:rsidRPr="00581A74" w:rsidRDefault="002F3D48" w:rsidP="0076394A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【專題講座</w:t>
            </w:r>
            <w:r>
              <w:rPr>
                <w:rFonts w:eastAsia="標楷體" w:hint="eastAsia"/>
                <w:szCs w:val="24"/>
              </w:rPr>
              <w:t>五</w:t>
            </w:r>
            <w:r w:rsidRPr="00581A74">
              <w:rPr>
                <w:rFonts w:eastAsia="標楷體"/>
                <w:szCs w:val="24"/>
              </w:rPr>
              <w:t>】</w:t>
            </w:r>
          </w:p>
          <w:p w:rsidR="002F3D48" w:rsidRPr="00581A74" w:rsidRDefault="002F3D48" w:rsidP="0076394A">
            <w:pPr>
              <w:jc w:val="center"/>
              <w:rPr>
                <w:rFonts w:eastAsia="標楷體"/>
                <w:szCs w:val="24"/>
              </w:rPr>
            </w:pPr>
            <w:r w:rsidRPr="00591F8B">
              <w:rPr>
                <w:rFonts w:eastAsia="標楷體" w:hint="eastAsia"/>
                <w:bCs/>
                <w:spacing w:val="-10"/>
                <w:kern w:val="0"/>
              </w:rPr>
              <w:t>自造者運動與數位製造實驗室</w:t>
            </w:r>
            <w:r w:rsidRPr="00591F8B">
              <w:rPr>
                <w:rFonts w:eastAsia="標楷體" w:hint="eastAsia"/>
                <w:bCs/>
                <w:spacing w:val="-10"/>
                <w:kern w:val="0"/>
              </w:rPr>
              <w:t>(</w:t>
            </w:r>
            <w:r w:rsidRPr="00591F8B">
              <w:rPr>
                <w:rFonts w:eastAsia="標楷體" w:hint="eastAsia"/>
                <w:bCs/>
                <w:spacing w:val="-10"/>
                <w:kern w:val="0"/>
              </w:rPr>
              <w:t>二</w:t>
            </w:r>
            <w:r w:rsidRPr="00591F8B">
              <w:rPr>
                <w:rFonts w:eastAsia="標楷體" w:hint="eastAsia"/>
                <w:bCs/>
                <w:spacing w:val="-10"/>
                <w:kern w:val="0"/>
              </w:rPr>
              <w:t>)</w:t>
            </w:r>
          </w:p>
        </w:tc>
        <w:tc>
          <w:tcPr>
            <w:tcW w:w="2641" w:type="dxa"/>
            <w:vAlign w:val="center"/>
          </w:tcPr>
          <w:p w:rsidR="002F3D48" w:rsidRPr="00591F8B" w:rsidRDefault="002F3D48" w:rsidP="00932DA8">
            <w:pPr>
              <w:jc w:val="center"/>
              <w:rPr>
                <w:rFonts w:eastAsia="標楷體"/>
                <w:spacing w:val="-10"/>
                <w:sz w:val="22"/>
              </w:rPr>
            </w:pPr>
            <w:r w:rsidRPr="00591F8B">
              <w:rPr>
                <w:rFonts w:eastAsia="標楷體" w:hint="eastAsia"/>
                <w:sz w:val="22"/>
              </w:rPr>
              <w:t>FABLAB</w:t>
            </w:r>
            <w:r w:rsidRPr="00591F8B">
              <w:rPr>
                <w:rFonts w:eastAsia="標楷體" w:hint="eastAsia"/>
                <w:sz w:val="22"/>
              </w:rPr>
              <w:t>動態自造實驗室</w:t>
            </w:r>
          </w:p>
          <w:p w:rsidR="002F3D48" w:rsidRPr="00591F8B" w:rsidRDefault="002F3D48" w:rsidP="00932DA8">
            <w:pPr>
              <w:jc w:val="center"/>
              <w:rPr>
                <w:rFonts w:eastAsia="標楷體"/>
                <w:szCs w:val="24"/>
              </w:rPr>
            </w:pPr>
            <w:r w:rsidRPr="00106580">
              <w:rPr>
                <w:rFonts w:eastAsia="標楷體" w:hint="eastAsia"/>
                <w:sz w:val="22"/>
              </w:rPr>
              <w:t>李柏廷</w:t>
            </w:r>
            <w:r w:rsidR="001628B0">
              <w:rPr>
                <w:rFonts w:eastAsia="標楷體" w:hint="eastAsia"/>
                <w:sz w:val="22"/>
              </w:rPr>
              <w:t xml:space="preserve"> </w:t>
            </w:r>
            <w:r w:rsidR="001628B0">
              <w:rPr>
                <w:rFonts w:eastAsia="標楷體" w:hint="eastAsia"/>
                <w:sz w:val="22"/>
              </w:rPr>
              <w:t>主持人</w:t>
            </w:r>
          </w:p>
        </w:tc>
        <w:tc>
          <w:tcPr>
            <w:tcW w:w="1254" w:type="dxa"/>
            <w:vAlign w:val="center"/>
          </w:tcPr>
          <w:p w:rsidR="002F3D48" w:rsidRPr="00581A74" w:rsidRDefault="002F3D48" w:rsidP="0076394A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研習教室</w:t>
            </w:r>
          </w:p>
        </w:tc>
      </w:tr>
      <w:tr w:rsidR="002F3D48" w:rsidRPr="00581A74" w:rsidTr="00E03CEF">
        <w:trPr>
          <w:trHeight w:val="510"/>
          <w:jc w:val="center"/>
        </w:trPr>
        <w:tc>
          <w:tcPr>
            <w:tcW w:w="1374" w:type="dxa"/>
            <w:vAlign w:val="center"/>
          </w:tcPr>
          <w:p w:rsidR="002F3D48" w:rsidRPr="00581A74" w:rsidRDefault="002F3D48" w:rsidP="0076394A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2</w:t>
            </w:r>
            <w:r w:rsidRPr="00581A74">
              <w:rPr>
                <w:rFonts w:eastAsia="標楷體"/>
                <w:szCs w:val="24"/>
              </w:rPr>
              <w:t>:</w:t>
            </w:r>
            <w:r w:rsidR="00EE7719">
              <w:rPr>
                <w:rFonts w:eastAsia="標楷體" w:hint="eastAsia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0~1</w:t>
            </w:r>
            <w:r>
              <w:rPr>
                <w:rFonts w:eastAsia="標楷體"/>
                <w:szCs w:val="24"/>
              </w:rPr>
              <w:t>3</w:t>
            </w:r>
            <w:r w:rsidRPr="00581A74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0</w:t>
            </w:r>
          </w:p>
        </w:tc>
        <w:tc>
          <w:tcPr>
            <w:tcW w:w="766" w:type="dxa"/>
            <w:vAlign w:val="center"/>
          </w:tcPr>
          <w:p w:rsidR="002F3D48" w:rsidRPr="00581A74" w:rsidRDefault="00EE7719" w:rsidP="00591F8B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6</w:t>
            </w:r>
            <w:r w:rsidR="002F3D48" w:rsidRPr="00581A74">
              <w:rPr>
                <w:rFonts w:eastAsia="標楷體"/>
                <w:szCs w:val="24"/>
              </w:rPr>
              <w:t>0</w:t>
            </w:r>
            <w:r w:rsidR="002F3D48" w:rsidRPr="00581A74">
              <w:rPr>
                <w:rFonts w:eastAsia="標楷體"/>
                <w:szCs w:val="24"/>
              </w:rPr>
              <w:t>分</w:t>
            </w:r>
          </w:p>
        </w:tc>
        <w:tc>
          <w:tcPr>
            <w:tcW w:w="3351" w:type="dxa"/>
            <w:vAlign w:val="center"/>
          </w:tcPr>
          <w:p w:rsidR="002F3D48" w:rsidRPr="00581A74" w:rsidRDefault="002F3D48" w:rsidP="00E03CEF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午餐</w:t>
            </w:r>
          </w:p>
        </w:tc>
        <w:tc>
          <w:tcPr>
            <w:tcW w:w="2641" w:type="dxa"/>
            <w:vAlign w:val="center"/>
          </w:tcPr>
          <w:p w:rsidR="002F3D48" w:rsidRPr="00591F8B" w:rsidRDefault="002F3D48" w:rsidP="0076394A">
            <w:pPr>
              <w:jc w:val="center"/>
              <w:rPr>
                <w:rFonts w:eastAsia="標楷體"/>
                <w:szCs w:val="24"/>
              </w:rPr>
            </w:pPr>
            <w:r w:rsidRPr="00591F8B">
              <w:rPr>
                <w:rFonts w:eastAsia="標楷體" w:hint="eastAsia"/>
                <w:szCs w:val="24"/>
              </w:rPr>
              <w:t>臺中家商團隊</w:t>
            </w:r>
          </w:p>
        </w:tc>
        <w:tc>
          <w:tcPr>
            <w:tcW w:w="1254" w:type="dxa"/>
            <w:vAlign w:val="center"/>
          </w:tcPr>
          <w:p w:rsidR="002F3D48" w:rsidRPr="00581A74" w:rsidRDefault="002F3D48" w:rsidP="0076394A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研習教室</w:t>
            </w:r>
          </w:p>
        </w:tc>
      </w:tr>
      <w:tr w:rsidR="008F6242" w:rsidRPr="00581A74" w:rsidTr="00E03CEF">
        <w:trPr>
          <w:trHeight w:val="510"/>
          <w:jc w:val="center"/>
        </w:trPr>
        <w:tc>
          <w:tcPr>
            <w:tcW w:w="1374" w:type="dxa"/>
            <w:vAlign w:val="center"/>
          </w:tcPr>
          <w:p w:rsidR="008F6242" w:rsidRPr="00581A74" w:rsidRDefault="008F6242" w:rsidP="00932DA8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3</w:t>
            </w:r>
            <w:r w:rsidRPr="00581A74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0~1</w:t>
            </w:r>
            <w:r>
              <w:rPr>
                <w:rFonts w:eastAsia="標楷體"/>
                <w:szCs w:val="24"/>
              </w:rPr>
              <w:t>3</w:t>
            </w:r>
            <w:r w:rsidRPr="00581A74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3</w:t>
            </w:r>
            <w:r w:rsidRPr="00581A74">
              <w:rPr>
                <w:rFonts w:eastAsia="標楷體"/>
                <w:szCs w:val="24"/>
              </w:rPr>
              <w:t>0</w:t>
            </w:r>
          </w:p>
        </w:tc>
        <w:tc>
          <w:tcPr>
            <w:tcW w:w="766" w:type="dxa"/>
            <w:vAlign w:val="center"/>
          </w:tcPr>
          <w:p w:rsidR="008F6242" w:rsidRDefault="008F6242" w:rsidP="00591F8B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</w:t>
            </w:r>
            <w:r w:rsidRPr="00581A74">
              <w:rPr>
                <w:rFonts w:eastAsia="標楷體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分</w:t>
            </w:r>
          </w:p>
        </w:tc>
        <w:tc>
          <w:tcPr>
            <w:tcW w:w="3351" w:type="dxa"/>
            <w:vAlign w:val="center"/>
          </w:tcPr>
          <w:p w:rsidR="008F6242" w:rsidRPr="00581A74" w:rsidRDefault="008F6242" w:rsidP="0097457A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交通時間</w:t>
            </w:r>
          </w:p>
        </w:tc>
        <w:tc>
          <w:tcPr>
            <w:tcW w:w="2641" w:type="dxa"/>
            <w:vAlign w:val="center"/>
          </w:tcPr>
          <w:p w:rsidR="008F6242" w:rsidRPr="00591F8B" w:rsidRDefault="008F6242" w:rsidP="0097457A">
            <w:pPr>
              <w:jc w:val="center"/>
              <w:rPr>
                <w:rFonts w:eastAsia="標楷體"/>
                <w:szCs w:val="24"/>
              </w:rPr>
            </w:pPr>
            <w:r w:rsidRPr="00591F8B">
              <w:rPr>
                <w:rFonts w:eastAsia="標楷體"/>
                <w:szCs w:val="24"/>
              </w:rPr>
              <w:t>臺中家商團隊</w:t>
            </w:r>
          </w:p>
        </w:tc>
        <w:tc>
          <w:tcPr>
            <w:tcW w:w="1254" w:type="dxa"/>
            <w:vAlign w:val="center"/>
          </w:tcPr>
          <w:p w:rsidR="008F6242" w:rsidRDefault="008F6242" w:rsidP="0076394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8F6242" w:rsidRPr="00581A74" w:rsidTr="00E03CEF">
        <w:trPr>
          <w:trHeight w:val="510"/>
          <w:jc w:val="center"/>
        </w:trPr>
        <w:tc>
          <w:tcPr>
            <w:tcW w:w="1374" w:type="dxa"/>
            <w:vAlign w:val="center"/>
          </w:tcPr>
          <w:p w:rsidR="008F6242" w:rsidRPr="00581A74" w:rsidRDefault="008F6242" w:rsidP="00106580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3</w:t>
            </w:r>
            <w:r w:rsidRPr="00581A74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3</w:t>
            </w:r>
            <w:r w:rsidRPr="00581A74">
              <w:rPr>
                <w:rFonts w:eastAsia="標楷體"/>
                <w:szCs w:val="24"/>
              </w:rPr>
              <w:t>0~1</w:t>
            </w:r>
            <w:r>
              <w:rPr>
                <w:rFonts w:eastAsia="標楷體" w:hint="eastAsia"/>
                <w:szCs w:val="24"/>
              </w:rPr>
              <w:t>5</w:t>
            </w:r>
            <w:r w:rsidRPr="00581A74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0</w:t>
            </w:r>
          </w:p>
        </w:tc>
        <w:tc>
          <w:tcPr>
            <w:tcW w:w="766" w:type="dxa"/>
            <w:vAlign w:val="center"/>
          </w:tcPr>
          <w:p w:rsidR="008F6242" w:rsidRPr="00581A74" w:rsidRDefault="008F6242" w:rsidP="00591F8B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</w:t>
            </w:r>
            <w:r w:rsidRPr="00581A74">
              <w:rPr>
                <w:rFonts w:eastAsia="標楷體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分</w:t>
            </w:r>
          </w:p>
        </w:tc>
        <w:tc>
          <w:tcPr>
            <w:tcW w:w="3351" w:type="dxa"/>
            <w:vAlign w:val="center"/>
          </w:tcPr>
          <w:p w:rsidR="008F6242" w:rsidRPr="00581A74" w:rsidRDefault="001628B0" w:rsidP="001628B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文創空間設計規劃導覽</w:t>
            </w:r>
          </w:p>
        </w:tc>
        <w:tc>
          <w:tcPr>
            <w:tcW w:w="2641" w:type="dxa"/>
            <w:vAlign w:val="center"/>
          </w:tcPr>
          <w:p w:rsidR="008F6242" w:rsidRDefault="001628B0" w:rsidP="0076394A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華山文創園區</w:t>
            </w:r>
          </w:p>
          <w:p w:rsidR="001628B0" w:rsidRPr="00591F8B" w:rsidRDefault="001628B0" w:rsidP="0076394A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李正芳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營運長</w:t>
            </w:r>
          </w:p>
        </w:tc>
        <w:tc>
          <w:tcPr>
            <w:tcW w:w="1254" w:type="dxa"/>
            <w:vAlign w:val="center"/>
          </w:tcPr>
          <w:p w:rsidR="008F6242" w:rsidRPr="00581A74" w:rsidRDefault="00A57E02" w:rsidP="008F6242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華</w:t>
            </w:r>
            <w:r w:rsidR="008F6242">
              <w:rPr>
                <w:rFonts w:eastAsia="標楷體" w:hint="eastAsia"/>
                <w:szCs w:val="24"/>
              </w:rPr>
              <w:t>山文創園區</w:t>
            </w:r>
          </w:p>
        </w:tc>
      </w:tr>
      <w:tr w:rsidR="008F6242" w:rsidRPr="00581A74" w:rsidTr="00E03CEF">
        <w:trPr>
          <w:trHeight w:val="510"/>
          <w:jc w:val="center"/>
        </w:trPr>
        <w:tc>
          <w:tcPr>
            <w:tcW w:w="1374" w:type="dxa"/>
            <w:vAlign w:val="center"/>
          </w:tcPr>
          <w:p w:rsidR="008F6242" w:rsidRPr="00581A74" w:rsidRDefault="008F6242" w:rsidP="0076394A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5</w:t>
            </w:r>
            <w:r w:rsidRPr="00581A74">
              <w:rPr>
                <w:rFonts w:eastAsia="標楷體"/>
                <w:szCs w:val="24"/>
              </w:rPr>
              <w:t>:</w:t>
            </w:r>
            <w:r>
              <w:rPr>
                <w:rFonts w:eastAsia="標楷體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0~1</w:t>
            </w:r>
            <w:r>
              <w:rPr>
                <w:rFonts w:eastAsia="標楷體"/>
                <w:szCs w:val="24"/>
              </w:rPr>
              <w:t>5</w:t>
            </w:r>
            <w:r w:rsidRPr="00581A74">
              <w:rPr>
                <w:rFonts w:eastAsia="標楷體"/>
                <w:szCs w:val="24"/>
              </w:rPr>
              <w:t>:</w:t>
            </w:r>
            <w:r>
              <w:rPr>
                <w:rFonts w:eastAsia="標楷體"/>
                <w:szCs w:val="24"/>
              </w:rPr>
              <w:t>3</w:t>
            </w:r>
            <w:r w:rsidRPr="00581A74">
              <w:rPr>
                <w:rFonts w:eastAsia="標楷體"/>
                <w:szCs w:val="24"/>
              </w:rPr>
              <w:t>0</w:t>
            </w:r>
          </w:p>
        </w:tc>
        <w:tc>
          <w:tcPr>
            <w:tcW w:w="766" w:type="dxa"/>
            <w:vAlign w:val="center"/>
          </w:tcPr>
          <w:p w:rsidR="008F6242" w:rsidRPr="00581A74" w:rsidRDefault="008F6242" w:rsidP="00591F8B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</w:t>
            </w:r>
            <w:r w:rsidRPr="00581A74">
              <w:rPr>
                <w:rFonts w:eastAsia="標楷體"/>
                <w:szCs w:val="24"/>
              </w:rPr>
              <w:t>0</w:t>
            </w:r>
            <w:r w:rsidRPr="00581A74">
              <w:rPr>
                <w:rFonts w:eastAsia="標楷體"/>
                <w:szCs w:val="24"/>
              </w:rPr>
              <w:t>分</w:t>
            </w:r>
          </w:p>
        </w:tc>
        <w:tc>
          <w:tcPr>
            <w:tcW w:w="3351" w:type="dxa"/>
            <w:vAlign w:val="center"/>
          </w:tcPr>
          <w:p w:rsidR="008F6242" w:rsidRPr="00581A74" w:rsidRDefault="008F6242" w:rsidP="0076394A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綜合座談</w:t>
            </w:r>
          </w:p>
        </w:tc>
        <w:tc>
          <w:tcPr>
            <w:tcW w:w="2641" w:type="dxa"/>
            <w:vAlign w:val="center"/>
          </w:tcPr>
          <w:p w:rsidR="008F6242" w:rsidRPr="00581A74" w:rsidRDefault="008F6242" w:rsidP="0076394A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教育部長官</w:t>
            </w:r>
          </w:p>
          <w:p w:rsidR="008F6242" w:rsidRPr="00581A74" w:rsidRDefault="008F6242" w:rsidP="0076394A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林</w:t>
            </w:r>
            <w:r w:rsidRPr="00581A74">
              <w:rPr>
                <w:rFonts w:eastAsia="標楷體"/>
                <w:szCs w:val="24"/>
              </w:rPr>
              <w:t>校長</w:t>
            </w:r>
            <w:r>
              <w:rPr>
                <w:rFonts w:eastAsia="標楷體" w:hint="eastAsia"/>
                <w:szCs w:val="24"/>
              </w:rPr>
              <w:t>怡慧</w:t>
            </w:r>
          </w:p>
        </w:tc>
        <w:tc>
          <w:tcPr>
            <w:tcW w:w="1254" w:type="dxa"/>
            <w:vAlign w:val="center"/>
          </w:tcPr>
          <w:p w:rsidR="008F6242" w:rsidRPr="00581A74" w:rsidRDefault="00A57E02" w:rsidP="00E03CE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華</w:t>
            </w:r>
            <w:r w:rsidR="008F6242">
              <w:rPr>
                <w:rFonts w:eastAsia="標楷體" w:hint="eastAsia"/>
                <w:szCs w:val="24"/>
              </w:rPr>
              <w:t>山文創園區</w:t>
            </w:r>
          </w:p>
        </w:tc>
      </w:tr>
      <w:tr w:rsidR="008F6242" w:rsidRPr="00581A74" w:rsidTr="00E03CEF">
        <w:trPr>
          <w:trHeight w:val="510"/>
          <w:jc w:val="center"/>
        </w:trPr>
        <w:tc>
          <w:tcPr>
            <w:tcW w:w="1374" w:type="dxa"/>
            <w:vAlign w:val="center"/>
          </w:tcPr>
          <w:p w:rsidR="008F6242" w:rsidRPr="00581A74" w:rsidRDefault="008F6242" w:rsidP="00B5277D">
            <w:pPr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5</w:t>
            </w:r>
            <w:r w:rsidRPr="00581A74">
              <w:rPr>
                <w:rFonts w:eastAsia="標楷體"/>
                <w:szCs w:val="24"/>
              </w:rPr>
              <w:t>:30~</w:t>
            </w:r>
          </w:p>
        </w:tc>
        <w:tc>
          <w:tcPr>
            <w:tcW w:w="766" w:type="dxa"/>
            <w:vAlign w:val="center"/>
          </w:tcPr>
          <w:p w:rsidR="008F6242" w:rsidRPr="00581A74" w:rsidRDefault="008F6242" w:rsidP="0076394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351" w:type="dxa"/>
            <w:vAlign w:val="center"/>
          </w:tcPr>
          <w:p w:rsidR="008F6242" w:rsidRPr="00581A74" w:rsidRDefault="008F6242" w:rsidP="0076394A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賦歸</w:t>
            </w:r>
          </w:p>
        </w:tc>
        <w:tc>
          <w:tcPr>
            <w:tcW w:w="2641" w:type="dxa"/>
            <w:vAlign w:val="center"/>
          </w:tcPr>
          <w:p w:rsidR="008F6242" w:rsidRPr="00581A74" w:rsidRDefault="008F6242" w:rsidP="0076394A">
            <w:pPr>
              <w:jc w:val="center"/>
              <w:rPr>
                <w:rFonts w:eastAsia="標楷體"/>
                <w:szCs w:val="24"/>
              </w:rPr>
            </w:pPr>
            <w:r w:rsidRPr="00581A74">
              <w:rPr>
                <w:rFonts w:eastAsia="標楷體"/>
                <w:szCs w:val="24"/>
              </w:rPr>
              <w:t>臺中家商團隊</w:t>
            </w:r>
          </w:p>
        </w:tc>
        <w:tc>
          <w:tcPr>
            <w:tcW w:w="1254" w:type="dxa"/>
            <w:vAlign w:val="center"/>
          </w:tcPr>
          <w:p w:rsidR="008F6242" w:rsidRPr="00581A74" w:rsidRDefault="008F6242" w:rsidP="0076394A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5F4F96" w:rsidRDefault="005F4F96" w:rsidP="00591F8B">
      <w:pPr>
        <w:widowControl/>
        <w:spacing w:line="240" w:lineRule="exact"/>
        <w:rPr>
          <w:rFonts w:eastAsia="標楷體"/>
          <w:spacing w:val="-10"/>
          <w:sz w:val="32"/>
          <w:szCs w:val="32"/>
        </w:rPr>
      </w:pPr>
      <w:r>
        <w:rPr>
          <w:rFonts w:eastAsia="標楷體"/>
          <w:spacing w:val="-10"/>
          <w:sz w:val="32"/>
          <w:szCs w:val="32"/>
        </w:rPr>
        <w:br w:type="page"/>
      </w:r>
    </w:p>
    <w:p w:rsidR="008D4D9F" w:rsidRDefault="005F4F96" w:rsidP="005F4F96">
      <w:pPr>
        <w:spacing w:afterLines="50" w:after="120"/>
        <w:jc w:val="center"/>
        <w:rPr>
          <w:rFonts w:eastAsia="標楷體" w:hAnsi="標楷體"/>
          <w:sz w:val="32"/>
          <w:szCs w:val="32"/>
        </w:rPr>
      </w:pPr>
      <w:r w:rsidRPr="00C858B2">
        <w:rPr>
          <w:rFonts w:eastAsia="標楷體"/>
          <w:noProof/>
          <w:spacing w:val="-1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C67AB1E" wp14:editId="401C6D19">
                <wp:simplePos x="0" y="0"/>
                <wp:positionH relativeFrom="column">
                  <wp:posOffset>-224790</wp:posOffset>
                </wp:positionH>
                <wp:positionV relativeFrom="paragraph">
                  <wp:posOffset>-300990</wp:posOffset>
                </wp:positionV>
                <wp:extent cx="575945" cy="287655"/>
                <wp:effectExtent l="0" t="0" r="14605" b="1714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F96" w:rsidRDefault="005F4F96" w:rsidP="005F4F96">
                            <w:pPr>
                              <w:jc w:val="center"/>
                            </w:pPr>
                            <w:r>
                              <w:rPr>
                                <w:rFonts w:ascii="華康中特圓體" w:eastAsia="華康中特圓體" w:hAnsi="文泉驛微米黑" w:hint="eastAsia"/>
                                <w:position w:val="-2"/>
                                <w:szCs w:val="24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7AB1E" id="_x0000_s1027" type="#_x0000_t202" style="position:absolute;left:0;text-align:left;margin-left:-17.7pt;margin-top:-23.7pt;width:45.35pt;height:22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">
                <v:textbox inset="0,,0">
                  <w:txbxContent>
                    <w:p w:rsidR="005F4F96" w:rsidRDefault="005F4F96" w:rsidP="005F4F96">
                      <w:pPr>
                        <w:jc w:val="center"/>
                      </w:pPr>
                      <w:r>
                        <w:rPr>
                          <w:rFonts w:ascii="華康中特圓體" w:eastAsia="華康中特圓體" w:hAnsi="文泉驛微米黑" w:hint="eastAsia"/>
                          <w:position w:val="-2"/>
                          <w:szCs w:val="24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Pr="004801C0">
        <w:rPr>
          <w:rFonts w:eastAsia="標楷體" w:hAnsi="標楷體" w:hint="eastAsia"/>
          <w:sz w:val="32"/>
          <w:szCs w:val="32"/>
        </w:rPr>
        <w:t>103</w:t>
      </w:r>
      <w:r w:rsidRPr="004801C0">
        <w:rPr>
          <w:rFonts w:eastAsia="標楷體" w:hAnsi="標楷體" w:hint="eastAsia"/>
          <w:sz w:val="32"/>
          <w:szCs w:val="32"/>
        </w:rPr>
        <w:t>年度高級中等學校</w:t>
      </w:r>
      <w:r w:rsidRPr="004801C0">
        <w:rPr>
          <w:rFonts w:eastAsia="標楷體" w:hAnsi="標楷體" w:hint="eastAsia"/>
          <w:sz w:val="32"/>
          <w:szCs w:val="32"/>
        </w:rPr>
        <w:t>3D</w:t>
      </w:r>
      <w:r w:rsidRPr="004801C0">
        <w:rPr>
          <w:rFonts w:eastAsia="標楷體" w:hAnsi="標楷體" w:hint="eastAsia"/>
          <w:sz w:val="32"/>
          <w:szCs w:val="32"/>
        </w:rPr>
        <w:t>列印種子教師專業培訓研習</w:t>
      </w:r>
    </w:p>
    <w:p w:rsidR="005F4F96" w:rsidRDefault="00AF2248" w:rsidP="005F4F96">
      <w:pPr>
        <w:spacing w:afterLines="50" w:after="120"/>
        <w:jc w:val="center"/>
        <w:rPr>
          <w:rFonts w:eastAsia="標楷體" w:hAnsi="標楷體"/>
          <w:sz w:val="32"/>
          <w:szCs w:val="32"/>
        </w:rPr>
      </w:pPr>
      <w:r w:rsidRPr="004801C0">
        <w:rPr>
          <w:rFonts w:eastAsia="標楷體" w:hAnsi="標楷體" w:hint="eastAsia"/>
          <w:sz w:val="32"/>
          <w:szCs w:val="32"/>
        </w:rPr>
        <w:t>種子教師</w:t>
      </w:r>
      <w:r>
        <w:rPr>
          <w:rFonts w:eastAsia="標楷體" w:hAnsi="標楷體" w:hint="eastAsia"/>
          <w:sz w:val="32"/>
          <w:szCs w:val="32"/>
        </w:rPr>
        <w:t>薦</w:t>
      </w:r>
      <w:r w:rsidR="005F4F96">
        <w:rPr>
          <w:rFonts w:eastAsia="標楷體" w:hAnsi="標楷體" w:hint="eastAsia"/>
          <w:sz w:val="32"/>
          <w:szCs w:val="32"/>
        </w:rPr>
        <w:t>派單位</w:t>
      </w:r>
    </w:p>
    <w:p w:rsidR="005F4F96" w:rsidRPr="008D4D9F" w:rsidRDefault="005F4F96" w:rsidP="005F4F96">
      <w:pPr>
        <w:rPr>
          <w:rFonts w:eastAsia="標楷體"/>
          <w:sz w:val="28"/>
          <w:szCs w:val="24"/>
        </w:rPr>
      </w:pPr>
      <w:r w:rsidRPr="008D4D9F">
        <w:rPr>
          <w:rFonts w:eastAsia="標楷體" w:hint="eastAsia"/>
          <w:sz w:val="28"/>
          <w:szCs w:val="24"/>
        </w:rPr>
        <w:t>一、學科中心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 w:hint="eastAsia"/>
          <w:sz w:val="28"/>
          <w:szCs w:val="24"/>
        </w:rPr>
        <w:t>1.</w:t>
      </w:r>
      <w:r w:rsidRPr="008D4D9F">
        <w:rPr>
          <w:rFonts w:eastAsia="標楷體" w:hint="eastAsia"/>
          <w:sz w:val="28"/>
          <w:szCs w:val="24"/>
        </w:rPr>
        <w:t>生活科技：</w:t>
      </w:r>
      <w:r w:rsidR="00C01B01" w:rsidRPr="008D4D9F">
        <w:rPr>
          <w:rFonts w:eastAsia="標楷體" w:hint="eastAsia"/>
          <w:sz w:val="28"/>
          <w:szCs w:val="24"/>
        </w:rPr>
        <w:t>新北市立</w:t>
      </w:r>
      <w:r w:rsidRPr="008D4D9F">
        <w:rPr>
          <w:rFonts w:eastAsia="標楷體" w:hint="eastAsia"/>
          <w:sz w:val="28"/>
          <w:szCs w:val="24"/>
        </w:rPr>
        <w:t>板橋高級中學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 w:hint="eastAsia"/>
          <w:sz w:val="28"/>
          <w:szCs w:val="24"/>
        </w:rPr>
        <w:t>2.</w:t>
      </w:r>
      <w:r w:rsidRPr="008D4D9F">
        <w:rPr>
          <w:rFonts w:eastAsia="標楷體" w:hint="eastAsia"/>
          <w:sz w:val="28"/>
          <w:szCs w:val="24"/>
        </w:rPr>
        <w:t>藝術生活：國立臺灣師範大學附屬高級中學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 w:hint="eastAsia"/>
          <w:sz w:val="28"/>
          <w:szCs w:val="24"/>
        </w:rPr>
        <w:t>3.</w:t>
      </w:r>
      <w:r w:rsidRPr="008D4D9F">
        <w:rPr>
          <w:rFonts w:eastAsia="標楷體" w:hint="eastAsia"/>
          <w:sz w:val="28"/>
          <w:szCs w:val="24"/>
        </w:rPr>
        <w:t>美術：臺北市立大同高級中學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 w:hint="eastAsia"/>
          <w:sz w:val="28"/>
          <w:szCs w:val="24"/>
        </w:rPr>
        <w:t>4.</w:t>
      </w:r>
      <w:r w:rsidRPr="008D4D9F">
        <w:rPr>
          <w:rFonts w:eastAsia="標楷體" w:hint="eastAsia"/>
          <w:sz w:val="28"/>
          <w:szCs w:val="24"/>
        </w:rPr>
        <w:t>資訊：國立臺南第二高級中學</w:t>
      </w:r>
    </w:p>
    <w:p w:rsidR="005F4F96" w:rsidRPr="008D4D9F" w:rsidRDefault="005F4F96" w:rsidP="005F4F96">
      <w:pPr>
        <w:ind w:leftChars="200" w:left="480"/>
        <w:rPr>
          <w:sz w:val="28"/>
        </w:rPr>
      </w:pPr>
    </w:p>
    <w:p w:rsidR="005F4F96" w:rsidRPr="008D4D9F" w:rsidRDefault="005F4F96" w:rsidP="005F4F96">
      <w:pPr>
        <w:rPr>
          <w:rFonts w:eastAsia="標楷體"/>
          <w:sz w:val="28"/>
          <w:szCs w:val="24"/>
        </w:rPr>
      </w:pPr>
      <w:r w:rsidRPr="008D4D9F">
        <w:rPr>
          <w:rFonts w:eastAsia="標楷體" w:hint="eastAsia"/>
          <w:sz w:val="28"/>
          <w:szCs w:val="24"/>
        </w:rPr>
        <w:t>二、群科中心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 w:hint="eastAsia"/>
          <w:sz w:val="28"/>
          <w:szCs w:val="24"/>
        </w:rPr>
        <w:t>1.</w:t>
      </w:r>
      <w:r w:rsidRPr="008D4D9F">
        <w:rPr>
          <w:rFonts w:eastAsia="標楷體" w:hint="eastAsia"/>
          <w:sz w:val="28"/>
          <w:szCs w:val="24"/>
        </w:rPr>
        <w:t>機械群：新北市立新北高級工業職業學校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/>
          <w:sz w:val="28"/>
          <w:szCs w:val="24"/>
        </w:rPr>
        <w:t>2.</w:t>
      </w:r>
      <w:r w:rsidRPr="008D4D9F">
        <w:rPr>
          <w:rFonts w:eastAsia="標楷體" w:hint="eastAsia"/>
          <w:sz w:val="28"/>
          <w:szCs w:val="24"/>
        </w:rPr>
        <w:t>動力機械群</w:t>
      </w:r>
      <w:r w:rsidRPr="008D4D9F">
        <w:rPr>
          <w:rFonts w:eastAsia="標楷體"/>
          <w:sz w:val="28"/>
          <w:szCs w:val="24"/>
        </w:rPr>
        <w:t>：</w:t>
      </w:r>
      <w:r w:rsidRPr="008D4D9F">
        <w:rPr>
          <w:rFonts w:eastAsia="標楷體" w:hint="eastAsia"/>
          <w:sz w:val="28"/>
          <w:szCs w:val="24"/>
        </w:rPr>
        <w:t>國立彰化師範大學附屬高級工業職業學校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/>
          <w:sz w:val="28"/>
          <w:szCs w:val="24"/>
        </w:rPr>
        <w:t>3.</w:t>
      </w:r>
      <w:r w:rsidRPr="008D4D9F">
        <w:rPr>
          <w:rFonts w:eastAsia="標楷體" w:hint="eastAsia"/>
          <w:sz w:val="28"/>
          <w:szCs w:val="24"/>
        </w:rPr>
        <w:t>電機與電子群</w:t>
      </w:r>
      <w:r w:rsidRPr="008D4D9F">
        <w:rPr>
          <w:rFonts w:eastAsia="標楷體"/>
          <w:sz w:val="28"/>
          <w:szCs w:val="24"/>
        </w:rPr>
        <w:t>：</w:t>
      </w:r>
      <w:r w:rsidRPr="008D4D9F">
        <w:rPr>
          <w:rFonts w:eastAsia="標楷體" w:hint="eastAsia"/>
          <w:sz w:val="28"/>
          <w:szCs w:val="24"/>
        </w:rPr>
        <w:t>國立臺中高級工業職業學校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/>
          <w:sz w:val="28"/>
          <w:szCs w:val="24"/>
        </w:rPr>
        <w:t>4.</w:t>
      </w:r>
      <w:r w:rsidRPr="008D4D9F">
        <w:rPr>
          <w:rFonts w:eastAsia="標楷體" w:hint="eastAsia"/>
          <w:sz w:val="28"/>
          <w:szCs w:val="24"/>
        </w:rPr>
        <w:t>化工群</w:t>
      </w:r>
      <w:r w:rsidRPr="008D4D9F">
        <w:rPr>
          <w:rFonts w:eastAsia="標楷體"/>
          <w:sz w:val="28"/>
          <w:szCs w:val="24"/>
        </w:rPr>
        <w:t>：</w:t>
      </w:r>
      <w:r w:rsidRPr="008D4D9F">
        <w:rPr>
          <w:rFonts w:eastAsia="標楷體" w:hint="eastAsia"/>
          <w:sz w:val="28"/>
          <w:szCs w:val="24"/>
        </w:rPr>
        <w:t>國立沙鹿高級工業職業學校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/>
          <w:sz w:val="28"/>
          <w:szCs w:val="24"/>
        </w:rPr>
        <w:t>5.</w:t>
      </w:r>
      <w:r w:rsidRPr="008D4D9F">
        <w:rPr>
          <w:rFonts w:eastAsia="標楷體" w:hint="eastAsia"/>
          <w:sz w:val="28"/>
          <w:szCs w:val="24"/>
        </w:rPr>
        <w:t>土木與建築群</w:t>
      </w:r>
      <w:r w:rsidRPr="008D4D9F">
        <w:rPr>
          <w:rFonts w:eastAsia="標楷體"/>
          <w:sz w:val="28"/>
          <w:szCs w:val="24"/>
        </w:rPr>
        <w:t>：</w:t>
      </w:r>
      <w:r w:rsidRPr="008D4D9F">
        <w:rPr>
          <w:rFonts w:eastAsia="標楷體" w:hint="eastAsia"/>
          <w:sz w:val="28"/>
          <w:szCs w:val="24"/>
        </w:rPr>
        <w:t>國立臺南高級工業職業學校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/>
          <w:sz w:val="28"/>
          <w:szCs w:val="24"/>
        </w:rPr>
        <w:t>6.</w:t>
      </w:r>
      <w:r w:rsidRPr="008D4D9F">
        <w:rPr>
          <w:rFonts w:eastAsia="標楷體" w:hint="eastAsia"/>
          <w:sz w:val="28"/>
          <w:szCs w:val="24"/>
        </w:rPr>
        <w:t>商業群管理群</w:t>
      </w:r>
      <w:r w:rsidRPr="008D4D9F">
        <w:rPr>
          <w:rFonts w:eastAsia="標楷體"/>
          <w:sz w:val="28"/>
          <w:szCs w:val="24"/>
        </w:rPr>
        <w:t>：</w:t>
      </w:r>
      <w:r w:rsidRPr="008D4D9F">
        <w:rPr>
          <w:rFonts w:eastAsia="標楷體" w:hint="eastAsia"/>
          <w:sz w:val="28"/>
          <w:szCs w:val="24"/>
        </w:rPr>
        <w:t>國立臺中高級家事商業職業學校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/>
          <w:sz w:val="28"/>
          <w:szCs w:val="24"/>
        </w:rPr>
        <w:t>7.</w:t>
      </w:r>
      <w:r w:rsidRPr="008D4D9F">
        <w:rPr>
          <w:rFonts w:eastAsia="標楷體" w:hint="eastAsia"/>
          <w:sz w:val="28"/>
          <w:szCs w:val="24"/>
        </w:rPr>
        <w:t>外語群</w:t>
      </w:r>
      <w:r w:rsidRPr="008D4D9F">
        <w:rPr>
          <w:rFonts w:eastAsia="標楷體"/>
          <w:sz w:val="28"/>
          <w:szCs w:val="24"/>
        </w:rPr>
        <w:t>：</w:t>
      </w:r>
      <w:r w:rsidRPr="008D4D9F">
        <w:rPr>
          <w:rFonts w:eastAsia="標楷體" w:hint="eastAsia"/>
          <w:sz w:val="28"/>
          <w:szCs w:val="24"/>
        </w:rPr>
        <w:t>國立臺南高級商業職業學校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/>
          <w:sz w:val="28"/>
          <w:szCs w:val="24"/>
        </w:rPr>
        <w:t>8.</w:t>
      </w:r>
      <w:r w:rsidRPr="008D4D9F">
        <w:rPr>
          <w:rFonts w:eastAsia="標楷體" w:hint="eastAsia"/>
          <w:sz w:val="28"/>
          <w:szCs w:val="24"/>
        </w:rPr>
        <w:t>設計群</w:t>
      </w:r>
      <w:r w:rsidRPr="008D4D9F">
        <w:rPr>
          <w:rFonts w:eastAsia="標楷體"/>
          <w:sz w:val="28"/>
          <w:szCs w:val="24"/>
        </w:rPr>
        <w:t>：</w:t>
      </w:r>
      <w:r w:rsidRPr="008D4D9F">
        <w:rPr>
          <w:rFonts w:eastAsia="標楷體" w:hint="eastAsia"/>
          <w:sz w:val="28"/>
          <w:szCs w:val="24"/>
        </w:rPr>
        <w:t>國立彰化高級商業職業學校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/>
          <w:sz w:val="28"/>
          <w:szCs w:val="24"/>
        </w:rPr>
        <w:t>9.</w:t>
      </w:r>
      <w:r w:rsidRPr="008D4D9F">
        <w:rPr>
          <w:rFonts w:eastAsia="標楷體" w:hint="eastAsia"/>
          <w:sz w:val="28"/>
          <w:szCs w:val="24"/>
        </w:rPr>
        <w:t>農業群、食品群</w:t>
      </w:r>
      <w:r w:rsidRPr="008D4D9F">
        <w:rPr>
          <w:rFonts w:eastAsia="標楷體"/>
          <w:sz w:val="28"/>
          <w:szCs w:val="24"/>
        </w:rPr>
        <w:t>：</w:t>
      </w:r>
      <w:r w:rsidRPr="008D4D9F">
        <w:rPr>
          <w:rFonts w:eastAsia="標楷體" w:hint="eastAsia"/>
          <w:sz w:val="28"/>
          <w:szCs w:val="24"/>
        </w:rPr>
        <w:t>國立中興大學附屬臺中高級農業</w:t>
      </w:r>
      <w:r w:rsidR="00C01B01">
        <w:rPr>
          <w:rFonts w:eastAsia="標楷體" w:hint="eastAsia"/>
          <w:sz w:val="28"/>
          <w:szCs w:val="24"/>
        </w:rPr>
        <w:t>職業</w:t>
      </w:r>
      <w:r w:rsidRPr="008D4D9F">
        <w:rPr>
          <w:rFonts w:eastAsia="標楷體" w:hint="eastAsia"/>
          <w:sz w:val="28"/>
          <w:szCs w:val="24"/>
        </w:rPr>
        <w:t>學校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/>
          <w:sz w:val="28"/>
          <w:szCs w:val="24"/>
        </w:rPr>
        <w:t>10.</w:t>
      </w:r>
      <w:r w:rsidRPr="008D4D9F">
        <w:rPr>
          <w:rFonts w:eastAsia="標楷體" w:hint="eastAsia"/>
          <w:sz w:val="28"/>
          <w:szCs w:val="24"/>
        </w:rPr>
        <w:t>家政群</w:t>
      </w:r>
      <w:r w:rsidRPr="008D4D9F">
        <w:rPr>
          <w:rFonts w:eastAsia="標楷體"/>
          <w:sz w:val="28"/>
          <w:szCs w:val="24"/>
        </w:rPr>
        <w:t>：</w:t>
      </w:r>
      <w:r w:rsidRPr="008D4D9F">
        <w:rPr>
          <w:rFonts w:eastAsia="標楷體" w:hint="eastAsia"/>
          <w:sz w:val="28"/>
          <w:szCs w:val="24"/>
        </w:rPr>
        <w:t>國立嘉義高級家事職業學校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/>
          <w:sz w:val="28"/>
          <w:szCs w:val="24"/>
        </w:rPr>
        <w:t>11.</w:t>
      </w:r>
      <w:r w:rsidRPr="008D4D9F">
        <w:rPr>
          <w:rFonts w:eastAsia="標楷體" w:hint="eastAsia"/>
          <w:sz w:val="28"/>
          <w:szCs w:val="24"/>
        </w:rPr>
        <w:t>餐旅群</w:t>
      </w:r>
      <w:r w:rsidRPr="008D4D9F">
        <w:rPr>
          <w:rFonts w:eastAsia="標楷體"/>
          <w:sz w:val="28"/>
          <w:szCs w:val="24"/>
        </w:rPr>
        <w:t>：</w:t>
      </w:r>
      <w:r w:rsidR="00C01B01" w:rsidRPr="008D4D9F">
        <w:rPr>
          <w:rFonts w:eastAsia="標楷體" w:hint="eastAsia"/>
          <w:sz w:val="28"/>
          <w:szCs w:val="24"/>
        </w:rPr>
        <w:t>新北市立</w:t>
      </w:r>
      <w:r w:rsidRPr="008D4D9F">
        <w:rPr>
          <w:rFonts w:eastAsia="標楷體" w:hint="eastAsia"/>
          <w:sz w:val="28"/>
          <w:szCs w:val="24"/>
        </w:rPr>
        <w:t>淡水高級商工職業學校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/>
          <w:sz w:val="28"/>
          <w:szCs w:val="24"/>
        </w:rPr>
        <w:t>12.</w:t>
      </w:r>
      <w:r w:rsidRPr="008D4D9F">
        <w:rPr>
          <w:rFonts w:eastAsia="標楷體" w:hint="eastAsia"/>
          <w:sz w:val="28"/>
          <w:szCs w:val="24"/>
        </w:rPr>
        <w:t>水產群、海事群</w:t>
      </w:r>
      <w:r w:rsidRPr="008D4D9F">
        <w:rPr>
          <w:rFonts w:eastAsia="標楷體"/>
          <w:sz w:val="28"/>
          <w:szCs w:val="24"/>
        </w:rPr>
        <w:t>：</w:t>
      </w:r>
      <w:r w:rsidRPr="008D4D9F">
        <w:rPr>
          <w:rFonts w:eastAsia="標楷體" w:hint="eastAsia"/>
          <w:sz w:val="28"/>
          <w:szCs w:val="24"/>
        </w:rPr>
        <w:t>國立東港</w:t>
      </w:r>
      <w:r w:rsidR="00C01B01" w:rsidRPr="008D4D9F">
        <w:rPr>
          <w:rFonts w:eastAsia="標楷體" w:hint="eastAsia"/>
          <w:sz w:val="28"/>
          <w:szCs w:val="24"/>
        </w:rPr>
        <w:t>高級</w:t>
      </w:r>
      <w:r w:rsidRPr="008D4D9F">
        <w:rPr>
          <w:rFonts w:eastAsia="標楷體" w:hint="eastAsia"/>
          <w:sz w:val="28"/>
          <w:szCs w:val="24"/>
        </w:rPr>
        <w:t>海事水產職業學校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/>
          <w:sz w:val="28"/>
          <w:szCs w:val="24"/>
        </w:rPr>
        <w:t>13.</w:t>
      </w:r>
      <w:r w:rsidRPr="008D4D9F">
        <w:rPr>
          <w:rFonts w:eastAsia="標楷體" w:hint="eastAsia"/>
          <w:sz w:val="28"/>
          <w:szCs w:val="24"/>
        </w:rPr>
        <w:t>藝術群、一般科目</w:t>
      </w:r>
      <w:r w:rsidRPr="008D4D9F">
        <w:rPr>
          <w:rFonts w:eastAsia="標楷體"/>
          <w:sz w:val="28"/>
          <w:szCs w:val="24"/>
        </w:rPr>
        <w:t>：</w:t>
      </w:r>
      <w:r w:rsidRPr="008D4D9F">
        <w:rPr>
          <w:rFonts w:eastAsia="標楷體" w:hint="eastAsia"/>
          <w:sz w:val="28"/>
          <w:szCs w:val="24"/>
        </w:rPr>
        <w:t>國立臺灣師範大學教學研究與評鑑中心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</w:p>
    <w:p w:rsidR="005F4F96" w:rsidRPr="008D4D9F" w:rsidRDefault="005F4F96" w:rsidP="005F4F96">
      <w:pPr>
        <w:rPr>
          <w:rFonts w:eastAsia="標楷體"/>
          <w:sz w:val="28"/>
          <w:szCs w:val="24"/>
        </w:rPr>
      </w:pPr>
      <w:r w:rsidRPr="008D4D9F">
        <w:rPr>
          <w:rFonts w:eastAsia="標楷體" w:hint="eastAsia"/>
          <w:sz w:val="28"/>
          <w:szCs w:val="24"/>
        </w:rPr>
        <w:t>三、技術教學中心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/>
          <w:sz w:val="28"/>
          <w:szCs w:val="24"/>
        </w:rPr>
        <w:t>1.</w:t>
      </w:r>
      <w:r w:rsidRPr="008D4D9F">
        <w:rPr>
          <w:rFonts w:eastAsia="標楷體"/>
          <w:sz w:val="28"/>
          <w:szCs w:val="24"/>
        </w:rPr>
        <w:t>北區</w:t>
      </w:r>
      <w:r w:rsidRPr="008D4D9F">
        <w:rPr>
          <w:rFonts w:eastAsia="標楷體" w:hint="eastAsia"/>
          <w:sz w:val="28"/>
          <w:szCs w:val="24"/>
        </w:rPr>
        <w:t>：</w:t>
      </w:r>
      <w:r w:rsidRPr="008D4D9F">
        <w:rPr>
          <w:rFonts w:eastAsia="標楷體"/>
          <w:sz w:val="28"/>
          <w:szCs w:val="24"/>
        </w:rPr>
        <w:t>國立桃園</w:t>
      </w:r>
      <w:r w:rsidRPr="008D4D9F">
        <w:rPr>
          <w:rFonts w:eastAsia="標楷體" w:hint="eastAsia"/>
          <w:sz w:val="28"/>
          <w:szCs w:val="24"/>
        </w:rPr>
        <w:t>高級</w:t>
      </w:r>
      <w:r w:rsidRPr="008D4D9F">
        <w:rPr>
          <w:rFonts w:eastAsia="標楷體"/>
          <w:sz w:val="28"/>
          <w:szCs w:val="24"/>
        </w:rPr>
        <w:t>農工</w:t>
      </w:r>
      <w:r w:rsidRPr="008D4D9F">
        <w:rPr>
          <w:rFonts w:eastAsia="標楷體" w:hint="eastAsia"/>
          <w:sz w:val="28"/>
          <w:szCs w:val="24"/>
        </w:rPr>
        <w:t>職業學校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/>
          <w:sz w:val="28"/>
          <w:szCs w:val="24"/>
        </w:rPr>
        <w:t>2.</w:t>
      </w:r>
      <w:r w:rsidRPr="008D4D9F">
        <w:rPr>
          <w:rFonts w:eastAsia="標楷體"/>
          <w:sz w:val="28"/>
          <w:szCs w:val="24"/>
        </w:rPr>
        <w:t>中區</w:t>
      </w:r>
      <w:r w:rsidRPr="008D4D9F">
        <w:rPr>
          <w:rFonts w:eastAsia="標楷體" w:hint="eastAsia"/>
          <w:sz w:val="28"/>
          <w:szCs w:val="24"/>
        </w:rPr>
        <w:t>：</w:t>
      </w:r>
      <w:r w:rsidRPr="008D4D9F">
        <w:rPr>
          <w:rFonts w:eastAsia="標楷體"/>
          <w:sz w:val="28"/>
          <w:szCs w:val="24"/>
        </w:rPr>
        <w:t>國立</w:t>
      </w:r>
      <w:r w:rsidRPr="008D4D9F">
        <w:rPr>
          <w:rFonts w:eastAsia="標楷體" w:hint="eastAsia"/>
          <w:sz w:val="28"/>
          <w:szCs w:val="24"/>
        </w:rPr>
        <w:t>臺</w:t>
      </w:r>
      <w:r w:rsidRPr="008D4D9F">
        <w:rPr>
          <w:rFonts w:eastAsia="標楷體"/>
          <w:sz w:val="28"/>
          <w:szCs w:val="24"/>
        </w:rPr>
        <w:t>中</w:t>
      </w:r>
      <w:r w:rsidRPr="008D4D9F">
        <w:rPr>
          <w:rFonts w:eastAsia="標楷體" w:hint="eastAsia"/>
          <w:sz w:val="28"/>
          <w:szCs w:val="24"/>
        </w:rPr>
        <w:t>高級工業職業學校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/>
          <w:sz w:val="28"/>
          <w:szCs w:val="24"/>
        </w:rPr>
        <w:t>3.</w:t>
      </w:r>
      <w:r w:rsidRPr="008D4D9F">
        <w:rPr>
          <w:rFonts w:eastAsia="標楷體"/>
          <w:sz w:val="28"/>
          <w:szCs w:val="24"/>
        </w:rPr>
        <w:t>南區</w:t>
      </w:r>
      <w:r w:rsidRPr="008D4D9F">
        <w:rPr>
          <w:rFonts w:eastAsia="標楷體" w:hint="eastAsia"/>
          <w:sz w:val="28"/>
          <w:szCs w:val="24"/>
        </w:rPr>
        <w:t>：</w:t>
      </w:r>
      <w:r w:rsidRPr="008D4D9F">
        <w:rPr>
          <w:rFonts w:eastAsia="標楷體"/>
          <w:sz w:val="28"/>
          <w:szCs w:val="24"/>
        </w:rPr>
        <w:t>國立新營</w:t>
      </w:r>
      <w:r w:rsidRPr="008D4D9F">
        <w:rPr>
          <w:rFonts w:eastAsia="標楷體" w:hint="eastAsia"/>
          <w:sz w:val="28"/>
          <w:szCs w:val="24"/>
        </w:rPr>
        <w:t>高級工業職業學校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/>
          <w:sz w:val="28"/>
          <w:szCs w:val="24"/>
        </w:rPr>
        <w:t>4.</w:t>
      </w:r>
      <w:r w:rsidRPr="008D4D9F">
        <w:rPr>
          <w:rFonts w:eastAsia="標楷體"/>
          <w:sz w:val="28"/>
          <w:szCs w:val="24"/>
        </w:rPr>
        <w:t>高屏區</w:t>
      </w:r>
      <w:r w:rsidRPr="008D4D9F">
        <w:rPr>
          <w:rFonts w:eastAsia="標楷體" w:hint="eastAsia"/>
          <w:sz w:val="28"/>
          <w:szCs w:val="24"/>
        </w:rPr>
        <w:t>：</w:t>
      </w:r>
      <w:r w:rsidRPr="008D4D9F">
        <w:rPr>
          <w:rFonts w:eastAsia="標楷體"/>
          <w:sz w:val="28"/>
          <w:szCs w:val="24"/>
        </w:rPr>
        <w:t>國立鳳山</w:t>
      </w:r>
      <w:r w:rsidRPr="008D4D9F">
        <w:rPr>
          <w:rFonts w:eastAsia="標楷體" w:hint="eastAsia"/>
          <w:sz w:val="28"/>
          <w:szCs w:val="24"/>
        </w:rPr>
        <w:t>高級</w:t>
      </w:r>
      <w:r w:rsidRPr="008D4D9F">
        <w:rPr>
          <w:rFonts w:eastAsia="標楷體"/>
          <w:sz w:val="28"/>
          <w:szCs w:val="24"/>
        </w:rPr>
        <w:t>商工</w:t>
      </w:r>
      <w:r w:rsidRPr="008D4D9F">
        <w:rPr>
          <w:rFonts w:eastAsia="標楷體" w:hint="eastAsia"/>
          <w:sz w:val="28"/>
          <w:szCs w:val="24"/>
        </w:rPr>
        <w:t>職業學校</w:t>
      </w:r>
    </w:p>
    <w:p w:rsidR="005F4F96" w:rsidRPr="008D4D9F" w:rsidRDefault="005F4F96" w:rsidP="005F4F96">
      <w:pPr>
        <w:ind w:leftChars="200" w:left="480"/>
        <w:rPr>
          <w:rFonts w:eastAsia="標楷體"/>
          <w:sz w:val="28"/>
          <w:szCs w:val="24"/>
        </w:rPr>
      </w:pPr>
      <w:r w:rsidRPr="008D4D9F">
        <w:rPr>
          <w:rFonts w:eastAsia="標楷體"/>
          <w:sz w:val="28"/>
          <w:szCs w:val="24"/>
        </w:rPr>
        <w:t>5.</w:t>
      </w:r>
      <w:r w:rsidRPr="008D4D9F">
        <w:rPr>
          <w:rFonts w:eastAsia="標楷體"/>
          <w:sz w:val="28"/>
          <w:szCs w:val="24"/>
        </w:rPr>
        <w:t>東區</w:t>
      </w:r>
      <w:r w:rsidRPr="008D4D9F">
        <w:rPr>
          <w:rFonts w:eastAsia="標楷體" w:hint="eastAsia"/>
          <w:sz w:val="28"/>
          <w:szCs w:val="24"/>
        </w:rPr>
        <w:t>：</w:t>
      </w:r>
      <w:r w:rsidRPr="008D4D9F">
        <w:rPr>
          <w:rFonts w:eastAsia="標楷體"/>
          <w:sz w:val="28"/>
          <w:szCs w:val="24"/>
        </w:rPr>
        <w:t>國立花蓮</w:t>
      </w:r>
      <w:r w:rsidRPr="008D4D9F">
        <w:rPr>
          <w:rFonts w:eastAsia="標楷體" w:hint="eastAsia"/>
          <w:sz w:val="28"/>
          <w:szCs w:val="24"/>
        </w:rPr>
        <w:t>高級工業職業學校</w:t>
      </w:r>
    </w:p>
    <w:p w:rsidR="00D8545F" w:rsidRDefault="00D8545F" w:rsidP="00D8545F">
      <w:pPr>
        <w:widowControl/>
        <w:jc w:val="center"/>
        <w:rPr>
          <w:rFonts w:eastAsia="標楷體"/>
          <w:spacing w:val="-10"/>
          <w:sz w:val="32"/>
          <w:szCs w:val="32"/>
        </w:rPr>
      </w:pPr>
      <w:r>
        <w:rPr>
          <w:rFonts w:eastAsia="標楷體"/>
          <w:spacing w:val="-10"/>
          <w:sz w:val="32"/>
          <w:szCs w:val="32"/>
        </w:rPr>
        <w:br w:type="page"/>
      </w:r>
    </w:p>
    <w:p w:rsidR="001B4803" w:rsidRPr="00AE05FA" w:rsidRDefault="001B4803" w:rsidP="001B4803">
      <w:pPr>
        <w:spacing w:line="360" w:lineRule="atLeast"/>
        <w:jc w:val="center"/>
        <w:rPr>
          <w:rFonts w:eastAsia="標楷體"/>
          <w:spacing w:val="-10"/>
          <w:sz w:val="32"/>
          <w:szCs w:val="32"/>
        </w:rPr>
      </w:pPr>
      <w:r w:rsidRPr="00AE05FA">
        <w:rPr>
          <w:rFonts w:eastAsia="標楷體"/>
          <w:noProof/>
          <w:spacing w:val="-1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EF934C" wp14:editId="07F29937">
                <wp:simplePos x="0" y="0"/>
                <wp:positionH relativeFrom="column">
                  <wp:posOffset>-215265</wp:posOffset>
                </wp:positionH>
                <wp:positionV relativeFrom="paragraph">
                  <wp:posOffset>-300990</wp:posOffset>
                </wp:positionV>
                <wp:extent cx="575945" cy="287655"/>
                <wp:effectExtent l="0" t="0" r="14605" b="17145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1C0" w:rsidRDefault="004801C0" w:rsidP="001B4803">
                            <w:pPr>
                              <w:jc w:val="center"/>
                            </w:pPr>
                            <w:r>
                              <w:rPr>
                                <w:rFonts w:ascii="華康中特圓體" w:eastAsia="華康中特圓體" w:hAnsi="文泉驛微米黑" w:hint="eastAsia"/>
                                <w:position w:val="-2"/>
                                <w:szCs w:val="24"/>
                              </w:rPr>
                              <w:t>附件</w:t>
                            </w:r>
                            <w:r w:rsidR="008D4D9F">
                              <w:rPr>
                                <w:rFonts w:ascii="華康中特圓體" w:eastAsia="華康中特圓體" w:hAnsi="文泉驛微米黑"/>
                                <w:position w:val="-2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F934C" id="_x0000_s1028" type="#_x0000_t202" style="position:absolute;left:0;text-align:left;margin-left:-16.95pt;margin-top:-23.7pt;width:45.35pt;height:22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">
                <v:textbox inset="0,,0">
                  <w:txbxContent>
                    <w:p w:rsidR="004801C0" w:rsidRDefault="004801C0" w:rsidP="001B4803">
                      <w:pPr>
                        <w:jc w:val="center"/>
                      </w:pPr>
                      <w:r>
                        <w:rPr>
                          <w:rFonts w:ascii="華康中特圓體" w:eastAsia="華康中特圓體" w:hAnsi="文泉驛微米黑" w:hint="eastAsia"/>
                          <w:position w:val="-2"/>
                          <w:szCs w:val="24"/>
                        </w:rPr>
                        <w:t>附件</w:t>
                      </w:r>
                      <w:r w:rsidR="008D4D9F">
                        <w:rPr>
                          <w:rFonts w:ascii="華康中特圓體" w:eastAsia="華康中特圓體" w:hAnsi="文泉驛微米黑"/>
                          <w:position w:val="-2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D4D9F" w:rsidRPr="004801C0">
        <w:rPr>
          <w:rFonts w:eastAsia="標楷體" w:hAnsi="標楷體" w:hint="eastAsia"/>
          <w:sz w:val="32"/>
          <w:szCs w:val="32"/>
        </w:rPr>
        <w:t>103</w:t>
      </w:r>
      <w:r w:rsidR="008D4D9F" w:rsidRPr="004801C0">
        <w:rPr>
          <w:rFonts w:eastAsia="標楷體" w:hAnsi="標楷體" w:hint="eastAsia"/>
          <w:sz w:val="32"/>
          <w:szCs w:val="32"/>
        </w:rPr>
        <w:t>年度高級中等學校</w:t>
      </w:r>
      <w:r w:rsidR="008D4D9F" w:rsidRPr="004801C0">
        <w:rPr>
          <w:rFonts w:eastAsia="標楷體" w:hAnsi="標楷體" w:hint="eastAsia"/>
          <w:sz w:val="32"/>
          <w:szCs w:val="32"/>
        </w:rPr>
        <w:t>3D</w:t>
      </w:r>
      <w:r w:rsidR="008D4D9F" w:rsidRPr="004801C0">
        <w:rPr>
          <w:rFonts w:eastAsia="標楷體" w:hAnsi="標楷體" w:hint="eastAsia"/>
          <w:sz w:val="32"/>
          <w:szCs w:val="32"/>
        </w:rPr>
        <w:t>列印種子教師專業培訓研習</w:t>
      </w:r>
    </w:p>
    <w:p w:rsidR="001B4803" w:rsidRPr="00AE05FA" w:rsidRDefault="001B4803" w:rsidP="001B4803">
      <w:pPr>
        <w:tabs>
          <w:tab w:val="left" w:pos="336"/>
        </w:tabs>
        <w:spacing w:line="360" w:lineRule="exact"/>
        <w:jc w:val="center"/>
        <w:rPr>
          <w:rFonts w:eastAsia="標楷體"/>
          <w:sz w:val="32"/>
          <w:szCs w:val="32"/>
        </w:rPr>
      </w:pPr>
      <w:r w:rsidRPr="00AE05FA">
        <w:rPr>
          <w:rFonts w:eastAsia="標楷體"/>
          <w:sz w:val="32"/>
          <w:szCs w:val="32"/>
        </w:rPr>
        <w:t>報名表</w:t>
      </w:r>
    </w:p>
    <w:p w:rsidR="001B4803" w:rsidRPr="00AE05FA" w:rsidRDefault="001B4803" w:rsidP="001B4803">
      <w:pPr>
        <w:tabs>
          <w:tab w:val="left" w:pos="3435"/>
        </w:tabs>
        <w:snapToGrid w:val="0"/>
        <w:spacing w:afterLines="50" w:after="120" w:line="320" w:lineRule="exact"/>
        <w:rPr>
          <w:rFonts w:eastAsia="標楷體"/>
          <w:sz w:val="28"/>
          <w:szCs w:val="32"/>
        </w:rPr>
      </w:pPr>
      <w:r w:rsidRPr="00AE05FA">
        <w:rPr>
          <w:rFonts w:eastAsia="標楷體"/>
          <w:sz w:val="28"/>
          <w:szCs w:val="32"/>
        </w:rPr>
        <w:t>一、</w:t>
      </w:r>
      <w:r w:rsidR="003645A3">
        <w:rPr>
          <w:rFonts w:eastAsia="標楷體" w:hint="eastAsia"/>
          <w:sz w:val="28"/>
          <w:szCs w:val="32"/>
        </w:rPr>
        <w:t>薦派單位</w:t>
      </w: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46"/>
        <w:gridCol w:w="2870"/>
        <w:gridCol w:w="1419"/>
        <w:gridCol w:w="3404"/>
      </w:tblGrid>
      <w:tr w:rsidR="007D0164" w:rsidRPr="00AE05FA" w:rsidTr="009206F5">
        <w:trPr>
          <w:trHeight w:val="510"/>
        </w:trPr>
        <w:tc>
          <w:tcPr>
            <w:tcW w:w="1009" w:type="pct"/>
          </w:tcPr>
          <w:p w:rsidR="001B4803" w:rsidRPr="00AE05FA" w:rsidRDefault="003645A3" w:rsidP="001B4803">
            <w:pPr>
              <w:snapToGrid w:val="0"/>
              <w:spacing w:line="38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類別</w:t>
            </w:r>
          </w:p>
        </w:tc>
        <w:tc>
          <w:tcPr>
            <w:tcW w:w="3991" w:type="pct"/>
            <w:gridSpan w:val="3"/>
          </w:tcPr>
          <w:p w:rsidR="001B4803" w:rsidRPr="00AE05FA" w:rsidRDefault="003645A3" w:rsidP="009206F5">
            <w:pPr>
              <w:snapToGrid w:val="0"/>
              <w:spacing w:line="380" w:lineRule="exact"/>
              <w:ind w:firstLineChars="100" w:firstLine="24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學科中心</w:t>
            </w:r>
            <w:r w:rsidR="009206F5">
              <w:rPr>
                <w:rFonts w:eastAsia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群科中心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技術教學中心</w:t>
            </w:r>
          </w:p>
        </w:tc>
      </w:tr>
      <w:tr w:rsidR="009206F5" w:rsidRPr="00AE05FA" w:rsidTr="00932DA8">
        <w:trPr>
          <w:trHeight w:val="510"/>
        </w:trPr>
        <w:tc>
          <w:tcPr>
            <w:tcW w:w="1009" w:type="pct"/>
          </w:tcPr>
          <w:p w:rsidR="009206F5" w:rsidRPr="00AE05FA" w:rsidRDefault="009206F5" w:rsidP="00932DA8">
            <w:pPr>
              <w:snapToGrid w:val="0"/>
              <w:spacing w:line="38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學群科別</w:t>
            </w:r>
          </w:p>
        </w:tc>
        <w:tc>
          <w:tcPr>
            <w:tcW w:w="3991" w:type="pct"/>
            <w:gridSpan w:val="3"/>
          </w:tcPr>
          <w:p w:rsidR="009206F5" w:rsidRPr="00AE05FA" w:rsidRDefault="009206F5" w:rsidP="00932DA8">
            <w:pPr>
              <w:snapToGrid w:val="0"/>
              <w:spacing w:line="380" w:lineRule="exact"/>
              <w:ind w:firstLineChars="100" w:firstLine="240"/>
              <w:rPr>
                <w:rFonts w:eastAsia="標楷體"/>
              </w:rPr>
            </w:pPr>
          </w:p>
        </w:tc>
      </w:tr>
      <w:tr w:rsidR="007D0164" w:rsidRPr="00AE05FA" w:rsidTr="009206F5">
        <w:trPr>
          <w:trHeight w:val="510"/>
        </w:trPr>
        <w:tc>
          <w:tcPr>
            <w:tcW w:w="1009" w:type="pct"/>
          </w:tcPr>
          <w:p w:rsidR="001B4803" w:rsidRPr="00AE05FA" w:rsidRDefault="003645A3" w:rsidP="001B4803">
            <w:pPr>
              <w:snapToGrid w:val="0"/>
              <w:spacing w:line="380" w:lineRule="exact"/>
              <w:jc w:val="center"/>
              <w:rPr>
                <w:rFonts w:eastAsia="標楷體"/>
                <w:szCs w:val="28"/>
              </w:rPr>
            </w:pPr>
            <w:r w:rsidRPr="00AE05FA">
              <w:rPr>
                <w:rFonts w:eastAsia="標楷體"/>
                <w:szCs w:val="28"/>
              </w:rPr>
              <w:t>學校名稱</w:t>
            </w:r>
          </w:p>
        </w:tc>
        <w:tc>
          <w:tcPr>
            <w:tcW w:w="3991" w:type="pct"/>
            <w:gridSpan w:val="3"/>
          </w:tcPr>
          <w:p w:rsidR="001B4803" w:rsidRPr="00AE05FA" w:rsidRDefault="001B4803" w:rsidP="001B4803">
            <w:pPr>
              <w:snapToGrid w:val="0"/>
              <w:spacing w:line="380" w:lineRule="exact"/>
              <w:rPr>
                <w:rFonts w:eastAsia="標楷體"/>
              </w:rPr>
            </w:pPr>
          </w:p>
        </w:tc>
      </w:tr>
      <w:tr w:rsidR="007D0164" w:rsidRPr="00AE05FA" w:rsidTr="009206F5">
        <w:trPr>
          <w:trHeight w:val="510"/>
        </w:trPr>
        <w:tc>
          <w:tcPr>
            <w:tcW w:w="1009" w:type="pct"/>
          </w:tcPr>
          <w:p w:rsidR="001B4803" w:rsidRPr="00AE05FA" w:rsidRDefault="001B4803" w:rsidP="001B4803">
            <w:pPr>
              <w:snapToGrid w:val="0"/>
              <w:spacing w:line="380" w:lineRule="exact"/>
              <w:jc w:val="center"/>
              <w:rPr>
                <w:rFonts w:eastAsia="標楷體"/>
                <w:szCs w:val="28"/>
              </w:rPr>
            </w:pPr>
            <w:r w:rsidRPr="00AE05FA">
              <w:rPr>
                <w:rFonts w:eastAsia="標楷體" w:hint="eastAsia"/>
                <w:szCs w:val="28"/>
              </w:rPr>
              <w:t>承辦人姓名</w:t>
            </w:r>
          </w:p>
        </w:tc>
        <w:tc>
          <w:tcPr>
            <w:tcW w:w="1489" w:type="pct"/>
          </w:tcPr>
          <w:p w:rsidR="001B4803" w:rsidRPr="00AE05FA" w:rsidRDefault="001B4803" w:rsidP="001B4803">
            <w:pPr>
              <w:snapToGrid w:val="0"/>
              <w:spacing w:line="380" w:lineRule="exact"/>
              <w:rPr>
                <w:rFonts w:eastAsia="標楷體"/>
              </w:rPr>
            </w:pPr>
          </w:p>
        </w:tc>
        <w:tc>
          <w:tcPr>
            <w:tcW w:w="736" w:type="pct"/>
          </w:tcPr>
          <w:p w:rsidR="001B4803" w:rsidRPr="00AE05FA" w:rsidRDefault="001B4803" w:rsidP="001B4803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  <w:r w:rsidRPr="00AE05FA">
              <w:rPr>
                <w:rFonts w:eastAsia="標楷體" w:hint="eastAsia"/>
                <w:szCs w:val="28"/>
              </w:rPr>
              <w:t>職</w:t>
            </w:r>
            <w:r w:rsidRPr="00AE05FA">
              <w:rPr>
                <w:rFonts w:eastAsia="標楷體"/>
              </w:rPr>
              <w:t xml:space="preserve">　　</w:t>
            </w:r>
            <w:r w:rsidRPr="00AE05FA">
              <w:rPr>
                <w:rFonts w:eastAsia="標楷體" w:hint="eastAsia"/>
                <w:szCs w:val="28"/>
              </w:rPr>
              <w:t>稱</w:t>
            </w:r>
          </w:p>
        </w:tc>
        <w:tc>
          <w:tcPr>
            <w:tcW w:w="1766" w:type="pct"/>
          </w:tcPr>
          <w:p w:rsidR="001B4803" w:rsidRPr="00AE05FA" w:rsidRDefault="001B4803" w:rsidP="001B4803">
            <w:pPr>
              <w:snapToGrid w:val="0"/>
              <w:spacing w:line="380" w:lineRule="exact"/>
              <w:rPr>
                <w:rFonts w:eastAsia="標楷體"/>
              </w:rPr>
            </w:pPr>
          </w:p>
        </w:tc>
      </w:tr>
      <w:tr w:rsidR="007D0164" w:rsidRPr="00AE05FA" w:rsidTr="009206F5">
        <w:trPr>
          <w:trHeight w:val="510"/>
        </w:trPr>
        <w:tc>
          <w:tcPr>
            <w:tcW w:w="1009" w:type="pct"/>
          </w:tcPr>
          <w:p w:rsidR="001B4803" w:rsidRPr="00AE05FA" w:rsidRDefault="001B4803" w:rsidP="001B4803">
            <w:pPr>
              <w:snapToGrid w:val="0"/>
              <w:spacing w:line="380" w:lineRule="exact"/>
              <w:jc w:val="center"/>
              <w:rPr>
                <w:rFonts w:eastAsia="標楷體"/>
                <w:szCs w:val="28"/>
              </w:rPr>
            </w:pPr>
            <w:r w:rsidRPr="00AE05FA">
              <w:rPr>
                <w:rFonts w:eastAsia="標楷體" w:hint="eastAsia"/>
                <w:szCs w:val="28"/>
              </w:rPr>
              <w:t>承辦人電話</w:t>
            </w:r>
          </w:p>
        </w:tc>
        <w:tc>
          <w:tcPr>
            <w:tcW w:w="1489" w:type="pct"/>
          </w:tcPr>
          <w:p w:rsidR="001B4803" w:rsidRPr="00AE05FA" w:rsidRDefault="001B4803" w:rsidP="001B4803">
            <w:pPr>
              <w:snapToGrid w:val="0"/>
              <w:spacing w:line="380" w:lineRule="exact"/>
              <w:rPr>
                <w:rFonts w:eastAsia="標楷體"/>
              </w:rPr>
            </w:pPr>
          </w:p>
        </w:tc>
        <w:tc>
          <w:tcPr>
            <w:tcW w:w="736" w:type="pct"/>
          </w:tcPr>
          <w:p w:rsidR="001B4803" w:rsidRPr="00AE05FA" w:rsidRDefault="003645A3" w:rsidP="001B4803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8"/>
              </w:rPr>
              <w:t>行動電話</w:t>
            </w:r>
          </w:p>
        </w:tc>
        <w:tc>
          <w:tcPr>
            <w:tcW w:w="1766" w:type="pct"/>
          </w:tcPr>
          <w:p w:rsidR="001B4803" w:rsidRPr="00AE05FA" w:rsidRDefault="001B4803" w:rsidP="001B4803">
            <w:pPr>
              <w:snapToGrid w:val="0"/>
              <w:spacing w:line="380" w:lineRule="exact"/>
              <w:rPr>
                <w:rFonts w:eastAsia="標楷體"/>
              </w:rPr>
            </w:pPr>
          </w:p>
        </w:tc>
      </w:tr>
    </w:tbl>
    <w:p w:rsidR="001B4803" w:rsidRPr="00AE05FA" w:rsidRDefault="001B4803" w:rsidP="003645A3">
      <w:pPr>
        <w:tabs>
          <w:tab w:val="left" w:pos="3435"/>
        </w:tabs>
        <w:snapToGrid w:val="0"/>
        <w:spacing w:beforeLines="100" w:before="240" w:afterLines="50" w:after="120" w:line="320" w:lineRule="exact"/>
        <w:rPr>
          <w:rFonts w:eastAsia="標楷體"/>
          <w:sz w:val="28"/>
          <w:szCs w:val="32"/>
        </w:rPr>
      </w:pPr>
      <w:r w:rsidRPr="00AE05FA">
        <w:rPr>
          <w:rFonts w:eastAsia="標楷體"/>
          <w:sz w:val="28"/>
          <w:szCs w:val="32"/>
        </w:rPr>
        <w:t>二、</w:t>
      </w:r>
      <w:r w:rsidR="003645A3">
        <w:rPr>
          <w:rFonts w:eastAsia="標楷體" w:hint="eastAsia"/>
          <w:sz w:val="28"/>
          <w:szCs w:val="32"/>
        </w:rPr>
        <w:t>參加研習種子教師</w:t>
      </w:r>
      <w:r w:rsidRPr="00AE05FA">
        <w:rPr>
          <w:rFonts w:eastAsia="標楷體"/>
          <w:sz w:val="28"/>
          <w:szCs w:val="32"/>
        </w:rPr>
        <w:t>資料</w:t>
      </w: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55"/>
        <w:gridCol w:w="2560"/>
        <w:gridCol w:w="2562"/>
        <w:gridCol w:w="2562"/>
      </w:tblGrid>
      <w:tr w:rsidR="007D0164" w:rsidRPr="00AE05FA" w:rsidTr="009206F5">
        <w:trPr>
          <w:trHeight w:val="510"/>
        </w:trPr>
        <w:tc>
          <w:tcPr>
            <w:tcW w:w="1014" w:type="pct"/>
            <w:vAlign w:val="center"/>
          </w:tcPr>
          <w:p w:rsidR="001B4803" w:rsidRPr="00AE05FA" w:rsidRDefault="003645A3" w:rsidP="001B4803">
            <w:pPr>
              <w:snapToGrid w:val="0"/>
              <w:spacing w:line="36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薦派序位</w:t>
            </w:r>
          </w:p>
        </w:tc>
        <w:tc>
          <w:tcPr>
            <w:tcW w:w="1328" w:type="pct"/>
            <w:vAlign w:val="center"/>
          </w:tcPr>
          <w:p w:rsidR="001B4803" w:rsidRPr="00AE05FA" w:rsidRDefault="003645A3" w:rsidP="001B4803">
            <w:pPr>
              <w:snapToGrid w:val="0"/>
              <w:spacing w:line="36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1</w:t>
            </w:r>
          </w:p>
        </w:tc>
        <w:tc>
          <w:tcPr>
            <w:tcW w:w="1329" w:type="pct"/>
            <w:vAlign w:val="center"/>
          </w:tcPr>
          <w:p w:rsidR="001B4803" w:rsidRPr="00AE05FA" w:rsidRDefault="003645A3" w:rsidP="001B4803">
            <w:pPr>
              <w:snapToGrid w:val="0"/>
              <w:spacing w:line="36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2</w:t>
            </w:r>
          </w:p>
        </w:tc>
        <w:tc>
          <w:tcPr>
            <w:tcW w:w="1329" w:type="pct"/>
            <w:vAlign w:val="center"/>
          </w:tcPr>
          <w:p w:rsidR="001B4803" w:rsidRPr="00AE05FA" w:rsidRDefault="003645A3" w:rsidP="001B4803">
            <w:pPr>
              <w:snapToGrid w:val="0"/>
              <w:spacing w:line="36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3</w:t>
            </w:r>
          </w:p>
        </w:tc>
      </w:tr>
      <w:tr w:rsidR="007D0164" w:rsidRPr="00AE05FA" w:rsidTr="009206F5">
        <w:trPr>
          <w:trHeight w:val="510"/>
        </w:trPr>
        <w:tc>
          <w:tcPr>
            <w:tcW w:w="1014" w:type="pct"/>
            <w:vAlign w:val="center"/>
          </w:tcPr>
          <w:p w:rsidR="003645A3" w:rsidRDefault="003645A3" w:rsidP="001B480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種子教師</w:t>
            </w:r>
          </w:p>
          <w:p w:rsidR="001B4803" w:rsidRPr="00AE05FA" w:rsidRDefault="003645A3" w:rsidP="001B480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服務單位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簡稱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328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</w:tr>
      <w:tr w:rsidR="007D0164" w:rsidRPr="00AE05FA" w:rsidTr="009206F5">
        <w:trPr>
          <w:trHeight w:val="510"/>
        </w:trPr>
        <w:tc>
          <w:tcPr>
            <w:tcW w:w="1014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05FA">
              <w:rPr>
                <w:rFonts w:eastAsia="標楷體"/>
              </w:rPr>
              <w:t>姓　　名</w:t>
            </w:r>
          </w:p>
        </w:tc>
        <w:tc>
          <w:tcPr>
            <w:tcW w:w="1328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</w:tr>
      <w:tr w:rsidR="007D0164" w:rsidRPr="00AE05FA" w:rsidTr="009206F5">
        <w:trPr>
          <w:trHeight w:val="510"/>
        </w:trPr>
        <w:tc>
          <w:tcPr>
            <w:tcW w:w="1014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05FA">
              <w:rPr>
                <w:rFonts w:eastAsia="標楷體"/>
              </w:rPr>
              <w:t>職　　稱</w:t>
            </w:r>
          </w:p>
        </w:tc>
        <w:tc>
          <w:tcPr>
            <w:tcW w:w="1328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</w:tr>
      <w:tr w:rsidR="007D0164" w:rsidRPr="00AE05FA" w:rsidTr="009206F5">
        <w:trPr>
          <w:trHeight w:val="510"/>
        </w:trPr>
        <w:tc>
          <w:tcPr>
            <w:tcW w:w="1014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05FA">
              <w:rPr>
                <w:rFonts w:eastAsia="標楷體"/>
              </w:rPr>
              <w:t>任教科別</w:t>
            </w:r>
          </w:p>
        </w:tc>
        <w:tc>
          <w:tcPr>
            <w:tcW w:w="1328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</w:tr>
      <w:tr w:rsidR="007D0164" w:rsidRPr="00AE05FA" w:rsidTr="009206F5">
        <w:trPr>
          <w:trHeight w:val="510"/>
        </w:trPr>
        <w:tc>
          <w:tcPr>
            <w:tcW w:w="1014" w:type="pct"/>
            <w:vAlign w:val="center"/>
          </w:tcPr>
          <w:p w:rsidR="001B4803" w:rsidRPr="00AE05FA" w:rsidRDefault="001B4803" w:rsidP="001B4803">
            <w:pPr>
              <w:snapToGrid w:val="0"/>
              <w:spacing w:line="320" w:lineRule="atLeast"/>
              <w:jc w:val="center"/>
              <w:rPr>
                <w:rFonts w:eastAsia="標楷體"/>
              </w:rPr>
            </w:pPr>
            <w:r w:rsidRPr="00AE05FA">
              <w:rPr>
                <w:rFonts w:eastAsia="標楷體"/>
              </w:rPr>
              <w:t>身</w:t>
            </w:r>
            <w:r w:rsidRPr="00AE05FA">
              <w:rPr>
                <w:rFonts w:eastAsia="標楷體" w:hint="eastAsia"/>
              </w:rPr>
              <w:t>分證統一編號</w:t>
            </w:r>
          </w:p>
          <w:p w:rsidR="001B4803" w:rsidRPr="00AE05FA" w:rsidRDefault="001B4803" w:rsidP="001B4803">
            <w:pPr>
              <w:snapToGrid w:val="0"/>
              <w:spacing w:line="240" w:lineRule="atLeast"/>
              <w:jc w:val="center"/>
              <w:rPr>
                <w:rFonts w:eastAsia="標楷體"/>
                <w:spacing w:val="-10"/>
              </w:rPr>
            </w:pPr>
            <w:r w:rsidRPr="00AE05FA">
              <w:rPr>
                <w:rFonts w:eastAsia="標楷體" w:hint="eastAsia"/>
                <w:spacing w:val="-10"/>
              </w:rPr>
              <w:t>(</w:t>
            </w:r>
            <w:r w:rsidRPr="00AE05FA">
              <w:rPr>
                <w:rFonts w:eastAsia="標楷體" w:hint="eastAsia"/>
                <w:spacing w:val="-10"/>
              </w:rPr>
              <w:t>登錄研習時數用</w:t>
            </w:r>
            <w:r w:rsidRPr="00AE05FA">
              <w:rPr>
                <w:rFonts w:eastAsia="標楷體" w:hint="eastAsia"/>
                <w:spacing w:val="-10"/>
              </w:rPr>
              <w:t>)</w:t>
            </w:r>
          </w:p>
        </w:tc>
        <w:tc>
          <w:tcPr>
            <w:tcW w:w="1328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rPr>
                <w:rFonts w:eastAsia="標楷體"/>
              </w:rPr>
            </w:pP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rPr>
                <w:rFonts w:eastAsia="標楷體"/>
              </w:rPr>
            </w:pP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rPr>
                <w:rFonts w:eastAsia="標楷體"/>
              </w:rPr>
            </w:pPr>
          </w:p>
        </w:tc>
      </w:tr>
      <w:tr w:rsidR="007D0164" w:rsidRPr="00AE05FA" w:rsidTr="009206F5">
        <w:trPr>
          <w:trHeight w:val="510"/>
        </w:trPr>
        <w:tc>
          <w:tcPr>
            <w:tcW w:w="1014" w:type="pct"/>
            <w:vAlign w:val="center"/>
          </w:tcPr>
          <w:p w:rsidR="001B4803" w:rsidRDefault="001B4803" w:rsidP="003645A3">
            <w:pPr>
              <w:snapToGrid w:val="0"/>
              <w:spacing w:line="320" w:lineRule="atLeast"/>
              <w:jc w:val="center"/>
              <w:rPr>
                <w:rFonts w:eastAsia="標楷體"/>
              </w:rPr>
            </w:pPr>
            <w:r w:rsidRPr="00AE05FA">
              <w:rPr>
                <w:rFonts w:eastAsia="標楷體"/>
              </w:rPr>
              <w:t>性　　別</w:t>
            </w:r>
          </w:p>
          <w:p w:rsidR="003645A3" w:rsidRPr="00AE05FA" w:rsidRDefault="003645A3" w:rsidP="003645A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住宿安排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328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E05FA">
              <w:rPr>
                <w:rFonts w:ascii="標楷體" w:eastAsia="標楷體" w:hAnsi="標楷體"/>
              </w:rPr>
              <w:t>□男</w:t>
            </w:r>
            <w:r w:rsidRPr="00AE05FA">
              <w:rPr>
                <w:rFonts w:ascii="標楷體" w:eastAsia="標楷體" w:hAnsi="標楷體" w:hint="eastAsia"/>
              </w:rPr>
              <w:t xml:space="preserve">   </w:t>
            </w:r>
            <w:r w:rsidRPr="00AE05FA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E05FA">
              <w:rPr>
                <w:rFonts w:ascii="標楷體" w:eastAsia="標楷體" w:hAnsi="標楷體"/>
              </w:rPr>
              <w:t>□男</w:t>
            </w:r>
            <w:r w:rsidRPr="00AE05FA">
              <w:rPr>
                <w:rFonts w:ascii="標楷體" w:eastAsia="標楷體" w:hAnsi="標楷體" w:hint="eastAsia"/>
              </w:rPr>
              <w:t xml:space="preserve">   </w:t>
            </w:r>
            <w:r w:rsidRPr="00AE05FA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E05FA">
              <w:rPr>
                <w:rFonts w:ascii="標楷體" w:eastAsia="標楷體" w:hAnsi="標楷體"/>
              </w:rPr>
              <w:t>□男</w:t>
            </w:r>
            <w:r w:rsidRPr="00AE05FA">
              <w:rPr>
                <w:rFonts w:ascii="標楷體" w:eastAsia="標楷體" w:hAnsi="標楷體" w:hint="eastAsia"/>
              </w:rPr>
              <w:t xml:space="preserve">   </w:t>
            </w:r>
            <w:r w:rsidRPr="00AE05FA">
              <w:rPr>
                <w:rFonts w:ascii="標楷體" w:eastAsia="標楷體" w:hAnsi="標楷體"/>
              </w:rPr>
              <w:t>□女</w:t>
            </w:r>
          </w:p>
        </w:tc>
      </w:tr>
      <w:tr w:rsidR="007D0164" w:rsidRPr="00AE05FA" w:rsidTr="009206F5">
        <w:trPr>
          <w:trHeight w:val="510"/>
        </w:trPr>
        <w:tc>
          <w:tcPr>
            <w:tcW w:w="1014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05FA">
              <w:rPr>
                <w:rFonts w:eastAsia="標楷體" w:hint="eastAsia"/>
              </w:rPr>
              <w:t>學校聯絡</w:t>
            </w:r>
            <w:r w:rsidRPr="00AE05FA">
              <w:rPr>
                <w:rFonts w:eastAsia="標楷體"/>
              </w:rPr>
              <w:t>電話</w:t>
            </w:r>
          </w:p>
        </w:tc>
        <w:tc>
          <w:tcPr>
            <w:tcW w:w="1328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7D0164" w:rsidRPr="00AE05FA" w:rsidTr="009206F5">
        <w:trPr>
          <w:trHeight w:val="510"/>
        </w:trPr>
        <w:tc>
          <w:tcPr>
            <w:tcW w:w="1014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05FA">
              <w:rPr>
                <w:rFonts w:eastAsia="標楷體"/>
              </w:rPr>
              <w:t>行動電話</w:t>
            </w:r>
          </w:p>
        </w:tc>
        <w:tc>
          <w:tcPr>
            <w:tcW w:w="1328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7D0164" w:rsidRPr="00AE05FA" w:rsidTr="009206F5">
        <w:trPr>
          <w:trHeight w:val="510"/>
        </w:trPr>
        <w:tc>
          <w:tcPr>
            <w:tcW w:w="1014" w:type="pct"/>
            <w:vAlign w:val="center"/>
          </w:tcPr>
          <w:p w:rsidR="001B4803" w:rsidRPr="00AE05FA" w:rsidRDefault="003645A3" w:rsidP="003645A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1328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7D0164" w:rsidRPr="00AE05FA" w:rsidTr="009206F5">
        <w:trPr>
          <w:trHeight w:val="510"/>
        </w:trPr>
        <w:tc>
          <w:tcPr>
            <w:tcW w:w="1014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05FA">
              <w:rPr>
                <w:rFonts w:eastAsia="標楷體" w:hint="eastAsia"/>
              </w:rPr>
              <w:t>膳</w:t>
            </w:r>
            <w:r w:rsidRPr="00AE05FA">
              <w:rPr>
                <w:rFonts w:eastAsia="標楷體"/>
              </w:rPr>
              <w:t xml:space="preserve">　　</w:t>
            </w:r>
            <w:r w:rsidRPr="00AE05FA">
              <w:rPr>
                <w:rFonts w:eastAsia="標楷體" w:hint="eastAsia"/>
              </w:rPr>
              <w:t>食</w:t>
            </w:r>
          </w:p>
        </w:tc>
        <w:tc>
          <w:tcPr>
            <w:tcW w:w="1328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E05FA">
              <w:rPr>
                <w:rFonts w:ascii="標楷體" w:eastAsia="標楷體" w:hAnsi="標楷體"/>
              </w:rPr>
              <w:t>□葷</w:t>
            </w:r>
            <w:r w:rsidRPr="00AE05FA">
              <w:rPr>
                <w:rFonts w:ascii="標楷體" w:eastAsia="標楷體" w:hAnsi="標楷體" w:hint="eastAsia"/>
              </w:rPr>
              <w:t xml:space="preserve"> </w:t>
            </w:r>
            <w:r w:rsidRPr="00AE05FA">
              <w:rPr>
                <w:rFonts w:ascii="標楷體" w:eastAsia="標楷體" w:hAnsi="標楷體"/>
              </w:rPr>
              <w:t xml:space="preserve"> </w:t>
            </w:r>
            <w:r w:rsidRPr="00AE05FA">
              <w:rPr>
                <w:rFonts w:ascii="標楷體" w:eastAsia="標楷體" w:hAnsi="標楷體" w:hint="eastAsia"/>
              </w:rPr>
              <w:t xml:space="preserve"> </w:t>
            </w:r>
            <w:r w:rsidRPr="00AE05FA">
              <w:rPr>
                <w:rFonts w:ascii="標楷體" w:eastAsia="標楷體" w:hAnsi="標楷體"/>
              </w:rPr>
              <w:t>□素</w:t>
            </w: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E05FA">
              <w:rPr>
                <w:rFonts w:ascii="標楷體" w:eastAsia="標楷體" w:hAnsi="標楷體"/>
              </w:rPr>
              <w:t>□葷</w:t>
            </w:r>
            <w:r w:rsidRPr="00AE05FA">
              <w:rPr>
                <w:rFonts w:ascii="標楷體" w:eastAsia="標楷體" w:hAnsi="標楷體" w:hint="eastAsia"/>
              </w:rPr>
              <w:t xml:space="preserve"> </w:t>
            </w:r>
            <w:r w:rsidRPr="00AE05FA">
              <w:rPr>
                <w:rFonts w:ascii="標楷體" w:eastAsia="標楷體" w:hAnsi="標楷體"/>
              </w:rPr>
              <w:t xml:space="preserve"> </w:t>
            </w:r>
            <w:r w:rsidRPr="00AE05FA">
              <w:rPr>
                <w:rFonts w:ascii="標楷體" w:eastAsia="標楷體" w:hAnsi="標楷體" w:hint="eastAsia"/>
              </w:rPr>
              <w:t xml:space="preserve"> </w:t>
            </w:r>
            <w:r w:rsidRPr="00AE05FA">
              <w:rPr>
                <w:rFonts w:ascii="標楷體" w:eastAsia="標楷體" w:hAnsi="標楷體"/>
              </w:rPr>
              <w:t>□素</w:t>
            </w: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E05FA">
              <w:rPr>
                <w:rFonts w:ascii="標楷體" w:eastAsia="標楷體" w:hAnsi="標楷體"/>
              </w:rPr>
              <w:t>□葷</w:t>
            </w:r>
            <w:r w:rsidRPr="00AE05FA">
              <w:rPr>
                <w:rFonts w:ascii="標楷體" w:eastAsia="標楷體" w:hAnsi="標楷體" w:hint="eastAsia"/>
              </w:rPr>
              <w:t xml:space="preserve"> </w:t>
            </w:r>
            <w:r w:rsidRPr="00AE05FA">
              <w:rPr>
                <w:rFonts w:ascii="標楷體" w:eastAsia="標楷體" w:hAnsi="標楷體"/>
              </w:rPr>
              <w:t xml:space="preserve"> </w:t>
            </w:r>
            <w:r w:rsidRPr="00AE05FA">
              <w:rPr>
                <w:rFonts w:ascii="標楷體" w:eastAsia="標楷體" w:hAnsi="標楷體" w:hint="eastAsia"/>
              </w:rPr>
              <w:t xml:space="preserve"> </w:t>
            </w:r>
            <w:r w:rsidRPr="00AE05FA">
              <w:rPr>
                <w:rFonts w:ascii="標楷體" w:eastAsia="標楷體" w:hAnsi="標楷體"/>
              </w:rPr>
              <w:t>□素</w:t>
            </w:r>
          </w:p>
        </w:tc>
      </w:tr>
      <w:tr w:rsidR="007D0164" w:rsidRPr="00AE05FA" w:rsidTr="009206F5">
        <w:trPr>
          <w:trHeight w:val="510"/>
        </w:trPr>
        <w:tc>
          <w:tcPr>
            <w:tcW w:w="1014" w:type="pct"/>
            <w:vAlign w:val="center"/>
          </w:tcPr>
          <w:p w:rsidR="001B4803" w:rsidRPr="00AE05FA" w:rsidRDefault="001B4803" w:rsidP="001B4803">
            <w:pPr>
              <w:snapToGrid w:val="0"/>
              <w:spacing w:line="320" w:lineRule="atLeast"/>
              <w:jc w:val="center"/>
              <w:rPr>
                <w:rFonts w:eastAsia="標楷體"/>
              </w:rPr>
            </w:pPr>
            <w:r w:rsidRPr="00AE05FA">
              <w:rPr>
                <w:rFonts w:eastAsia="標楷體" w:hint="eastAsia"/>
              </w:rPr>
              <w:t>住宿安排</w:t>
            </w:r>
          </w:p>
          <w:p w:rsidR="001B4803" w:rsidRPr="00AE05FA" w:rsidRDefault="001B4803" w:rsidP="001B4803">
            <w:pPr>
              <w:snapToGrid w:val="0"/>
              <w:spacing w:line="240" w:lineRule="atLeast"/>
              <w:jc w:val="center"/>
              <w:rPr>
                <w:rFonts w:eastAsia="標楷體"/>
                <w:spacing w:val="-16"/>
              </w:rPr>
            </w:pPr>
            <w:r w:rsidRPr="00AE05FA">
              <w:rPr>
                <w:rFonts w:eastAsia="標楷體" w:hint="eastAsia"/>
                <w:spacing w:val="-16"/>
                <w:sz w:val="22"/>
              </w:rPr>
              <w:t>(</w:t>
            </w:r>
            <w:r w:rsidRPr="00AE05FA">
              <w:rPr>
                <w:rFonts w:eastAsia="標楷體" w:hint="eastAsia"/>
                <w:spacing w:val="-16"/>
                <w:sz w:val="22"/>
              </w:rPr>
              <w:t>填寫同宿之研習人員</w:t>
            </w:r>
            <w:r w:rsidRPr="00AE05FA">
              <w:rPr>
                <w:rFonts w:eastAsia="標楷體" w:hint="eastAsia"/>
                <w:spacing w:val="-16"/>
                <w:sz w:val="22"/>
              </w:rPr>
              <w:t>)</w:t>
            </w:r>
          </w:p>
        </w:tc>
        <w:tc>
          <w:tcPr>
            <w:tcW w:w="1328" w:type="pct"/>
            <w:vAlign w:val="center"/>
          </w:tcPr>
          <w:p w:rsidR="001B4803" w:rsidRPr="00AE05FA" w:rsidRDefault="001B4803" w:rsidP="001B4803">
            <w:pPr>
              <w:snapToGrid w:val="0"/>
              <w:spacing w:line="300" w:lineRule="atLeast"/>
              <w:rPr>
                <w:rFonts w:ascii="標楷體" w:eastAsia="標楷體" w:hAnsi="標楷體"/>
              </w:rPr>
            </w:pPr>
            <w:r w:rsidRPr="00AE05FA">
              <w:rPr>
                <w:rFonts w:ascii="標楷體" w:eastAsia="標楷體" w:hAnsi="標楷體" w:hint="eastAsia"/>
              </w:rPr>
              <w:t>校名：</w:t>
            </w:r>
          </w:p>
          <w:p w:rsidR="001B4803" w:rsidRPr="00AE05FA" w:rsidRDefault="001B4803" w:rsidP="001B4803">
            <w:pPr>
              <w:snapToGrid w:val="0"/>
              <w:spacing w:line="300" w:lineRule="atLeast"/>
              <w:rPr>
                <w:rFonts w:ascii="標楷體" w:eastAsia="標楷體" w:hAnsi="標楷體"/>
              </w:rPr>
            </w:pPr>
            <w:r w:rsidRPr="00AE05FA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00" w:lineRule="atLeast"/>
              <w:rPr>
                <w:rFonts w:ascii="標楷體" w:eastAsia="標楷體" w:hAnsi="標楷體"/>
              </w:rPr>
            </w:pPr>
            <w:r w:rsidRPr="00AE05FA">
              <w:rPr>
                <w:rFonts w:ascii="標楷體" w:eastAsia="標楷體" w:hAnsi="標楷體" w:hint="eastAsia"/>
              </w:rPr>
              <w:t>校名：</w:t>
            </w:r>
          </w:p>
          <w:p w:rsidR="001B4803" w:rsidRPr="00AE05FA" w:rsidRDefault="001B4803" w:rsidP="001B4803">
            <w:pPr>
              <w:snapToGrid w:val="0"/>
              <w:spacing w:line="300" w:lineRule="atLeast"/>
              <w:rPr>
                <w:rFonts w:ascii="標楷體" w:eastAsia="標楷體" w:hAnsi="標楷體"/>
              </w:rPr>
            </w:pPr>
            <w:r w:rsidRPr="00AE05FA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1329" w:type="pct"/>
            <w:vAlign w:val="center"/>
          </w:tcPr>
          <w:p w:rsidR="001B4803" w:rsidRPr="00AE05FA" w:rsidRDefault="001B4803" w:rsidP="001B4803">
            <w:pPr>
              <w:snapToGrid w:val="0"/>
              <w:spacing w:line="300" w:lineRule="atLeast"/>
              <w:rPr>
                <w:rFonts w:ascii="標楷體" w:eastAsia="標楷體" w:hAnsi="標楷體"/>
              </w:rPr>
            </w:pPr>
            <w:r w:rsidRPr="00AE05FA">
              <w:rPr>
                <w:rFonts w:ascii="標楷體" w:eastAsia="標楷體" w:hAnsi="標楷體" w:hint="eastAsia"/>
              </w:rPr>
              <w:t>校名：</w:t>
            </w:r>
          </w:p>
          <w:p w:rsidR="001B4803" w:rsidRPr="00AE05FA" w:rsidRDefault="001B4803" w:rsidP="001B4803">
            <w:pPr>
              <w:snapToGrid w:val="0"/>
              <w:spacing w:line="300" w:lineRule="atLeast"/>
              <w:rPr>
                <w:rFonts w:ascii="標楷體" w:eastAsia="標楷體" w:hAnsi="標楷體"/>
              </w:rPr>
            </w:pPr>
            <w:r w:rsidRPr="00AE05FA">
              <w:rPr>
                <w:rFonts w:ascii="標楷體" w:eastAsia="標楷體" w:hAnsi="標楷體" w:hint="eastAsia"/>
              </w:rPr>
              <w:t>姓名：</w:t>
            </w:r>
          </w:p>
        </w:tc>
      </w:tr>
    </w:tbl>
    <w:p w:rsidR="001B4803" w:rsidRPr="00AE05FA" w:rsidRDefault="001B4803" w:rsidP="001B4803">
      <w:pPr>
        <w:snapToGrid w:val="0"/>
        <w:spacing w:line="120" w:lineRule="exact"/>
        <w:jc w:val="center"/>
        <w:rPr>
          <w:rFonts w:eastAsia="標楷體"/>
          <w:szCs w:val="40"/>
        </w:rPr>
      </w:pPr>
    </w:p>
    <w:p w:rsidR="001B4803" w:rsidRPr="00AE05FA" w:rsidRDefault="001B4803" w:rsidP="001B4803">
      <w:pPr>
        <w:snapToGrid w:val="0"/>
        <w:spacing w:line="360" w:lineRule="atLeast"/>
        <w:rPr>
          <w:rFonts w:eastAsia="標楷體"/>
          <w:sz w:val="28"/>
          <w:szCs w:val="32"/>
        </w:rPr>
      </w:pPr>
      <w:r w:rsidRPr="00AE05FA">
        <w:rPr>
          <w:rFonts w:eastAsia="標楷體"/>
          <w:sz w:val="28"/>
          <w:szCs w:val="32"/>
        </w:rPr>
        <w:t>三、</w:t>
      </w:r>
      <w:r w:rsidRPr="00AE05FA">
        <w:rPr>
          <w:rFonts w:eastAsia="標楷體" w:hint="eastAsia"/>
          <w:sz w:val="28"/>
          <w:szCs w:val="32"/>
        </w:rPr>
        <w:t>注意事項</w:t>
      </w:r>
    </w:p>
    <w:p w:rsidR="001B4803" w:rsidRPr="00AE05FA" w:rsidRDefault="001B4803" w:rsidP="001B4803">
      <w:pPr>
        <w:spacing w:line="240" w:lineRule="atLeast"/>
        <w:ind w:leftChars="100" w:left="240"/>
        <w:rPr>
          <w:rFonts w:eastAsia="標楷體"/>
        </w:rPr>
      </w:pPr>
      <w:r w:rsidRPr="00AE05FA">
        <w:rPr>
          <w:rFonts w:eastAsia="標楷體" w:hint="eastAsia"/>
        </w:rPr>
        <w:t>(</w:t>
      </w:r>
      <w:r w:rsidRPr="00AE05FA">
        <w:rPr>
          <w:rFonts w:eastAsia="標楷體" w:hint="eastAsia"/>
        </w:rPr>
        <w:t>一</w:t>
      </w:r>
      <w:r w:rsidRPr="00AE05FA">
        <w:rPr>
          <w:rFonts w:eastAsia="標楷體" w:hint="eastAsia"/>
        </w:rPr>
        <w:t>)</w:t>
      </w:r>
      <w:r w:rsidRPr="00AE05FA">
        <w:rPr>
          <w:rFonts w:eastAsia="標楷體"/>
        </w:rPr>
        <w:t>報名時間：即日起至</w:t>
      </w:r>
      <w:r w:rsidRPr="00AE05FA">
        <w:rPr>
          <w:rFonts w:eastAsia="標楷體"/>
        </w:rPr>
        <w:t>10</w:t>
      </w:r>
      <w:r w:rsidR="001A0AA7">
        <w:rPr>
          <w:rFonts w:eastAsia="標楷體"/>
        </w:rPr>
        <w:t>3</w:t>
      </w:r>
      <w:r w:rsidRPr="00AE05FA">
        <w:rPr>
          <w:rFonts w:eastAsia="標楷體"/>
        </w:rPr>
        <w:t>年</w:t>
      </w:r>
      <w:r w:rsidR="001A0AA7">
        <w:rPr>
          <w:rFonts w:eastAsia="標楷體"/>
        </w:rPr>
        <w:t>11</w:t>
      </w:r>
      <w:r w:rsidRPr="00AE05FA">
        <w:rPr>
          <w:rFonts w:eastAsia="標楷體"/>
        </w:rPr>
        <w:t>月</w:t>
      </w:r>
      <w:r w:rsidR="001156D5">
        <w:rPr>
          <w:rFonts w:eastAsia="標楷體" w:hint="eastAsia"/>
          <w:szCs w:val="24"/>
        </w:rPr>
        <w:t>12</w:t>
      </w:r>
      <w:r w:rsidR="001156D5" w:rsidRPr="00581A74">
        <w:rPr>
          <w:rFonts w:eastAsia="標楷體" w:hint="eastAsia"/>
          <w:szCs w:val="24"/>
        </w:rPr>
        <w:t>日</w:t>
      </w:r>
      <w:r w:rsidR="001156D5" w:rsidRPr="00581A74">
        <w:rPr>
          <w:rFonts w:eastAsia="標楷體" w:hint="eastAsia"/>
          <w:szCs w:val="24"/>
        </w:rPr>
        <w:t>(</w:t>
      </w:r>
      <w:r w:rsidR="001156D5" w:rsidRPr="00581A74">
        <w:rPr>
          <w:rFonts w:eastAsia="標楷體" w:hint="eastAsia"/>
          <w:szCs w:val="24"/>
        </w:rPr>
        <w:t>週</w:t>
      </w:r>
      <w:r w:rsidR="001156D5">
        <w:rPr>
          <w:rFonts w:eastAsia="標楷體" w:hint="eastAsia"/>
          <w:szCs w:val="24"/>
        </w:rPr>
        <w:t>三</w:t>
      </w:r>
      <w:r w:rsidR="001156D5" w:rsidRPr="00581A74">
        <w:rPr>
          <w:rFonts w:eastAsia="標楷體" w:hint="eastAsia"/>
          <w:szCs w:val="24"/>
        </w:rPr>
        <w:t>)</w:t>
      </w:r>
      <w:r w:rsidRPr="00AE05FA">
        <w:rPr>
          <w:rFonts w:eastAsia="標楷體"/>
        </w:rPr>
        <w:t>止。</w:t>
      </w:r>
    </w:p>
    <w:p w:rsidR="001B4803" w:rsidRPr="00AE05FA" w:rsidRDefault="001B4803" w:rsidP="001156D5">
      <w:pPr>
        <w:spacing w:line="240" w:lineRule="atLeast"/>
        <w:ind w:leftChars="100" w:left="1841" w:hangingChars="667" w:hanging="1601"/>
        <w:rPr>
          <w:rFonts w:eastAsia="標楷體"/>
        </w:rPr>
      </w:pPr>
      <w:r w:rsidRPr="00AE05FA">
        <w:rPr>
          <w:rFonts w:eastAsia="標楷體" w:hint="eastAsia"/>
        </w:rPr>
        <w:t>(</w:t>
      </w:r>
      <w:r w:rsidRPr="00AE05FA">
        <w:rPr>
          <w:rFonts w:eastAsia="標楷體" w:hint="eastAsia"/>
        </w:rPr>
        <w:t>二</w:t>
      </w:r>
      <w:r w:rsidRPr="00AE05FA">
        <w:rPr>
          <w:rFonts w:eastAsia="標楷體" w:hint="eastAsia"/>
        </w:rPr>
        <w:t>)</w:t>
      </w:r>
      <w:r w:rsidRPr="00AE05FA">
        <w:rPr>
          <w:rFonts w:eastAsia="標楷體" w:hint="eastAsia"/>
        </w:rPr>
        <w:t>聯絡單位：國立臺中家商</w:t>
      </w:r>
      <w:r w:rsidR="001A0AA7">
        <w:rPr>
          <w:rFonts w:eastAsia="標楷體" w:hint="eastAsia"/>
        </w:rPr>
        <w:t>圖書館</w:t>
      </w:r>
      <w:r w:rsidR="001A0AA7">
        <w:rPr>
          <w:rFonts w:eastAsia="標楷體" w:hint="eastAsia"/>
        </w:rPr>
        <w:t>(</w:t>
      </w:r>
      <w:r w:rsidR="001A0AA7">
        <w:rPr>
          <w:rFonts w:eastAsia="標楷體" w:hint="eastAsia"/>
        </w:rPr>
        <w:t>電腦中心</w:t>
      </w:r>
      <w:r w:rsidR="001A0AA7">
        <w:rPr>
          <w:rFonts w:eastAsia="標楷體" w:hint="eastAsia"/>
        </w:rPr>
        <w:t>)</w:t>
      </w:r>
      <w:r w:rsidR="001A0AA7">
        <w:rPr>
          <w:rFonts w:eastAsia="標楷體" w:hint="eastAsia"/>
        </w:rPr>
        <w:t>林清泉主任</w:t>
      </w:r>
      <w:r w:rsidR="001156D5">
        <w:rPr>
          <w:rFonts w:eastAsia="標楷體" w:hint="eastAsia"/>
        </w:rPr>
        <w:t>、莫哲雄先生</w:t>
      </w:r>
      <w:r w:rsidRPr="00AE05FA">
        <w:rPr>
          <w:rFonts w:eastAsia="標楷體" w:hint="eastAsia"/>
        </w:rPr>
        <w:t>，</w:t>
      </w:r>
      <w:r w:rsidR="001156D5">
        <w:rPr>
          <w:rFonts w:eastAsia="標楷體" w:hint="eastAsia"/>
        </w:rPr>
        <w:t>連絡</w:t>
      </w:r>
      <w:r w:rsidRPr="00AE05FA">
        <w:rPr>
          <w:rFonts w:eastAsia="標楷體" w:hint="eastAsia"/>
        </w:rPr>
        <w:t>電話：</w:t>
      </w:r>
      <w:r w:rsidRPr="00AE05FA">
        <w:rPr>
          <w:rFonts w:eastAsia="標楷體" w:hint="eastAsia"/>
        </w:rPr>
        <w:t>04-22223307#</w:t>
      </w:r>
      <w:r w:rsidR="001A0AA7">
        <w:rPr>
          <w:rFonts w:eastAsia="標楷體"/>
        </w:rPr>
        <w:t>209</w:t>
      </w:r>
      <w:r w:rsidR="001156D5">
        <w:rPr>
          <w:rFonts w:eastAsia="標楷體" w:hint="eastAsia"/>
        </w:rPr>
        <w:t>、</w:t>
      </w:r>
      <w:r w:rsidR="001156D5">
        <w:rPr>
          <w:rFonts w:eastAsia="標楷體" w:hint="eastAsia"/>
        </w:rPr>
        <w:t>210</w:t>
      </w:r>
      <w:r w:rsidRPr="00AE05FA">
        <w:rPr>
          <w:rFonts w:eastAsia="標楷體" w:hint="eastAsia"/>
        </w:rPr>
        <w:t>。</w:t>
      </w:r>
    </w:p>
    <w:p w:rsidR="001B4803" w:rsidRDefault="001B4803" w:rsidP="001B4803">
      <w:pPr>
        <w:spacing w:line="240" w:lineRule="atLeast"/>
        <w:ind w:leftChars="100" w:left="240"/>
        <w:rPr>
          <w:rFonts w:eastAsia="標楷體"/>
        </w:rPr>
      </w:pPr>
      <w:r w:rsidRPr="00AE05FA">
        <w:rPr>
          <w:rFonts w:eastAsia="標楷體" w:hint="eastAsia"/>
        </w:rPr>
        <w:t>(</w:t>
      </w:r>
      <w:r w:rsidRPr="00AE05FA">
        <w:rPr>
          <w:rFonts w:eastAsia="標楷體" w:hint="eastAsia"/>
        </w:rPr>
        <w:t>三</w:t>
      </w:r>
      <w:r w:rsidRPr="00AE05FA">
        <w:rPr>
          <w:rFonts w:eastAsia="標楷體" w:hint="eastAsia"/>
        </w:rPr>
        <w:t>)</w:t>
      </w:r>
      <w:r w:rsidRPr="00AE05FA">
        <w:rPr>
          <w:rFonts w:eastAsia="標楷體"/>
        </w:rPr>
        <w:t>參加研習人員請自備環保杯、筷。</w:t>
      </w:r>
    </w:p>
    <w:p w:rsidR="00591F8B" w:rsidRDefault="00591F8B" w:rsidP="001B4803">
      <w:pPr>
        <w:spacing w:line="240" w:lineRule="atLeast"/>
        <w:ind w:leftChars="100" w:left="240"/>
        <w:rPr>
          <w:rFonts w:eastAsia="標楷體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393"/>
        <w:gridCol w:w="1955"/>
        <w:gridCol w:w="1471"/>
        <w:gridCol w:w="1746"/>
        <w:gridCol w:w="1303"/>
        <w:gridCol w:w="1770"/>
      </w:tblGrid>
      <w:tr w:rsidR="00591F8B" w:rsidRPr="00AE05FA" w:rsidTr="00932DA8">
        <w:trPr>
          <w:trHeight w:val="761"/>
          <w:jc w:val="center"/>
        </w:trPr>
        <w:tc>
          <w:tcPr>
            <w:tcW w:w="723" w:type="pct"/>
            <w:vAlign w:val="center"/>
          </w:tcPr>
          <w:p w:rsidR="00591F8B" w:rsidRPr="00AE05FA" w:rsidRDefault="00591F8B" w:rsidP="00932DA8">
            <w:pPr>
              <w:snapToGrid w:val="0"/>
              <w:spacing w:line="380" w:lineRule="exact"/>
              <w:rPr>
                <w:rFonts w:eastAsia="標楷體"/>
                <w:b/>
              </w:rPr>
            </w:pPr>
            <w:r w:rsidRPr="00AE05FA">
              <w:rPr>
                <w:rFonts w:eastAsia="標楷體"/>
                <w:b/>
              </w:rPr>
              <w:t>承辦人：</w:t>
            </w:r>
          </w:p>
        </w:tc>
        <w:tc>
          <w:tcPr>
            <w:tcW w:w="1014" w:type="pct"/>
            <w:vAlign w:val="center"/>
          </w:tcPr>
          <w:p w:rsidR="00591F8B" w:rsidRPr="00AE05FA" w:rsidRDefault="00591F8B" w:rsidP="00932DA8">
            <w:pPr>
              <w:snapToGrid w:val="0"/>
              <w:spacing w:line="380" w:lineRule="exact"/>
              <w:rPr>
                <w:rFonts w:eastAsia="標楷體"/>
                <w:b/>
              </w:rPr>
            </w:pPr>
          </w:p>
        </w:tc>
        <w:tc>
          <w:tcPr>
            <w:tcW w:w="763" w:type="pct"/>
            <w:vAlign w:val="center"/>
          </w:tcPr>
          <w:p w:rsidR="00591F8B" w:rsidRPr="00AE05FA" w:rsidRDefault="00591F8B" w:rsidP="00932DA8">
            <w:pPr>
              <w:snapToGrid w:val="0"/>
              <w:spacing w:line="380" w:lineRule="exact"/>
              <w:jc w:val="center"/>
              <w:rPr>
                <w:rFonts w:eastAsia="標楷體"/>
                <w:b/>
              </w:rPr>
            </w:pPr>
            <w:r w:rsidRPr="00AE05FA">
              <w:rPr>
                <w:rFonts w:eastAsia="標楷體"/>
                <w:b/>
              </w:rPr>
              <w:t>單位主管：</w:t>
            </w:r>
          </w:p>
        </w:tc>
        <w:tc>
          <w:tcPr>
            <w:tcW w:w="906" w:type="pct"/>
            <w:vAlign w:val="center"/>
          </w:tcPr>
          <w:p w:rsidR="00591F8B" w:rsidRPr="00AE05FA" w:rsidRDefault="00591F8B" w:rsidP="00932DA8">
            <w:pPr>
              <w:snapToGrid w:val="0"/>
              <w:spacing w:line="380" w:lineRule="exact"/>
              <w:rPr>
                <w:rFonts w:eastAsia="標楷體"/>
                <w:b/>
              </w:rPr>
            </w:pPr>
          </w:p>
        </w:tc>
        <w:tc>
          <w:tcPr>
            <w:tcW w:w="676" w:type="pct"/>
            <w:vAlign w:val="center"/>
          </w:tcPr>
          <w:p w:rsidR="00591F8B" w:rsidRPr="00AE05FA" w:rsidRDefault="00591F8B" w:rsidP="00932DA8">
            <w:pPr>
              <w:snapToGrid w:val="0"/>
              <w:spacing w:line="380" w:lineRule="exact"/>
              <w:jc w:val="right"/>
              <w:rPr>
                <w:rFonts w:eastAsia="標楷體"/>
                <w:b/>
              </w:rPr>
            </w:pPr>
            <w:r w:rsidRPr="00AE05FA">
              <w:rPr>
                <w:rFonts w:eastAsia="標楷體"/>
                <w:b/>
              </w:rPr>
              <w:t>校　長：</w:t>
            </w:r>
          </w:p>
        </w:tc>
        <w:tc>
          <w:tcPr>
            <w:tcW w:w="919" w:type="pct"/>
            <w:vAlign w:val="center"/>
          </w:tcPr>
          <w:p w:rsidR="00591F8B" w:rsidRPr="00AE05FA" w:rsidRDefault="00591F8B" w:rsidP="00932DA8">
            <w:pPr>
              <w:snapToGrid w:val="0"/>
              <w:spacing w:line="380" w:lineRule="exact"/>
              <w:rPr>
                <w:rFonts w:eastAsia="標楷體"/>
                <w:b/>
              </w:rPr>
            </w:pPr>
          </w:p>
        </w:tc>
      </w:tr>
    </w:tbl>
    <w:p w:rsidR="00591F8B" w:rsidRPr="00AE05FA" w:rsidRDefault="00591F8B" w:rsidP="001B4803">
      <w:pPr>
        <w:spacing w:line="240" w:lineRule="atLeast"/>
        <w:ind w:leftChars="100" w:left="240"/>
        <w:rPr>
          <w:rFonts w:eastAsia="標楷體"/>
        </w:rPr>
      </w:pPr>
    </w:p>
    <w:sectPr w:rsidR="00591F8B" w:rsidRPr="00AE05FA" w:rsidSect="00844EB5">
      <w:footerReference w:type="default" r:id="rId7"/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596" w:rsidRDefault="00683596" w:rsidP="007F68F8">
      <w:r>
        <w:separator/>
      </w:r>
    </w:p>
  </w:endnote>
  <w:endnote w:type="continuationSeparator" w:id="0">
    <w:p w:rsidR="00683596" w:rsidRDefault="00683596" w:rsidP="007F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華康中特圓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文泉驛微米黑">
    <w:altName w:val="Arial Unicode MS"/>
    <w:charset w:val="88"/>
    <w:family w:val="swiss"/>
    <w:pitch w:val="variable"/>
    <w:sig w:usb0="00000000" w:usb1="6BDFFCFB" w:usb2="00800036" w:usb3="00000000" w:csb0="003E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1C0" w:rsidRDefault="00683596">
    <w:pPr>
      <w:pStyle w:val="a6"/>
      <w:jc w:val="center"/>
    </w:pPr>
    <w:sdt>
      <w:sdtPr>
        <w:id w:val="626359381"/>
        <w:docPartObj>
          <w:docPartGallery w:val="Page Numbers (Bottom of Page)"/>
          <w:docPartUnique/>
        </w:docPartObj>
      </w:sdtPr>
      <w:sdtEndPr/>
      <w:sdtContent>
        <w:r w:rsidR="004801C0">
          <w:t>-</w:t>
        </w:r>
        <w:r w:rsidR="004801C0">
          <w:fldChar w:fldCharType="begin"/>
        </w:r>
        <w:r w:rsidR="004801C0">
          <w:instrText>PAGE   \* MERGEFORMAT</w:instrText>
        </w:r>
        <w:r w:rsidR="004801C0">
          <w:fldChar w:fldCharType="separate"/>
        </w:r>
        <w:r w:rsidR="00E66026" w:rsidRPr="00E66026">
          <w:rPr>
            <w:noProof/>
            <w:lang w:val="zh-TW"/>
          </w:rPr>
          <w:t>1</w:t>
        </w:r>
        <w:r w:rsidR="004801C0">
          <w:fldChar w:fldCharType="end"/>
        </w:r>
        <w:r w:rsidR="004801C0">
          <w:t>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596" w:rsidRDefault="00683596" w:rsidP="007F68F8">
      <w:r>
        <w:separator/>
      </w:r>
    </w:p>
  </w:footnote>
  <w:footnote w:type="continuationSeparator" w:id="0">
    <w:p w:rsidR="00683596" w:rsidRDefault="00683596" w:rsidP="007F6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7203D"/>
    <w:multiLevelType w:val="hybridMultilevel"/>
    <w:tmpl w:val="D7BCFD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2307687"/>
    <w:multiLevelType w:val="hybridMultilevel"/>
    <w:tmpl w:val="FB76915A"/>
    <w:lvl w:ilvl="0" w:tplc="0409000B">
      <w:start w:val="1"/>
      <w:numFmt w:val="bullet"/>
      <w:lvlText w:val=""/>
      <w:lvlJc w:val="left"/>
      <w:pPr>
        <w:ind w:left="5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80"/>
      </w:pPr>
      <w:rPr>
        <w:rFonts w:ascii="Wingdings" w:hAnsi="Wingdings" w:hint="default"/>
      </w:rPr>
    </w:lvl>
  </w:abstractNum>
  <w:abstractNum w:abstractNumId="2">
    <w:nsid w:val="6F137832"/>
    <w:multiLevelType w:val="hybridMultilevel"/>
    <w:tmpl w:val="E69ED0D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706B07C6"/>
    <w:multiLevelType w:val="hybridMultilevel"/>
    <w:tmpl w:val="AB4298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34"/>
    <w:rsid w:val="00000FAF"/>
    <w:rsid w:val="00013D20"/>
    <w:rsid w:val="000153A6"/>
    <w:rsid w:val="000157DF"/>
    <w:rsid w:val="00020F93"/>
    <w:rsid w:val="0004498E"/>
    <w:rsid w:val="00044A89"/>
    <w:rsid w:val="00096BAA"/>
    <w:rsid w:val="000B4BA5"/>
    <w:rsid w:val="000F0110"/>
    <w:rsid w:val="001002B6"/>
    <w:rsid w:val="001022B5"/>
    <w:rsid w:val="00106580"/>
    <w:rsid w:val="001156D5"/>
    <w:rsid w:val="001628B0"/>
    <w:rsid w:val="001A0AA7"/>
    <w:rsid w:val="001A52EB"/>
    <w:rsid w:val="001B4803"/>
    <w:rsid w:val="001B7F2F"/>
    <w:rsid w:val="001D33C7"/>
    <w:rsid w:val="001D4068"/>
    <w:rsid w:val="001F2ADC"/>
    <w:rsid w:val="001F591A"/>
    <w:rsid w:val="002151E1"/>
    <w:rsid w:val="002226B9"/>
    <w:rsid w:val="00231BD0"/>
    <w:rsid w:val="002328B6"/>
    <w:rsid w:val="00274F0D"/>
    <w:rsid w:val="002952E7"/>
    <w:rsid w:val="002A13A2"/>
    <w:rsid w:val="002B37F9"/>
    <w:rsid w:val="002D32E1"/>
    <w:rsid w:val="002F3D48"/>
    <w:rsid w:val="002F5788"/>
    <w:rsid w:val="00301E8C"/>
    <w:rsid w:val="00307015"/>
    <w:rsid w:val="0034481A"/>
    <w:rsid w:val="00364173"/>
    <w:rsid w:val="003645A3"/>
    <w:rsid w:val="00364C6B"/>
    <w:rsid w:val="003D0E73"/>
    <w:rsid w:val="003D35F9"/>
    <w:rsid w:val="003E0509"/>
    <w:rsid w:val="003E4CFC"/>
    <w:rsid w:val="00415597"/>
    <w:rsid w:val="00427913"/>
    <w:rsid w:val="00461BA4"/>
    <w:rsid w:val="00472F87"/>
    <w:rsid w:val="004801C0"/>
    <w:rsid w:val="004A49AD"/>
    <w:rsid w:val="004B5024"/>
    <w:rsid w:val="00533EE5"/>
    <w:rsid w:val="0057114E"/>
    <w:rsid w:val="005716CC"/>
    <w:rsid w:val="00581A74"/>
    <w:rsid w:val="00591F8B"/>
    <w:rsid w:val="005A3330"/>
    <w:rsid w:val="005E186D"/>
    <w:rsid w:val="005F1322"/>
    <w:rsid w:val="005F4F96"/>
    <w:rsid w:val="00606DCE"/>
    <w:rsid w:val="00611036"/>
    <w:rsid w:val="00652C41"/>
    <w:rsid w:val="00657D16"/>
    <w:rsid w:val="00683596"/>
    <w:rsid w:val="006C635A"/>
    <w:rsid w:val="006D29D1"/>
    <w:rsid w:val="006F4F5D"/>
    <w:rsid w:val="006F796B"/>
    <w:rsid w:val="00713899"/>
    <w:rsid w:val="00735F80"/>
    <w:rsid w:val="0076394A"/>
    <w:rsid w:val="007D0164"/>
    <w:rsid w:val="007F68F8"/>
    <w:rsid w:val="00812ABA"/>
    <w:rsid w:val="00844EB5"/>
    <w:rsid w:val="00885E72"/>
    <w:rsid w:val="00887DEF"/>
    <w:rsid w:val="00892B99"/>
    <w:rsid w:val="008D3AF0"/>
    <w:rsid w:val="008D4D9F"/>
    <w:rsid w:val="008D6A95"/>
    <w:rsid w:val="008F6242"/>
    <w:rsid w:val="009206F5"/>
    <w:rsid w:val="009275B1"/>
    <w:rsid w:val="00941566"/>
    <w:rsid w:val="00945230"/>
    <w:rsid w:val="00965ED4"/>
    <w:rsid w:val="00973530"/>
    <w:rsid w:val="009D3DF4"/>
    <w:rsid w:val="00A0225F"/>
    <w:rsid w:val="00A442E8"/>
    <w:rsid w:val="00A50278"/>
    <w:rsid w:val="00A57E02"/>
    <w:rsid w:val="00A77134"/>
    <w:rsid w:val="00A95ACF"/>
    <w:rsid w:val="00AD4E6C"/>
    <w:rsid w:val="00AD60BC"/>
    <w:rsid w:val="00AE05FA"/>
    <w:rsid w:val="00AE6BD8"/>
    <w:rsid w:val="00AF2248"/>
    <w:rsid w:val="00AF7759"/>
    <w:rsid w:val="00B0489E"/>
    <w:rsid w:val="00B5277D"/>
    <w:rsid w:val="00BA054C"/>
    <w:rsid w:val="00BA3D4F"/>
    <w:rsid w:val="00BB260E"/>
    <w:rsid w:val="00C01B01"/>
    <w:rsid w:val="00C40605"/>
    <w:rsid w:val="00C858B2"/>
    <w:rsid w:val="00CA570B"/>
    <w:rsid w:val="00D15917"/>
    <w:rsid w:val="00D51B86"/>
    <w:rsid w:val="00D5730F"/>
    <w:rsid w:val="00D67EBD"/>
    <w:rsid w:val="00D8545F"/>
    <w:rsid w:val="00D94A60"/>
    <w:rsid w:val="00DB0F53"/>
    <w:rsid w:val="00DC4DA3"/>
    <w:rsid w:val="00DD2D5E"/>
    <w:rsid w:val="00E030F1"/>
    <w:rsid w:val="00E03CEF"/>
    <w:rsid w:val="00E45470"/>
    <w:rsid w:val="00E50481"/>
    <w:rsid w:val="00E63948"/>
    <w:rsid w:val="00E66026"/>
    <w:rsid w:val="00EC5EB3"/>
    <w:rsid w:val="00EC6509"/>
    <w:rsid w:val="00ED5B26"/>
    <w:rsid w:val="00EE0E08"/>
    <w:rsid w:val="00EE34BF"/>
    <w:rsid w:val="00EE7719"/>
    <w:rsid w:val="00EF7D11"/>
    <w:rsid w:val="00F012F7"/>
    <w:rsid w:val="00F15FB7"/>
    <w:rsid w:val="00F62F9F"/>
    <w:rsid w:val="00FA0D51"/>
    <w:rsid w:val="00F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1D5D43-CE6A-46CE-BA41-340C5206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134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7134"/>
    <w:pPr>
      <w:spacing w:line="400" w:lineRule="exact"/>
      <w:ind w:leftChars="200" w:left="480"/>
    </w:pPr>
    <w:rPr>
      <w:rFonts w:eastAsia="標楷體"/>
      <w:szCs w:val="24"/>
    </w:rPr>
  </w:style>
  <w:style w:type="paragraph" w:styleId="a4">
    <w:name w:val="header"/>
    <w:basedOn w:val="a"/>
    <w:link w:val="a5"/>
    <w:uiPriority w:val="99"/>
    <w:unhideWhenUsed/>
    <w:rsid w:val="007F6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8F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8F8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BA3D4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1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4156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151E1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style48">
    <w:name w:val="style48"/>
    <w:basedOn w:val="a"/>
    <w:rsid w:val="00274F0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style23">
    <w:name w:val="style23"/>
    <w:basedOn w:val="a"/>
    <w:rsid w:val="00274F0D"/>
    <w:pPr>
      <w:widowControl/>
      <w:spacing w:before="100" w:beforeAutospacing="1" w:after="100" w:afterAutospacing="1"/>
    </w:pPr>
    <w:rPr>
      <w:color w:val="333333"/>
      <w:kern w:val="0"/>
      <w:szCs w:val="24"/>
    </w:rPr>
  </w:style>
  <w:style w:type="character" w:customStyle="1" w:styleId="style161">
    <w:name w:val="style161"/>
    <w:basedOn w:val="a0"/>
    <w:rsid w:val="00274F0D"/>
    <w:rPr>
      <w:rFonts w:ascii="Times New Roman" w:hAnsi="Times New Roman" w:cs="Times New Roman" w:hint="default"/>
      <w:color w:val="333333"/>
      <w:sz w:val="18"/>
      <w:szCs w:val="18"/>
    </w:rPr>
  </w:style>
  <w:style w:type="character" w:customStyle="1" w:styleId="style481">
    <w:name w:val="style481"/>
    <w:basedOn w:val="a0"/>
    <w:rsid w:val="00274F0D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B0F5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B0F53"/>
  </w:style>
  <w:style w:type="character" w:customStyle="1" w:styleId="ad">
    <w:name w:val="註解文字 字元"/>
    <w:basedOn w:val="a0"/>
    <w:link w:val="ac"/>
    <w:uiPriority w:val="99"/>
    <w:semiHidden/>
    <w:rsid w:val="00DB0F53"/>
    <w:rPr>
      <w:rFonts w:ascii="Times New Roman" w:eastAsia="新細明體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B0F5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B0F53"/>
    <w:rPr>
      <w:rFonts w:ascii="Times New Roman" w:eastAsia="新細明體" w:hAnsi="Times New Roman" w:cs="Times New Roman"/>
      <w:b/>
      <w:bCs/>
    </w:rPr>
  </w:style>
  <w:style w:type="paragraph" w:customStyle="1" w:styleId="af0">
    <w:name w:val="標題a"/>
    <w:basedOn w:val="a"/>
    <w:rsid w:val="004801C0"/>
    <w:rPr>
      <w:rFonts w:eastAsia="華康粗圓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6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5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8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65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21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62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林清泉</dc:creator>
  <cp:lastModifiedBy>禚允</cp:lastModifiedBy>
  <cp:revision>2</cp:revision>
  <cp:lastPrinted>2014-10-31T02:58:00Z</cp:lastPrinted>
  <dcterms:created xsi:type="dcterms:W3CDTF">2014-11-06T00:36:00Z</dcterms:created>
  <dcterms:modified xsi:type="dcterms:W3CDTF">2014-11-06T00:36:00Z</dcterms:modified>
</cp:coreProperties>
</file>