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B38" w:rsidRPr="00E554C7" w:rsidRDefault="00E74B38" w:rsidP="00E554C7">
      <w:pPr>
        <w:pStyle w:val="a3"/>
        <w:tabs>
          <w:tab w:val="left" w:pos="4140"/>
        </w:tabs>
        <w:spacing w:line="240" w:lineRule="auto"/>
        <w:jc w:val="center"/>
        <w:rPr>
          <w:rFonts w:ascii="Times New Roman" w:eastAsia="標楷體" w:hAnsi="Times New Roman"/>
          <w:b/>
          <w:color w:val="000000" w:themeColor="text1"/>
          <w:sz w:val="28"/>
          <w:szCs w:val="28"/>
        </w:rPr>
      </w:pPr>
      <w:proofErr w:type="gramStart"/>
      <w:r w:rsidRPr="00E554C7">
        <w:rPr>
          <w:rFonts w:ascii="Times New Roman" w:eastAsia="標楷體" w:hAnsi="Times New Roman"/>
          <w:b/>
          <w:color w:val="000000" w:themeColor="text1"/>
          <w:sz w:val="28"/>
          <w:szCs w:val="28"/>
        </w:rPr>
        <w:t>臺</w:t>
      </w:r>
      <w:proofErr w:type="gramEnd"/>
      <w:r w:rsidRPr="00E554C7">
        <w:rPr>
          <w:rFonts w:ascii="Times New Roman" w:eastAsia="標楷體" w:hAnsi="Times New Roman"/>
          <w:b/>
          <w:color w:val="000000" w:themeColor="text1"/>
          <w:sz w:val="28"/>
          <w:szCs w:val="28"/>
        </w:rPr>
        <w:t>閩地區</w:t>
      </w:r>
      <w:proofErr w:type="gramStart"/>
      <w:r w:rsidRPr="00E554C7">
        <w:rPr>
          <w:rFonts w:ascii="Times New Roman" w:eastAsia="標楷體" w:hAnsi="Times New Roman"/>
          <w:b/>
          <w:color w:val="000000" w:themeColor="text1"/>
          <w:sz w:val="28"/>
          <w:szCs w:val="28"/>
        </w:rPr>
        <w:t>104</w:t>
      </w:r>
      <w:proofErr w:type="gramEnd"/>
      <w:r w:rsidRPr="00E554C7">
        <w:rPr>
          <w:rFonts w:ascii="Times New Roman" w:eastAsia="標楷體" w:hAnsi="Times New Roman"/>
          <w:b/>
          <w:color w:val="000000" w:themeColor="text1"/>
          <w:sz w:val="28"/>
          <w:szCs w:val="28"/>
        </w:rPr>
        <w:t>年度身心障礙國民自學進修高級職業學校畢業程度學力鑑定考試簡章</w:t>
      </w:r>
    </w:p>
    <w:p w:rsidR="00E74B38" w:rsidRPr="008A7874" w:rsidRDefault="00E74B38" w:rsidP="008A7874">
      <w:pPr>
        <w:spacing w:line="320" w:lineRule="exact"/>
        <w:ind w:rightChars="-135" w:right="-324"/>
        <w:rPr>
          <w:rFonts w:eastAsia="標楷體"/>
          <w:b/>
          <w:color w:val="000000" w:themeColor="text1"/>
          <w:sz w:val="20"/>
          <w:szCs w:val="20"/>
        </w:rPr>
      </w:pPr>
      <w:r w:rsidRPr="008A7874">
        <w:rPr>
          <w:rFonts w:eastAsia="標楷體"/>
          <w:b/>
          <w:color w:val="000000" w:themeColor="text1"/>
          <w:sz w:val="20"/>
          <w:szCs w:val="20"/>
        </w:rPr>
        <w:t>壹、依據</w:t>
      </w:r>
    </w:p>
    <w:p w:rsidR="00E74B38" w:rsidRPr="008A7874" w:rsidRDefault="00E74B38" w:rsidP="008A7874">
      <w:pPr>
        <w:pStyle w:val="aa"/>
        <w:numPr>
          <w:ilvl w:val="0"/>
          <w:numId w:val="5"/>
        </w:numPr>
        <w:adjustRightInd w:val="0"/>
        <w:spacing w:line="320" w:lineRule="exact"/>
        <w:ind w:leftChars="0" w:left="851" w:hanging="446"/>
        <w:jc w:val="both"/>
        <w:rPr>
          <w:rFonts w:eastAsia="標楷體"/>
          <w:color w:val="000000" w:themeColor="text1"/>
          <w:sz w:val="20"/>
          <w:szCs w:val="20"/>
        </w:rPr>
      </w:pPr>
      <w:proofErr w:type="gramStart"/>
      <w:r w:rsidRPr="008A7874">
        <w:rPr>
          <w:rFonts w:eastAsia="標楷體"/>
          <w:color w:val="000000" w:themeColor="text1"/>
          <w:sz w:val="20"/>
          <w:szCs w:val="20"/>
        </w:rPr>
        <w:t>臺</w:t>
      </w:r>
      <w:proofErr w:type="gramEnd"/>
      <w:r w:rsidRPr="008A7874">
        <w:rPr>
          <w:rFonts w:eastAsia="標楷體"/>
          <w:color w:val="000000" w:themeColor="text1"/>
          <w:sz w:val="20"/>
          <w:szCs w:val="20"/>
        </w:rPr>
        <w:t>閩地區</w:t>
      </w:r>
      <w:proofErr w:type="gramStart"/>
      <w:r w:rsidRPr="008A7874">
        <w:rPr>
          <w:rFonts w:eastAsia="標楷體"/>
          <w:color w:val="000000" w:themeColor="text1"/>
          <w:sz w:val="20"/>
          <w:szCs w:val="20"/>
        </w:rPr>
        <w:t>104</w:t>
      </w:r>
      <w:proofErr w:type="gramEnd"/>
      <w:r w:rsidRPr="008A7874">
        <w:rPr>
          <w:rFonts w:eastAsia="標楷體"/>
          <w:color w:val="000000" w:themeColor="text1"/>
          <w:sz w:val="20"/>
          <w:szCs w:val="20"/>
        </w:rPr>
        <w:t>年度自學進修高級中等教育畢業程度學力鑑定考試</w:t>
      </w:r>
      <w:proofErr w:type="gramStart"/>
      <w:r w:rsidRPr="008A7874">
        <w:rPr>
          <w:rFonts w:eastAsia="標楷體"/>
          <w:color w:val="000000" w:themeColor="text1"/>
          <w:sz w:val="20"/>
          <w:szCs w:val="20"/>
        </w:rPr>
        <w:t>試務</w:t>
      </w:r>
      <w:proofErr w:type="gramEnd"/>
      <w:r w:rsidRPr="008A7874">
        <w:rPr>
          <w:rFonts w:eastAsia="標楷體"/>
          <w:color w:val="000000" w:themeColor="text1"/>
          <w:sz w:val="20"/>
          <w:szCs w:val="20"/>
        </w:rPr>
        <w:t>委員會</w:t>
      </w:r>
      <w:r w:rsidRPr="008A7874">
        <w:rPr>
          <w:rFonts w:eastAsia="標楷體"/>
          <w:color w:val="000000" w:themeColor="text1"/>
          <w:sz w:val="20"/>
          <w:szCs w:val="20"/>
        </w:rPr>
        <w:t>104</w:t>
      </w:r>
      <w:r w:rsidRPr="008A7874">
        <w:rPr>
          <w:rFonts w:eastAsia="標楷體"/>
          <w:color w:val="000000" w:themeColor="text1"/>
          <w:sz w:val="20"/>
          <w:szCs w:val="20"/>
        </w:rPr>
        <w:t>年</w:t>
      </w:r>
      <w:r w:rsidRPr="008A7874">
        <w:rPr>
          <w:rFonts w:eastAsia="標楷體"/>
          <w:color w:val="000000" w:themeColor="text1"/>
          <w:sz w:val="20"/>
          <w:szCs w:val="20"/>
        </w:rPr>
        <w:t xml:space="preserve">7 </w:t>
      </w:r>
      <w:r w:rsidRPr="008A7874">
        <w:rPr>
          <w:rFonts w:eastAsia="標楷體"/>
          <w:color w:val="000000" w:themeColor="text1"/>
          <w:sz w:val="20"/>
          <w:szCs w:val="20"/>
        </w:rPr>
        <w:t>月</w:t>
      </w:r>
      <w:r w:rsidRPr="008A7874">
        <w:rPr>
          <w:rFonts w:eastAsia="標楷體"/>
          <w:color w:val="000000" w:themeColor="text1"/>
          <w:sz w:val="20"/>
          <w:szCs w:val="20"/>
        </w:rPr>
        <w:t>6</w:t>
      </w:r>
      <w:r w:rsidRPr="008A7874">
        <w:rPr>
          <w:rFonts w:eastAsia="標楷體"/>
          <w:color w:val="000000" w:themeColor="text1"/>
          <w:sz w:val="20"/>
          <w:szCs w:val="20"/>
        </w:rPr>
        <w:t>日會議紀錄。</w:t>
      </w:r>
    </w:p>
    <w:p w:rsidR="00E74B38" w:rsidRPr="008A7874" w:rsidRDefault="00E74B38" w:rsidP="008A7874">
      <w:pPr>
        <w:pStyle w:val="aa"/>
        <w:numPr>
          <w:ilvl w:val="0"/>
          <w:numId w:val="5"/>
        </w:numPr>
        <w:tabs>
          <w:tab w:val="left" w:pos="851"/>
        </w:tabs>
        <w:adjustRightInd w:val="0"/>
        <w:spacing w:line="320" w:lineRule="exact"/>
        <w:ind w:leftChars="0" w:left="709" w:hanging="283"/>
        <w:jc w:val="both"/>
        <w:rPr>
          <w:rFonts w:eastAsia="標楷體"/>
          <w:color w:val="000000" w:themeColor="text1"/>
          <w:sz w:val="20"/>
          <w:szCs w:val="20"/>
        </w:rPr>
      </w:pPr>
      <w:proofErr w:type="gramStart"/>
      <w:r w:rsidRPr="008A7874">
        <w:rPr>
          <w:rFonts w:eastAsia="標楷體"/>
          <w:color w:val="000000" w:themeColor="text1"/>
          <w:sz w:val="20"/>
          <w:szCs w:val="20"/>
        </w:rPr>
        <w:t>臺</w:t>
      </w:r>
      <w:proofErr w:type="gramEnd"/>
      <w:r w:rsidRPr="008A7874">
        <w:rPr>
          <w:rFonts w:eastAsia="標楷體"/>
          <w:color w:val="000000" w:themeColor="text1"/>
          <w:sz w:val="20"/>
          <w:szCs w:val="20"/>
        </w:rPr>
        <w:t>閩地區</w:t>
      </w:r>
      <w:proofErr w:type="gramStart"/>
      <w:r w:rsidRPr="008A7874">
        <w:rPr>
          <w:rFonts w:eastAsia="標楷體"/>
          <w:color w:val="000000" w:themeColor="text1"/>
          <w:sz w:val="20"/>
          <w:szCs w:val="20"/>
        </w:rPr>
        <w:t>104</w:t>
      </w:r>
      <w:proofErr w:type="gramEnd"/>
      <w:r w:rsidRPr="008A7874">
        <w:rPr>
          <w:rFonts w:eastAsia="標楷體"/>
          <w:color w:val="000000" w:themeColor="text1"/>
          <w:sz w:val="20"/>
          <w:szCs w:val="20"/>
        </w:rPr>
        <w:t>年度自學進修高級中等教育畢業程度學力鑑定考試實施計畫。</w:t>
      </w:r>
    </w:p>
    <w:p w:rsidR="00E554C7" w:rsidRPr="008A7874" w:rsidRDefault="00E74B38" w:rsidP="008A7874">
      <w:pPr>
        <w:spacing w:line="320" w:lineRule="exact"/>
        <w:ind w:left="1091" w:rightChars="-135" w:right="-324" w:hangingChars="545" w:hanging="1091"/>
        <w:rPr>
          <w:rFonts w:eastAsia="標楷體"/>
          <w:b/>
          <w:color w:val="000000" w:themeColor="text1"/>
          <w:sz w:val="20"/>
          <w:szCs w:val="20"/>
        </w:rPr>
      </w:pPr>
      <w:r w:rsidRPr="008A7874">
        <w:rPr>
          <w:rFonts w:eastAsia="標楷體"/>
          <w:b/>
          <w:color w:val="000000" w:themeColor="text1"/>
          <w:sz w:val="20"/>
          <w:szCs w:val="20"/>
        </w:rPr>
        <w:t>貳、目的</w:t>
      </w:r>
    </w:p>
    <w:p w:rsidR="00E74B38" w:rsidRPr="008A7874" w:rsidRDefault="00E74B38" w:rsidP="008A7874">
      <w:pPr>
        <w:spacing w:line="320" w:lineRule="exact"/>
        <w:ind w:leftChars="177" w:left="1089" w:rightChars="-135" w:right="-324" w:hangingChars="332" w:hanging="664"/>
        <w:rPr>
          <w:rFonts w:eastAsia="標楷體"/>
          <w:color w:val="000000" w:themeColor="text1"/>
          <w:sz w:val="20"/>
          <w:szCs w:val="20"/>
        </w:rPr>
      </w:pPr>
      <w:r w:rsidRPr="008A7874">
        <w:rPr>
          <w:rFonts w:eastAsia="標楷體"/>
          <w:color w:val="000000" w:themeColor="text1"/>
          <w:sz w:val="20"/>
          <w:szCs w:val="20"/>
        </w:rPr>
        <w:t>鼓勵失學國民自學進修，經由鑑定考試承認其具有高級職業學校畢業程度之學力。</w:t>
      </w:r>
    </w:p>
    <w:p w:rsidR="00E74B38" w:rsidRPr="008A7874" w:rsidRDefault="00E74B38" w:rsidP="008A7874">
      <w:pPr>
        <w:pStyle w:val="a3"/>
        <w:tabs>
          <w:tab w:val="left" w:pos="600"/>
        </w:tabs>
        <w:spacing w:line="320" w:lineRule="exact"/>
        <w:jc w:val="both"/>
        <w:rPr>
          <w:rFonts w:ascii="Times New Roman" w:eastAsia="標楷體" w:hAnsi="Times New Roman"/>
          <w:b/>
          <w:color w:val="000000" w:themeColor="text1"/>
          <w:sz w:val="20"/>
        </w:rPr>
      </w:pPr>
      <w:r w:rsidRPr="008A7874">
        <w:rPr>
          <w:rFonts w:ascii="Times New Roman" w:eastAsia="標楷體" w:hAnsi="Times New Roman"/>
          <w:b/>
          <w:color w:val="000000" w:themeColor="text1"/>
          <w:sz w:val="20"/>
        </w:rPr>
        <w:t>参、應考資格</w:t>
      </w:r>
    </w:p>
    <w:p w:rsidR="00E74B38" w:rsidRPr="008A7874" w:rsidRDefault="00E74B38" w:rsidP="008A7874">
      <w:pPr>
        <w:pStyle w:val="aa"/>
        <w:numPr>
          <w:ilvl w:val="0"/>
          <w:numId w:val="7"/>
        </w:numPr>
        <w:adjustRightInd w:val="0"/>
        <w:spacing w:line="320" w:lineRule="exact"/>
        <w:ind w:leftChars="0"/>
        <w:jc w:val="both"/>
        <w:rPr>
          <w:rFonts w:eastAsia="標楷體"/>
          <w:color w:val="000000" w:themeColor="text1"/>
          <w:sz w:val="20"/>
          <w:szCs w:val="20"/>
        </w:rPr>
      </w:pPr>
      <w:r w:rsidRPr="008A7874">
        <w:rPr>
          <w:rFonts w:eastAsia="標楷體"/>
          <w:color w:val="000000" w:themeColor="text1"/>
          <w:sz w:val="20"/>
          <w:szCs w:val="20"/>
        </w:rPr>
        <w:t>年滿</w:t>
      </w:r>
      <w:r w:rsidRPr="008A7874">
        <w:rPr>
          <w:rFonts w:eastAsia="標楷體"/>
          <w:color w:val="000000" w:themeColor="text1"/>
          <w:sz w:val="20"/>
          <w:szCs w:val="20"/>
        </w:rPr>
        <w:t>20</w:t>
      </w:r>
      <w:r w:rsidRPr="008A7874">
        <w:rPr>
          <w:rFonts w:eastAsia="標楷體"/>
          <w:color w:val="000000" w:themeColor="text1"/>
          <w:sz w:val="20"/>
          <w:szCs w:val="20"/>
        </w:rPr>
        <w:t>歲（</w:t>
      </w:r>
      <w:r w:rsidRPr="008A7874">
        <w:rPr>
          <w:rFonts w:eastAsia="標楷體"/>
          <w:color w:val="000000" w:themeColor="text1"/>
          <w:sz w:val="20"/>
          <w:szCs w:val="20"/>
        </w:rPr>
        <w:t>85</w:t>
      </w:r>
      <w:r w:rsidRPr="008A7874">
        <w:rPr>
          <w:rFonts w:eastAsia="標楷體"/>
          <w:color w:val="000000" w:themeColor="text1"/>
          <w:sz w:val="20"/>
          <w:szCs w:val="20"/>
        </w:rPr>
        <w:t>年</w:t>
      </w:r>
      <w:r w:rsidRPr="008A7874">
        <w:rPr>
          <w:rFonts w:eastAsia="標楷體"/>
          <w:color w:val="000000" w:themeColor="text1"/>
          <w:sz w:val="20"/>
          <w:szCs w:val="20"/>
        </w:rPr>
        <w:t>9</w:t>
      </w:r>
      <w:r w:rsidRPr="008A7874">
        <w:rPr>
          <w:rFonts w:eastAsia="標楷體"/>
          <w:color w:val="000000" w:themeColor="text1"/>
          <w:sz w:val="20"/>
          <w:szCs w:val="20"/>
        </w:rPr>
        <w:t>月</w:t>
      </w:r>
      <w:r w:rsidRPr="008A7874">
        <w:rPr>
          <w:rFonts w:eastAsia="標楷體"/>
          <w:color w:val="000000" w:themeColor="text1"/>
          <w:sz w:val="20"/>
          <w:szCs w:val="20"/>
        </w:rPr>
        <w:t>1</w:t>
      </w:r>
      <w:r w:rsidRPr="008A7874">
        <w:rPr>
          <w:rFonts w:eastAsia="標楷體"/>
          <w:color w:val="000000" w:themeColor="text1"/>
          <w:sz w:val="20"/>
          <w:szCs w:val="20"/>
        </w:rPr>
        <w:t>日「含</w:t>
      </w:r>
      <w:smartTag w:uri="urn:schemas-microsoft-com:office:smarttags" w:element="chsdate">
        <w:smartTagPr>
          <w:attr w:name="IsROCDate" w:val="False"/>
          <w:attr w:name="IsLunarDate" w:val="False"/>
          <w:attr w:name="Day" w:val="1"/>
          <w:attr w:name="Month" w:val="9"/>
          <w:attr w:name="Year" w:val="2013"/>
        </w:smartTagPr>
        <w:r w:rsidRPr="008A7874">
          <w:rPr>
            <w:rFonts w:eastAsia="標楷體"/>
            <w:color w:val="000000" w:themeColor="text1"/>
            <w:sz w:val="20"/>
            <w:szCs w:val="20"/>
          </w:rPr>
          <w:t>9</w:t>
        </w:r>
        <w:r w:rsidRPr="008A7874">
          <w:rPr>
            <w:rFonts w:eastAsia="標楷體"/>
            <w:color w:val="000000" w:themeColor="text1"/>
            <w:sz w:val="20"/>
            <w:szCs w:val="20"/>
          </w:rPr>
          <w:t>月</w:t>
        </w:r>
        <w:r w:rsidRPr="008A7874">
          <w:rPr>
            <w:rFonts w:eastAsia="標楷體"/>
            <w:color w:val="000000" w:themeColor="text1"/>
            <w:sz w:val="20"/>
            <w:szCs w:val="20"/>
          </w:rPr>
          <w:t>1</w:t>
        </w:r>
        <w:r w:rsidRPr="008A7874">
          <w:rPr>
            <w:rFonts w:eastAsia="標楷體"/>
            <w:color w:val="000000" w:themeColor="text1"/>
            <w:sz w:val="20"/>
            <w:szCs w:val="20"/>
          </w:rPr>
          <w:t>日</w:t>
        </w:r>
      </w:smartTag>
      <w:r w:rsidRPr="008A7874">
        <w:rPr>
          <w:rFonts w:eastAsia="標楷體"/>
          <w:color w:val="000000" w:themeColor="text1"/>
          <w:sz w:val="20"/>
          <w:szCs w:val="20"/>
        </w:rPr>
        <w:t>」前出生）領有身心障礙手冊</w:t>
      </w:r>
      <w:r w:rsidRPr="008A7874">
        <w:rPr>
          <w:rFonts w:eastAsia="標楷體"/>
          <w:color w:val="000000" w:themeColor="text1"/>
          <w:sz w:val="20"/>
          <w:szCs w:val="20"/>
        </w:rPr>
        <w:t>(</w:t>
      </w:r>
      <w:r w:rsidRPr="008A7874">
        <w:rPr>
          <w:rFonts w:eastAsia="標楷體"/>
          <w:color w:val="000000" w:themeColor="text1"/>
          <w:sz w:val="20"/>
          <w:szCs w:val="20"/>
        </w:rPr>
        <w:t>證明</w:t>
      </w:r>
      <w:r w:rsidRPr="008A7874">
        <w:rPr>
          <w:rFonts w:eastAsia="標楷體"/>
          <w:color w:val="000000" w:themeColor="text1"/>
          <w:sz w:val="20"/>
          <w:szCs w:val="20"/>
        </w:rPr>
        <w:t>)</w:t>
      </w:r>
      <w:r w:rsidRPr="008A7874">
        <w:rPr>
          <w:rFonts w:eastAsia="標楷體"/>
          <w:color w:val="000000" w:themeColor="text1"/>
          <w:sz w:val="20"/>
          <w:szCs w:val="20"/>
        </w:rPr>
        <w:t>之視覺障礙、聽覺障礙</w:t>
      </w:r>
      <w:r w:rsidRPr="008A7874">
        <w:rPr>
          <w:rFonts w:eastAsia="標楷體"/>
          <w:color w:val="000000" w:themeColor="text1"/>
          <w:sz w:val="20"/>
          <w:szCs w:val="20"/>
        </w:rPr>
        <w:t>(</w:t>
      </w:r>
      <w:r w:rsidRPr="008A7874">
        <w:rPr>
          <w:rFonts w:eastAsia="標楷體"/>
          <w:color w:val="000000" w:themeColor="text1"/>
          <w:sz w:val="20"/>
          <w:szCs w:val="20"/>
        </w:rPr>
        <w:t>含語言障礙</w:t>
      </w:r>
      <w:r w:rsidRPr="008A7874">
        <w:rPr>
          <w:rFonts w:eastAsia="標楷體"/>
          <w:color w:val="000000" w:themeColor="text1"/>
          <w:sz w:val="20"/>
          <w:szCs w:val="20"/>
        </w:rPr>
        <w:t>)</w:t>
      </w:r>
      <w:r w:rsidRPr="008A7874">
        <w:rPr>
          <w:rFonts w:eastAsia="標楷體"/>
          <w:color w:val="000000" w:themeColor="text1"/>
          <w:sz w:val="20"/>
          <w:szCs w:val="20"/>
        </w:rPr>
        <w:t>、肢體障礙或多重障礙之國民（含持有中華民國護照或我國政府核發之有效居留證明文件者）。</w:t>
      </w:r>
    </w:p>
    <w:p w:rsidR="00E74B38" w:rsidRPr="008A7874" w:rsidRDefault="00E74B38" w:rsidP="008A7874">
      <w:pPr>
        <w:pStyle w:val="aa"/>
        <w:numPr>
          <w:ilvl w:val="0"/>
          <w:numId w:val="7"/>
        </w:numPr>
        <w:adjustRightInd w:val="0"/>
        <w:spacing w:line="320" w:lineRule="exact"/>
        <w:ind w:leftChars="0"/>
        <w:jc w:val="both"/>
        <w:rPr>
          <w:rFonts w:eastAsia="標楷體"/>
          <w:color w:val="000000" w:themeColor="text1"/>
          <w:sz w:val="20"/>
          <w:szCs w:val="20"/>
        </w:rPr>
      </w:pPr>
      <w:r w:rsidRPr="008A7874">
        <w:rPr>
          <w:rFonts w:eastAsia="標楷體"/>
          <w:color w:val="000000" w:themeColor="text1"/>
          <w:sz w:val="20"/>
          <w:szCs w:val="20"/>
        </w:rPr>
        <w:t>年滿</w:t>
      </w:r>
      <w:r w:rsidRPr="008A7874">
        <w:rPr>
          <w:rFonts w:eastAsia="標楷體"/>
          <w:color w:val="000000" w:themeColor="text1"/>
          <w:sz w:val="20"/>
          <w:szCs w:val="20"/>
        </w:rPr>
        <w:t>18</w:t>
      </w:r>
      <w:r w:rsidRPr="008A7874">
        <w:rPr>
          <w:rFonts w:eastAsia="標楷體"/>
          <w:color w:val="000000" w:themeColor="text1"/>
          <w:sz w:val="20"/>
          <w:szCs w:val="20"/>
        </w:rPr>
        <w:t>歲（</w:t>
      </w:r>
      <w:r w:rsidRPr="008A7874">
        <w:rPr>
          <w:rFonts w:eastAsia="標楷體"/>
          <w:color w:val="000000" w:themeColor="text1"/>
          <w:sz w:val="20"/>
          <w:szCs w:val="20"/>
        </w:rPr>
        <w:t>87</w:t>
      </w:r>
      <w:r w:rsidRPr="008A7874">
        <w:rPr>
          <w:rFonts w:eastAsia="標楷體"/>
          <w:color w:val="000000" w:themeColor="text1"/>
          <w:sz w:val="20"/>
          <w:szCs w:val="20"/>
        </w:rPr>
        <w:t>年</w:t>
      </w:r>
      <w:r w:rsidRPr="008A7874">
        <w:rPr>
          <w:rFonts w:eastAsia="標楷體"/>
          <w:color w:val="000000" w:themeColor="text1"/>
          <w:sz w:val="20"/>
          <w:szCs w:val="20"/>
        </w:rPr>
        <w:t>9</w:t>
      </w:r>
      <w:r w:rsidRPr="008A7874">
        <w:rPr>
          <w:rFonts w:eastAsia="標楷體"/>
          <w:color w:val="000000" w:themeColor="text1"/>
          <w:sz w:val="20"/>
          <w:szCs w:val="20"/>
        </w:rPr>
        <w:t>月</w:t>
      </w:r>
      <w:r w:rsidRPr="008A7874">
        <w:rPr>
          <w:rFonts w:eastAsia="標楷體"/>
          <w:color w:val="000000" w:themeColor="text1"/>
          <w:sz w:val="20"/>
          <w:szCs w:val="20"/>
        </w:rPr>
        <w:t>1</w:t>
      </w:r>
      <w:r w:rsidRPr="008A7874">
        <w:rPr>
          <w:rFonts w:eastAsia="標楷體"/>
          <w:color w:val="000000" w:themeColor="text1"/>
          <w:sz w:val="20"/>
          <w:szCs w:val="20"/>
        </w:rPr>
        <w:t>日「含</w:t>
      </w:r>
      <w:smartTag w:uri="urn:schemas-microsoft-com:office:smarttags" w:element="chsdate">
        <w:smartTagPr>
          <w:attr w:name="IsROCDate" w:val="False"/>
          <w:attr w:name="IsLunarDate" w:val="False"/>
          <w:attr w:name="Day" w:val="1"/>
          <w:attr w:name="Month" w:val="9"/>
          <w:attr w:name="Year" w:val="2013"/>
        </w:smartTagPr>
        <w:r w:rsidRPr="008A7874">
          <w:rPr>
            <w:rFonts w:eastAsia="標楷體"/>
            <w:color w:val="000000" w:themeColor="text1"/>
            <w:sz w:val="20"/>
            <w:szCs w:val="20"/>
          </w:rPr>
          <w:t>9</w:t>
        </w:r>
        <w:r w:rsidRPr="008A7874">
          <w:rPr>
            <w:rFonts w:eastAsia="標楷體"/>
            <w:color w:val="000000" w:themeColor="text1"/>
            <w:sz w:val="20"/>
            <w:szCs w:val="20"/>
          </w:rPr>
          <w:t>月</w:t>
        </w:r>
        <w:r w:rsidRPr="008A7874">
          <w:rPr>
            <w:rFonts w:eastAsia="標楷體"/>
            <w:color w:val="000000" w:themeColor="text1"/>
            <w:sz w:val="20"/>
            <w:szCs w:val="20"/>
          </w:rPr>
          <w:t>1</w:t>
        </w:r>
        <w:r w:rsidRPr="008A7874">
          <w:rPr>
            <w:rFonts w:eastAsia="標楷體"/>
            <w:color w:val="000000" w:themeColor="text1"/>
            <w:sz w:val="20"/>
            <w:szCs w:val="20"/>
          </w:rPr>
          <w:t>日</w:t>
        </w:r>
      </w:smartTag>
      <w:r w:rsidRPr="008A7874">
        <w:rPr>
          <w:rFonts w:eastAsia="標楷體"/>
          <w:color w:val="000000" w:themeColor="text1"/>
          <w:sz w:val="20"/>
          <w:szCs w:val="20"/>
        </w:rPr>
        <w:t>」前出生），報名前曾於國民教育階段或高級中等教育階段參與經主管機關核准之非學校型態實驗教育，領有身心障礙手冊</w:t>
      </w:r>
      <w:r w:rsidRPr="008A7874">
        <w:rPr>
          <w:rFonts w:eastAsia="標楷體"/>
          <w:color w:val="000000" w:themeColor="text1"/>
          <w:sz w:val="20"/>
          <w:szCs w:val="20"/>
        </w:rPr>
        <w:t>(</w:t>
      </w:r>
      <w:r w:rsidRPr="008A7874">
        <w:rPr>
          <w:rFonts w:eastAsia="標楷體"/>
          <w:color w:val="000000" w:themeColor="text1"/>
          <w:sz w:val="20"/>
          <w:szCs w:val="20"/>
        </w:rPr>
        <w:t>證明</w:t>
      </w:r>
      <w:r w:rsidRPr="008A7874">
        <w:rPr>
          <w:rFonts w:eastAsia="標楷體"/>
          <w:color w:val="000000" w:themeColor="text1"/>
          <w:sz w:val="20"/>
          <w:szCs w:val="20"/>
        </w:rPr>
        <w:t>)</w:t>
      </w:r>
      <w:r w:rsidRPr="008A7874">
        <w:rPr>
          <w:rFonts w:eastAsia="標楷體"/>
          <w:color w:val="000000" w:themeColor="text1"/>
          <w:sz w:val="20"/>
          <w:szCs w:val="20"/>
        </w:rPr>
        <w:t>之視覺障礙、聽覺障礙</w:t>
      </w:r>
      <w:r w:rsidRPr="008A7874">
        <w:rPr>
          <w:rFonts w:eastAsia="標楷體"/>
          <w:color w:val="000000" w:themeColor="text1"/>
          <w:sz w:val="20"/>
          <w:szCs w:val="20"/>
        </w:rPr>
        <w:t>(</w:t>
      </w:r>
      <w:r w:rsidRPr="008A7874">
        <w:rPr>
          <w:rFonts w:eastAsia="標楷體"/>
          <w:color w:val="000000" w:themeColor="text1"/>
          <w:sz w:val="20"/>
          <w:szCs w:val="20"/>
        </w:rPr>
        <w:t>含語言障礙</w:t>
      </w:r>
      <w:r w:rsidRPr="008A7874">
        <w:rPr>
          <w:rFonts w:eastAsia="標楷體"/>
          <w:color w:val="000000" w:themeColor="text1"/>
          <w:sz w:val="20"/>
          <w:szCs w:val="20"/>
        </w:rPr>
        <w:t>)</w:t>
      </w:r>
      <w:r w:rsidRPr="008A7874">
        <w:rPr>
          <w:rFonts w:eastAsia="標楷體"/>
          <w:color w:val="000000" w:themeColor="text1"/>
          <w:sz w:val="20"/>
          <w:szCs w:val="20"/>
        </w:rPr>
        <w:t>、肢體障礙或多重障礙之國民（含持有中華民國護照或我國政府核發之有效居留證明文件者）。</w:t>
      </w:r>
    </w:p>
    <w:p w:rsidR="00E554C7" w:rsidRPr="008A7874" w:rsidRDefault="00E74B38" w:rsidP="008A7874">
      <w:pPr>
        <w:adjustRightInd w:val="0"/>
        <w:spacing w:line="320" w:lineRule="exact"/>
        <w:ind w:leftChars="-6" w:left="721" w:hangingChars="367" w:hanging="735"/>
        <w:jc w:val="both"/>
        <w:rPr>
          <w:rFonts w:eastAsia="標楷體"/>
          <w:b/>
          <w:color w:val="000000" w:themeColor="text1"/>
          <w:sz w:val="20"/>
          <w:szCs w:val="20"/>
        </w:rPr>
      </w:pPr>
      <w:r w:rsidRPr="008A7874">
        <w:rPr>
          <w:rFonts w:eastAsia="標楷體"/>
          <w:b/>
          <w:color w:val="000000" w:themeColor="text1"/>
          <w:sz w:val="20"/>
          <w:szCs w:val="20"/>
        </w:rPr>
        <w:t>肆、報名日期</w:t>
      </w:r>
    </w:p>
    <w:p w:rsidR="00E74B38" w:rsidRPr="008A7874" w:rsidRDefault="00E74B38" w:rsidP="008A7874">
      <w:pPr>
        <w:adjustRightInd w:val="0"/>
        <w:spacing w:line="320" w:lineRule="exact"/>
        <w:ind w:leftChars="200" w:left="480"/>
        <w:jc w:val="both"/>
        <w:rPr>
          <w:rFonts w:eastAsia="標楷體"/>
          <w:color w:val="000000" w:themeColor="text1"/>
          <w:sz w:val="20"/>
          <w:szCs w:val="20"/>
        </w:rPr>
      </w:pPr>
      <w:r w:rsidRPr="008A7874">
        <w:rPr>
          <w:rFonts w:eastAsia="標楷體"/>
          <w:color w:val="000000" w:themeColor="text1"/>
          <w:sz w:val="20"/>
          <w:szCs w:val="20"/>
        </w:rPr>
        <w:t>104</w:t>
      </w:r>
      <w:r w:rsidRPr="008A7874">
        <w:rPr>
          <w:rFonts w:eastAsia="標楷體"/>
          <w:color w:val="000000" w:themeColor="text1"/>
          <w:sz w:val="20"/>
          <w:szCs w:val="20"/>
        </w:rPr>
        <w:t>年</w:t>
      </w:r>
      <w:r w:rsidRPr="008A7874">
        <w:rPr>
          <w:rFonts w:eastAsia="標楷體"/>
          <w:color w:val="000000" w:themeColor="text1"/>
          <w:sz w:val="20"/>
          <w:szCs w:val="20"/>
        </w:rPr>
        <w:t>8</w:t>
      </w:r>
      <w:r w:rsidRPr="008A7874">
        <w:rPr>
          <w:rFonts w:eastAsia="標楷體"/>
          <w:color w:val="000000" w:themeColor="text1"/>
          <w:sz w:val="20"/>
          <w:szCs w:val="20"/>
        </w:rPr>
        <w:t>月</w:t>
      </w:r>
      <w:r w:rsidRPr="008A7874">
        <w:rPr>
          <w:rFonts w:eastAsia="標楷體"/>
          <w:color w:val="000000" w:themeColor="text1"/>
          <w:sz w:val="20"/>
          <w:szCs w:val="20"/>
        </w:rPr>
        <w:t>28</w:t>
      </w:r>
      <w:r w:rsidRPr="008A7874">
        <w:rPr>
          <w:rFonts w:eastAsia="標楷體"/>
          <w:color w:val="000000" w:themeColor="text1"/>
          <w:sz w:val="20"/>
          <w:szCs w:val="20"/>
        </w:rPr>
        <w:t>日（星期五）起至</w:t>
      </w:r>
      <w:r w:rsidRPr="008A7874">
        <w:rPr>
          <w:rFonts w:eastAsia="標楷體"/>
          <w:color w:val="000000" w:themeColor="text1"/>
          <w:sz w:val="20"/>
          <w:szCs w:val="20"/>
        </w:rPr>
        <w:t>8</w:t>
      </w:r>
      <w:r w:rsidRPr="008A7874">
        <w:rPr>
          <w:rFonts w:eastAsia="標楷體"/>
          <w:color w:val="000000" w:themeColor="text1"/>
          <w:sz w:val="20"/>
          <w:szCs w:val="20"/>
        </w:rPr>
        <w:t>月</w:t>
      </w:r>
      <w:r w:rsidRPr="008A7874">
        <w:rPr>
          <w:rFonts w:eastAsia="標楷體"/>
          <w:color w:val="000000" w:themeColor="text1"/>
          <w:sz w:val="20"/>
          <w:szCs w:val="20"/>
        </w:rPr>
        <w:t>31</w:t>
      </w:r>
      <w:r w:rsidRPr="008A7874">
        <w:rPr>
          <w:rFonts w:eastAsia="標楷體"/>
          <w:color w:val="000000" w:themeColor="text1"/>
          <w:sz w:val="20"/>
          <w:szCs w:val="20"/>
        </w:rPr>
        <w:t>日（星期一）止（含星期六、日，每日上午</w:t>
      </w:r>
      <w:r w:rsidRPr="008A7874">
        <w:rPr>
          <w:rFonts w:eastAsia="標楷體"/>
          <w:color w:val="000000" w:themeColor="text1"/>
          <w:sz w:val="20"/>
          <w:szCs w:val="20"/>
        </w:rPr>
        <w:t>9</w:t>
      </w:r>
      <w:r w:rsidRPr="008A7874">
        <w:rPr>
          <w:rFonts w:eastAsia="標楷體"/>
          <w:color w:val="000000" w:themeColor="text1"/>
          <w:sz w:val="20"/>
          <w:szCs w:val="20"/>
        </w:rPr>
        <w:t>時至</w:t>
      </w:r>
      <w:r w:rsidRPr="008A7874">
        <w:rPr>
          <w:rFonts w:eastAsia="標楷體"/>
          <w:color w:val="000000" w:themeColor="text1"/>
          <w:sz w:val="20"/>
          <w:szCs w:val="20"/>
        </w:rPr>
        <w:t>12</w:t>
      </w:r>
      <w:r w:rsidRPr="008A7874">
        <w:rPr>
          <w:rFonts w:eastAsia="標楷體"/>
          <w:color w:val="000000" w:themeColor="text1"/>
          <w:sz w:val="20"/>
          <w:szCs w:val="20"/>
        </w:rPr>
        <w:t>時，下午</w:t>
      </w:r>
      <w:r w:rsidRPr="008A7874">
        <w:rPr>
          <w:rFonts w:eastAsia="標楷體"/>
          <w:color w:val="000000" w:themeColor="text1"/>
          <w:sz w:val="20"/>
          <w:szCs w:val="20"/>
        </w:rPr>
        <w:t>1</w:t>
      </w:r>
      <w:r w:rsidRPr="008A7874">
        <w:rPr>
          <w:rFonts w:eastAsia="標楷體"/>
          <w:color w:val="000000" w:themeColor="text1"/>
          <w:sz w:val="20"/>
          <w:szCs w:val="20"/>
        </w:rPr>
        <w:t>時至</w:t>
      </w:r>
      <w:r w:rsidRPr="008A7874">
        <w:rPr>
          <w:rFonts w:eastAsia="標楷體"/>
          <w:color w:val="000000" w:themeColor="text1"/>
          <w:sz w:val="20"/>
          <w:szCs w:val="20"/>
        </w:rPr>
        <w:t>5</w:t>
      </w:r>
      <w:r w:rsidRPr="008A7874">
        <w:rPr>
          <w:rFonts w:eastAsia="標楷體"/>
          <w:color w:val="000000" w:themeColor="text1"/>
          <w:sz w:val="20"/>
          <w:szCs w:val="20"/>
        </w:rPr>
        <w:t>時），逾時不予受理。</w:t>
      </w:r>
    </w:p>
    <w:p w:rsidR="00E74B38" w:rsidRPr="008A7874" w:rsidRDefault="00E74B38" w:rsidP="008A7874">
      <w:pPr>
        <w:pStyle w:val="a3"/>
        <w:tabs>
          <w:tab w:val="left" w:pos="600"/>
        </w:tabs>
        <w:spacing w:line="320" w:lineRule="exact"/>
        <w:jc w:val="both"/>
        <w:rPr>
          <w:rFonts w:ascii="Times New Roman" w:eastAsia="標楷體" w:hAnsi="Times New Roman"/>
          <w:b/>
          <w:color w:val="000000" w:themeColor="text1"/>
          <w:sz w:val="20"/>
        </w:rPr>
      </w:pPr>
      <w:r w:rsidRPr="008A7874">
        <w:rPr>
          <w:rFonts w:ascii="Times New Roman" w:eastAsia="標楷體" w:hAnsi="Times New Roman"/>
          <w:b/>
          <w:color w:val="000000" w:themeColor="text1"/>
          <w:sz w:val="20"/>
        </w:rPr>
        <w:t>伍、辦理單位</w:t>
      </w:r>
    </w:p>
    <w:p w:rsidR="00E74B38" w:rsidRPr="008A7874" w:rsidRDefault="00E74B38" w:rsidP="008A7874">
      <w:pPr>
        <w:pStyle w:val="aa"/>
        <w:numPr>
          <w:ilvl w:val="0"/>
          <w:numId w:val="9"/>
        </w:numPr>
        <w:adjustRightInd w:val="0"/>
        <w:spacing w:line="320" w:lineRule="exact"/>
        <w:ind w:leftChars="0" w:left="851" w:hanging="425"/>
        <w:jc w:val="both"/>
        <w:rPr>
          <w:rFonts w:eastAsia="標楷體"/>
          <w:color w:val="000000" w:themeColor="text1"/>
          <w:sz w:val="20"/>
          <w:szCs w:val="20"/>
        </w:rPr>
      </w:pPr>
      <w:r w:rsidRPr="008A7874">
        <w:rPr>
          <w:rFonts w:eastAsia="標楷體"/>
          <w:color w:val="000000" w:themeColor="text1"/>
          <w:sz w:val="20"/>
          <w:szCs w:val="20"/>
        </w:rPr>
        <w:t>指導單位：教育部。</w:t>
      </w:r>
    </w:p>
    <w:p w:rsidR="00E74B38" w:rsidRPr="008A7874" w:rsidRDefault="00E74B38" w:rsidP="008A7874">
      <w:pPr>
        <w:pStyle w:val="aa"/>
        <w:numPr>
          <w:ilvl w:val="0"/>
          <w:numId w:val="9"/>
        </w:numPr>
        <w:tabs>
          <w:tab w:val="left" w:pos="851"/>
        </w:tabs>
        <w:adjustRightInd w:val="0"/>
        <w:spacing w:line="320" w:lineRule="exact"/>
        <w:ind w:leftChars="0" w:left="1843" w:hanging="1418"/>
        <w:jc w:val="both"/>
        <w:rPr>
          <w:rFonts w:eastAsia="標楷體"/>
          <w:color w:val="000000" w:themeColor="text1"/>
          <w:sz w:val="20"/>
          <w:szCs w:val="20"/>
        </w:rPr>
      </w:pPr>
      <w:r w:rsidRPr="008A7874">
        <w:rPr>
          <w:rFonts w:eastAsia="標楷體"/>
          <w:color w:val="000000" w:themeColor="text1"/>
          <w:sz w:val="20"/>
          <w:szCs w:val="20"/>
        </w:rPr>
        <w:t>主辦單位：臺北市政府教育局、新北市政府教育局、桃園市政府教育局、臺中市政府教育局、臺南市政府教育局、高雄市政府教育局。</w:t>
      </w:r>
      <w:r w:rsidRPr="008A7874">
        <w:rPr>
          <w:rFonts w:eastAsia="標楷體"/>
          <w:color w:val="000000" w:themeColor="text1"/>
          <w:sz w:val="20"/>
          <w:szCs w:val="20"/>
        </w:rPr>
        <w:t xml:space="preserve"> </w:t>
      </w:r>
    </w:p>
    <w:p w:rsidR="00E74B38" w:rsidRPr="008A7874" w:rsidRDefault="00E74B38" w:rsidP="008A7874">
      <w:pPr>
        <w:pStyle w:val="aa"/>
        <w:numPr>
          <w:ilvl w:val="0"/>
          <w:numId w:val="9"/>
        </w:numPr>
        <w:adjustRightInd w:val="0"/>
        <w:spacing w:line="320" w:lineRule="exact"/>
        <w:ind w:leftChars="0" w:left="851" w:hanging="425"/>
        <w:jc w:val="both"/>
        <w:rPr>
          <w:rFonts w:eastAsia="標楷體"/>
          <w:color w:val="000000" w:themeColor="text1"/>
          <w:sz w:val="20"/>
          <w:szCs w:val="20"/>
        </w:rPr>
      </w:pPr>
      <w:r w:rsidRPr="008A7874">
        <w:rPr>
          <w:rFonts w:eastAsia="標楷體"/>
          <w:color w:val="000000" w:themeColor="text1"/>
          <w:sz w:val="20"/>
          <w:szCs w:val="20"/>
        </w:rPr>
        <w:t>承辦單位：新北市立海山高級中學。</w:t>
      </w:r>
    </w:p>
    <w:p w:rsidR="00E554C7" w:rsidRPr="008A7874" w:rsidRDefault="00E74B38" w:rsidP="008A7874">
      <w:pPr>
        <w:pStyle w:val="a3"/>
        <w:spacing w:line="320" w:lineRule="exact"/>
        <w:jc w:val="both"/>
        <w:rPr>
          <w:rFonts w:ascii="Times New Roman" w:eastAsia="標楷體" w:hAnsi="Times New Roman"/>
          <w:b/>
          <w:color w:val="000000" w:themeColor="text1"/>
          <w:sz w:val="20"/>
        </w:rPr>
      </w:pPr>
      <w:r w:rsidRPr="008A7874">
        <w:rPr>
          <w:rFonts w:ascii="Times New Roman" w:eastAsia="標楷體" w:hAnsi="Times New Roman"/>
          <w:b/>
          <w:color w:val="000000" w:themeColor="text1"/>
          <w:sz w:val="20"/>
        </w:rPr>
        <w:t>陸、考區及報名地點</w:t>
      </w:r>
    </w:p>
    <w:p w:rsidR="00E74B38" w:rsidRPr="008A7874" w:rsidRDefault="00E74B38" w:rsidP="008A7874">
      <w:pPr>
        <w:pStyle w:val="a3"/>
        <w:spacing w:line="320" w:lineRule="exact"/>
        <w:ind w:leftChars="177" w:left="425"/>
        <w:jc w:val="both"/>
        <w:rPr>
          <w:rFonts w:ascii="Times New Roman" w:eastAsia="標楷體" w:hAnsi="Times New Roman"/>
          <w:color w:val="000000" w:themeColor="text1"/>
          <w:kern w:val="2"/>
          <w:sz w:val="20"/>
        </w:rPr>
      </w:pPr>
      <w:r w:rsidRPr="008A7874">
        <w:rPr>
          <w:rFonts w:ascii="Times New Roman" w:eastAsia="標楷體" w:hAnsi="Times New Roman"/>
          <w:color w:val="000000" w:themeColor="text1"/>
          <w:kern w:val="2"/>
          <w:sz w:val="20"/>
        </w:rPr>
        <w:t>本</w:t>
      </w:r>
      <w:r w:rsidRPr="008A7874">
        <w:rPr>
          <w:rFonts w:ascii="Times New Roman" w:eastAsia="標楷體" w:hAnsi="Times New Roman"/>
          <w:color w:val="000000" w:themeColor="text1"/>
          <w:kern w:val="2"/>
          <w:sz w:val="20"/>
        </w:rPr>
        <w:t>(</w:t>
      </w:r>
      <w:r w:rsidRPr="008A7874">
        <w:rPr>
          <w:rFonts w:ascii="Times New Roman" w:eastAsia="標楷體" w:hAnsi="Times New Roman"/>
          <w:bCs/>
          <w:color w:val="000000" w:themeColor="text1"/>
          <w:kern w:val="2"/>
          <w:sz w:val="20"/>
        </w:rPr>
        <w:t>104</w:t>
      </w:r>
      <w:r w:rsidRPr="008A7874">
        <w:rPr>
          <w:rFonts w:ascii="Times New Roman" w:eastAsia="標楷體" w:hAnsi="Times New Roman"/>
          <w:color w:val="000000" w:themeColor="text1"/>
          <w:kern w:val="2"/>
          <w:sz w:val="20"/>
        </w:rPr>
        <w:t>)</w:t>
      </w:r>
      <w:r w:rsidRPr="008A7874">
        <w:rPr>
          <w:rFonts w:ascii="Times New Roman" w:eastAsia="標楷體" w:hAnsi="Times New Roman"/>
          <w:bCs/>
          <w:color w:val="000000" w:themeColor="text1"/>
          <w:kern w:val="2"/>
          <w:sz w:val="20"/>
        </w:rPr>
        <w:t>年度</w:t>
      </w:r>
      <w:r w:rsidR="00396B79" w:rsidRPr="00396B79">
        <w:rPr>
          <w:rFonts w:ascii="Times New Roman" w:eastAsia="標楷體" w:hAnsi="Times New Roman"/>
          <w:color w:val="000000" w:themeColor="text1"/>
          <w:sz w:val="20"/>
        </w:rPr>
        <w:t>身心障礙國民自學進修高級職業學校畢業程度學力鑑定</w:t>
      </w:r>
      <w:r w:rsidRPr="008A7874">
        <w:rPr>
          <w:rFonts w:ascii="Times New Roman" w:eastAsia="標楷體" w:hAnsi="Times New Roman"/>
          <w:color w:val="000000" w:themeColor="text1"/>
          <w:kern w:val="2"/>
          <w:sz w:val="20"/>
        </w:rPr>
        <w:t>考試共分五個考區，各自辦理報名及考試事宜，考生可自行評估，就近報考。</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884"/>
        <w:gridCol w:w="2268"/>
      </w:tblGrid>
      <w:tr w:rsidR="00E554C7" w:rsidRPr="008A7874" w:rsidTr="008A7874">
        <w:trPr>
          <w:trHeight w:val="228"/>
          <w:tblHeader/>
          <w:jc w:val="center"/>
        </w:trPr>
        <w:tc>
          <w:tcPr>
            <w:tcW w:w="1843" w:type="dxa"/>
            <w:shd w:val="clear" w:color="auto" w:fill="E5DFEC" w:themeFill="accent4" w:themeFillTint="33"/>
            <w:vAlign w:val="center"/>
          </w:tcPr>
          <w:p w:rsidR="00E74B38" w:rsidRPr="008A7874" w:rsidRDefault="00E74B38" w:rsidP="008A7874">
            <w:pPr>
              <w:widowControl w:val="0"/>
              <w:snapToGrid w:val="0"/>
              <w:jc w:val="center"/>
              <w:rPr>
                <w:rFonts w:eastAsia="標楷體"/>
                <w:color w:val="000000" w:themeColor="text1"/>
                <w:kern w:val="2"/>
                <w:sz w:val="20"/>
                <w:szCs w:val="20"/>
              </w:rPr>
            </w:pPr>
            <w:r w:rsidRPr="008A7874">
              <w:rPr>
                <w:rFonts w:eastAsia="標楷體"/>
                <w:color w:val="000000" w:themeColor="text1"/>
                <w:kern w:val="2"/>
                <w:sz w:val="20"/>
                <w:szCs w:val="20"/>
              </w:rPr>
              <w:t>考</w:t>
            </w:r>
            <w:r w:rsidRPr="008A7874">
              <w:rPr>
                <w:rFonts w:eastAsia="標楷體"/>
                <w:color w:val="000000" w:themeColor="text1"/>
                <w:kern w:val="2"/>
                <w:sz w:val="20"/>
                <w:szCs w:val="20"/>
              </w:rPr>
              <w:t xml:space="preserve">      </w:t>
            </w:r>
            <w:r w:rsidRPr="008A7874">
              <w:rPr>
                <w:rFonts w:eastAsia="標楷體"/>
                <w:color w:val="000000" w:themeColor="text1"/>
                <w:kern w:val="2"/>
                <w:sz w:val="20"/>
                <w:szCs w:val="20"/>
              </w:rPr>
              <w:t>區</w:t>
            </w:r>
          </w:p>
        </w:tc>
        <w:tc>
          <w:tcPr>
            <w:tcW w:w="5884" w:type="dxa"/>
            <w:shd w:val="clear" w:color="auto" w:fill="E5DFEC" w:themeFill="accent4" w:themeFillTint="33"/>
            <w:vAlign w:val="center"/>
          </w:tcPr>
          <w:p w:rsidR="00E74B38" w:rsidRPr="008A7874" w:rsidRDefault="00E74B38" w:rsidP="008A7874">
            <w:pPr>
              <w:widowControl w:val="0"/>
              <w:snapToGrid w:val="0"/>
              <w:jc w:val="center"/>
              <w:rPr>
                <w:rFonts w:eastAsia="標楷體"/>
                <w:color w:val="000000" w:themeColor="text1"/>
                <w:kern w:val="2"/>
                <w:sz w:val="20"/>
                <w:szCs w:val="20"/>
              </w:rPr>
            </w:pPr>
            <w:r w:rsidRPr="008A7874">
              <w:rPr>
                <w:rFonts w:eastAsia="標楷體"/>
                <w:color w:val="000000" w:themeColor="text1"/>
                <w:kern w:val="2"/>
                <w:sz w:val="20"/>
                <w:szCs w:val="20"/>
              </w:rPr>
              <w:t>承辦學校（簡章索取及報名、考試地點）</w:t>
            </w:r>
          </w:p>
        </w:tc>
        <w:tc>
          <w:tcPr>
            <w:tcW w:w="2268" w:type="dxa"/>
            <w:shd w:val="clear" w:color="auto" w:fill="E5DFEC" w:themeFill="accent4" w:themeFillTint="33"/>
            <w:vAlign w:val="center"/>
          </w:tcPr>
          <w:p w:rsidR="00E74B38" w:rsidRPr="008A7874" w:rsidRDefault="00E74B38" w:rsidP="008A7874">
            <w:pPr>
              <w:widowControl w:val="0"/>
              <w:snapToGrid w:val="0"/>
              <w:jc w:val="center"/>
              <w:rPr>
                <w:rFonts w:eastAsia="標楷體"/>
                <w:color w:val="000000" w:themeColor="text1"/>
                <w:kern w:val="2"/>
                <w:sz w:val="20"/>
                <w:szCs w:val="20"/>
              </w:rPr>
            </w:pPr>
            <w:r w:rsidRPr="008A7874">
              <w:rPr>
                <w:rFonts w:eastAsia="標楷體"/>
                <w:color w:val="000000" w:themeColor="text1"/>
                <w:kern w:val="2"/>
                <w:sz w:val="20"/>
                <w:szCs w:val="20"/>
              </w:rPr>
              <w:t>主辦單位</w:t>
            </w:r>
          </w:p>
        </w:tc>
      </w:tr>
      <w:tr w:rsidR="00E554C7" w:rsidRPr="008A7874" w:rsidTr="008A7874">
        <w:trPr>
          <w:jc w:val="center"/>
        </w:trPr>
        <w:tc>
          <w:tcPr>
            <w:tcW w:w="1843" w:type="dxa"/>
            <w:shd w:val="clear" w:color="auto" w:fill="auto"/>
            <w:vAlign w:val="center"/>
          </w:tcPr>
          <w:p w:rsidR="00E74B38" w:rsidRPr="008A7874" w:rsidRDefault="00E74B38" w:rsidP="008A7874">
            <w:pPr>
              <w:widowControl w:val="0"/>
              <w:snapToGrid w:val="0"/>
              <w:jc w:val="center"/>
              <w:rPr>
                <w:rFonts w:eastAsia="標楷體"/>
                <w:color w:val="000000" w:themeColor="text1"/>
                <w:kern w:val="2"/>
                <w:sz w:val="20"/>
                <w:szCs w:val="20"/>
              </w:rPr>
            </w:pPr>
            <w:r w:rsidRPr="008A7874">
              <w:rPr>
                <w:rFonts w:eastAsia="標楷體"/>
                <w:color w:val="000000" w:themeColor="text1"/>
                <w:sz w:val="20"/>
                <w:szCs w:val="20"/>
              </w:rPr>
              <w:t>臺北市考區</w:t>
            </w:r>
          </w:p>
        </w:tc>
        <w:tc>
          <w:tcPr>
            <w:tcW w:w="5884" w:type="dxa"/>
            <w:shd w:val="clear" w:color="auto" w:fill="auto"/>
            <w:vAlign w:val="center"/>
          </w:tcPr>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臺北市立華江高級中學</w:t>
            </w:r>
            <w:r w:rsidRPr="008A7874">
              <w:rPr>
                <w:rFonts w:eastAsia="標楷體"/>
                <w:color w:val="000000" w:themeColor="text1"/>
                <w:kern w:val="2"/>
                <w:sz w:val="20"/>
                <w:szCs w:val="20"/>
              </w:rPr>
              <w:t>(10864</w:t>
            </w:r>
            <w:r w:rsidRPr="008A7874">
              <w:rPr>
                <w:rFonts w:eastAsia="標楷體"/>
                <w:color w:val="000000" w:themeColor="text1"/>
                <w:kern w:val="2"/>
                <w:sz w:val="20"/>
                <w:szCs w:val="20"/>
              </w:rPr>
              <w:t>臺北市萬華區西藏路</w:t>
            </w:r>
            <w:r w:rsidRPr="008A7874">
              <w:rPr>
                <w:rFonts w:eastAsia="標楷體"/>
                <w:color w:val="000000" w:themeColor="text1"/>
                <w:kern w:val="2"/>
                <w:sz w:val="20"/>
                <w:szCs w:val="20"/>
              </w:rPr>
              <w:t>213</w:t>
            </w:r>
            <w:r w:rsidRPr="008A7874">
              <w:rPr>
                <w:rFonts w:eastAsia="標楷體"/>
                <w:color w:val="000000" w:themeColor="text1"/>
                <w:kern w:val="2"/>
                <w:sz w:val="20"/>
                <w:szCs w:val="20"/>
              </w:rPr>
              <w:t>號</w:t>
            </w:r>
            <w:r w:rsidRPr="008A7874">
              <w:rPr>
                <w:rFonts w:eastAsia="標楷體"/>
                <w:color w:val="000000" w:themeColor="text1"/>
                <w:kern w:val="2"/>
                <w:sz w:val="20"/>
                <w:szCs w:val="20"/>
              </w:rPr>
              <w:t>)</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電話：（</w:t>
            </w:r>
            <w:r w:rsidRPr="008A7874">
              <w:rPr>
                <w:rFonts w:eastAsia="標楷體"/>
                <w:color w:val="000000" w:themeColor="text1"/>
                <w:kern w:val="2"/>
                <w:sz w:val="20"/>
                <w:szCs w:val="20"/>
              </w:rPr>
              <w:t>02</w:t>
            </w:r>
            <w:r w:rsidRPr="008A7874">
              <w:rPr>
                <w:rFonts w:eastAsia="標楷體"/>
                <w:color w:val="000000" w:themeColor="text1"/>
                <w:kern w:val="2"/>
                <w:sz w:val="20"/>
                <w:szCs w:val="20"/>
              </w:rPr>
              <w:t>）</w:t>
            </w:r>
            <w:r w:rsidRPr="008A7874">
              <w:rPr>
                <w:rFonts w:eastAsia="標楷體"/>
                <w:color w:val="000000" w:themeColor="text1"/>
                <w:kern w:val="2"/>
                <w:sz w:val="20"/>
                <w:szCs w:val="20"/>
              </w:rPr>
              <w:t>23019946</w:t>
            </w:r>
            <w:r w:rsidRPr="008A7874">
              <w:rPr>
                <w:rFonts w:eastAsia="標楷體"/>
                <w:color w:val="000000" w:themeColor="text1"/>
                <w:kern w:val="2"/>
                <w:sz w:val="20"/>
                <w:szCs w:val="20"/>
              </w:rPr>
              <w:t>轉</w:t>
            </w:r>
            <w:r w:rsidRPr="008A7874">
              <w:rPr>
                <w:rFonts w:eastAsia="標楷體"/>
                <w:color w:val="000000" w:themeColor="text1"/>
                <w:kern w:val="2"/>
                <w:sz w:val="20"/>
                <w:szCs w:val="20"/>
              </w:rPr>
              <w:t>313</w:t>
            </w:r>
            <w:r w:rsidRPr="008A7874">
              <w:rPr>
                <w:rFonts w:eastAsia="標楷體"/>
                <w:color w:val="000000" w:themeColor="text1"/>
                <w:kern w:val="2"/>
                <w:sz w:val="20"/>
                <w:szCs w:val="20"/>
              </w:rPr>
              <w:t>、</w:t>
            </w:r>
            <w:r w:rsidRPr="008A7874">
              <w:rPr>
                <w:rFonts w:eastAsia="標楷體"/>
                <w:color w:val="000000" w:themeColor="text1"/>
                <w:kern w:val="2"/>
                <w:sz w:val="20"/>
                <w:szCs w:val="20"/>
              </w:rPr>
              <w:t>314</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傳真：（</w:t>
            </w:r>
            <w:r w:rsidRPr="008A7874">
              <w:rPr>
                <w:rFonts w:eastAsia="標楷體"/>
                <w:color w:val="000000" w:themeColor="text1"/>
                <w:kern w:val="2"/>
                <w:sz w:val="20"/>
                <w:szCs w:val="20"/>
              </w:rPr>
              <w:t>02</w:t>
            </w:r>
            <w:r w:rsidRPr="008A7874">
              <w:rPr>
                <w:rFonts w:eastAsia="標楷體"/>
                <w:color w:val="000000" w:themeColor="text1"/>
                <w:kern w:val="2"/>
                <w:sz w:val="20"/>
                <w:szCs w:val="20"/>
              </w:rPr>
              <w:t>）</w:t>
            </w:r>
            <w:r w:rsidRPr="008A7874">
              <w:rPr>
                <w:rFonts w:eastAsia="標楷體"/>
                <w:color w:val="000000" w:themeColor="text1"/>
                <w:kern w:val="2"/>
                <w:sz w:val="20"/>
                <w:szCs w:val="20"/>
              </w:rPr>
              <w:t>23324647</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網址：</w:t>
            </w:r>
            <w:hyperlink r:id="rId8" w:history="1">
              <w:r w:rsidRPr="008A7874">
                <w:rPr>
                  <w:rFonts w:eastAsia="標楷體"/>
                  <w:color w:val="000000" w:themeColor="text1"/>
                  <w:kern w:val="2"/>
                  <w:sz w:val="20"/>
                  <w:szCs w:val="20"/>
                </w:rPr>
                <w:t>http://www.hcsh.tp.edu.tw/</w:t>
              </w:r>
            </w:hyperlink>
          </w:p>
        </w:tc>
        <w:tc>
          <w:tcPr>
            <w:tcW w:w="2268" w:type="dxa"/>
            <w:shd w:val="clear" w:color="auto" w:fill="auto"/>
            <w:vAlign w:val="center"/>
          </w:tcPr>
          <w:p w:rsidR="00E74B38" w:rsidRPr="008A7874" w:rsidRDefault="00E74B38" w:rsidP="008A7874">
            <w:pPr>
              <w:widowControl w:val="0"/>
              <w:adjustRightInd w:val="0"/>
              <w:snapToGrid w:val="0"/>
              <w:jc w:val="both"/>
              <w:textAlignment w:val="baseline"/>
              <w:rPr>
                <w:rFonts w:eastAsia="標楷體"/>
                <w:color w:val="000000" w:themeColor="text1"/>
                <w:sz w:val="20"/>
                <w:szCs w:val="20"/>
              </w:rPr>
            </w:pPr>
            <w:r w:rsidRPr="008A7874">
              <w:rPr>
                <w:rFonts w:eastAsia="標楷體"/>
                <w:color w:val="000000" w:themeColor="text1"/>
                <w:sz w:val="20"/>
                <w:szCs w:val="20"/>
              </w:rPr>
              <w:t>臺北市政府教育局</w:t>
            </w:r>
          </w:p>
          <w:p w:rsidR="00E74B38" w:rsidRPr="008A7874" w:rsidRDefault="00E74B38" w:rsidP="008A7874">
            <w:pPr>
              <w:widowControl w:val="0"/>
              <w:adjustRightInd w:val="0"/>
              <w:snapToGrid w:val="0"/>
              <w:jc w:val="both"/>
              <w:textAlignment w:val="baseline"/>
              <w:rPr>
                <w:rFonts w:eastAsia="標楷體"/>
                <w:color w:val="000000" w:themeColor="text1"/>
                <w:sz w:val="20"/>
                <w:szCs w:val="20"/>
              </w:rPr>
            </w:pPr>
            <w:r w:rsidRPr="008A7874">
              <w:rPr>
                <w:rFonts w:eastAsia="標楷體"/>
                <w:color w:val="000000" w:themeColor="text1"/>
                <w:sz w:val="20"/>
                <w:szCs w:val="20"/>
              </w:rPr>
              <w:t>電話：（</w:t>
            </w:r>
            <w:r w:rsidRPr="008A7874">
              <w:rPr>
                <w:rFonts w:eastAsia="標楷體"/>
                <w:color w:val="000000" w:themeColor="text1"/>
                <w:sz w:val="20"/>
                <w:szCs w:val="20"/>
              </w:rPr>
              <w:t>02</w:t>
            </w:r>
            <w:r w:rsidRPr="008A7874">
              <w:rPr>
                <w:rFonts w:eastAsia="標楷體"/>
                <w:color w:val="000000" w:themeColor="text1"/>
                <w:sz w:val="20"/>
                <w:szCs w:val="20"/>
              </w:rPr>
              <w:t>）</w:t>
            </w:r>
            <w:r w:rsidRPr="008A7874">
              <w:rPr>
                <w:rFonts w:eastAsia="標楷體"/>
                <w:color w:val="000000" w:themeColor="text1"/>
                <w:sz w:val="20"/>
                <w:szCs w:val="20"/>
              </w:rPr>
              <w:t>27256425</w:t>
            </w:r>
          </w:p>
        </w:tc>
      </w:tr>
      <w:tr w:rsidR="00E554C7" w:rsidRPr="008A7874" w:rsidTr="008A7874">
        <w:trPr>
          <w:jc w:val="center"/>
        </w:trPr>
        <w:tc>
          <w:tcPr>
            <w:tcW w:w="1843" w:type="dxa"/>
            <w:shd w:val="clear" w:color="auto" w:fill="auto"/>
            <w:vAlign w:val="center"/>
          </w:tcPr>
          <w:p w:rsidR="00E74B38" w:rsidRPr="008A7874" w:rsidRDefault="00E74B38" w:rsidP="008A7874">
            <w:pPr>
              <w:widowControl w:val="0"/>
              <w:snapToGrid w:val="0"/>
              <w:jc w:val="center"/>
              <w:rPr>
                <w:rFonts w:eastAsia="標楷體"/>
                <w:b/>
                <w:color w:val="000000" w:themeColor="text1"/>
                <w:kern w:val="2"/>
                <w:sz w:val="20"/>
                <w:szCs w:val="20"/>
              </w:rPr>
            </w:pPr>
            <w:r w:rsidRPr="008A7874">
              <w:rPr>
                <w:rFonts w:eastAsia="標楷體"/>
                <w:color w:val="000000" w:themeColor="text1"/>
                <w:sz w:val="20"/>
                <w:szCs w:val="20"/>
              </w:rPr>
              <w:t>新北市考區</w:t>
            </w:r>
          </w:p>
        </w:tc>
        <w:tc>
          <w:tcPr>
            <w:tcW w:w="5884" w:type="dxa"/>
            <w:shd w:val="clear" w:color="auto" w:fill="auto"/>
            <w:vAlign w:val="center"/>
          </w:tcPr>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新北市立海山高級中學</w:t>
            </w:r>
            <w:r w:rsidRPr="008A7874">
              <w:rPr>
                <w:rFonts w:eastAsia="標楷體"/>
                <w:color w:val="000000" w:themeColor="text1"/>
                <w:kern w:val="2"/>
                <w:sz w:val="20"/>
                <w:szCs w:val="20"/>
              </w:rPr>
              <w:t>(22066</w:t>
            </w:r>
            <w:r w:rsidRPr="008A7874">
              <w:rPr>
                <w:rFonts w:eastAsia="標楷體"/>
                <w:color w:val="000000" w:themeColor="text1"/>
                <w:kern w:val="2"/>
                <w:sz w:val="20"/>
                <w:szCs w:val="20"/>
              </w:rPr>
              <w:t>新北市板橋區漢生東路</w:t>
            </w:r>
            <w:r w:rsidRPr="008A7874">
              <w:rPr>
                <w:rFonts w:eastAsia="標楷體"/>
                <w:color w:val="000000" w:themeColor="text1"/>
                <w:kern w:val="2"/>
                <w:sz w:val="20"/>
                <w:szCs w:val="20"/>
              </w:rPr>
              <w:t>215</w:t>
            </w:r>
            <w:r w:rsidRPr="008A7874">
              <w:rPr>
                <w:rFonts w:eastAsia="標楷體"/>
                <w:color w:val="000000" w:themeColor="text1"/>
                <w:kern w:val="2"/>
                <w:sz w:val="20"/>
                <w:szCs w:val="20"/>
              </w:rPr>
              <w:t>號</w:t>
            </w:r>
            <w:r w:rsidRPr="008A7874">
              <w:rPr>
                <w:rFonts w:eastAsia="標楷體"/>
                <w:color w:val="000000" w:themeColor="text1"/>
                <w:kern w:val="2"/>
                <w:sz w:val="20"/>
                <w:szCs w:val="20"/>
              </w:rPr>
              <w:t>)</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電話：（</w:t>
            </w:r>
            <w:r w:rsidRPr="008A7874">
              <w:rPr>
                <w:rFonts w:eastAsia="標楷體"/>
                <w:color w:val="000000" w:themeColor="text1"/>
                <w:kern w:val="2"/>
                <w:sz w:val="20"/>
                <w:szCs w:val="20"/>
              </w:rPr>
              <w:t>02</w:t>
            </w:r>
            <w:r w:rsidRPr="008A7874">
              <w:rPr>
                <w:rFonts w:eastAsia="標楷體"/>
                <w:color w:val="000000" w:themeColor="text1"/>
                <w:kern w:val="2"/>
                <w:sz w:val="20"/>
                <w:szCs w:val="20"/>
              </w:rPr>
              <w:t>）</w:t>
            </w:r>
            <w:r w:rsidRPr="008A7874">
              <w:rPr>
                <w:rFonts w:eastAsia="標楷體"/>
                <w:color w:val="000000" w:themeColor="text1"/>
                <w:kern w:val="2"/>
                <w:sz w:val="20"/>
                <w:szCs w:val="20"/>
              </w:rPr>
              <w:t>29517475</w:t>
            </w:r>
            <w:r w:rsidRPr="008A7874">
              <w:rPr>
                <w:rFonts w:eastAsia="標楷體"/>
                <w:color w:val="000000" w:themeColor="text1"/>
                <w:kern w:val="2"/>
                <w:sz w:val="20"/>
                <w:szCs w:val="20"/>
              </w:rPr>
              <w:t>轉</w:t>
            </w:r>
            <w:r w:rsidRPr="008A7874">
              <w:rPr>
                <w:rFonts w:eastAsia="標楷體"/>
                <w:color w:val="000000" w:themeColor="text1"/>
                <w:kern w:val="2"/>
                <w:sz w:val="20"/>
                <w:szCs w:val="20"/>
              </w:rPr>
              <w:t>210</w:t>
            </w:r>
            <w:r w:rsidRPr="008A7874">
              <w:rPr>
                <w:rFonts w:eastAsia="標楷體"/>
                <w:color w:val="000000" w:themeColor="text1"/>
                <w:kern w:val="2"/>
                <w:sz w:val="20"/>
                <w:szCs w:val="20"/>
              </w:rPr>
              <w:t>、</w:t>
            </w:r>
            <w:r w:rsidRPr="008A7874">
              <w:rPr>
                <w:rFonts w:eastAsia="標楷體"/>
                <w:color w:val="000000" w:themeColor="text1"/>
                <w:kern w:val="2"/>
                <w:sz w:val="20"/>
                <w:szCs w:val="20"/>
              </w:rPr>
              <w:t>213</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傳真：（</w:t>
            </w:r>
            <w:r w:rsidRPr="008A7874">
              <w:rPr>
                <w:rFonts w:eastAsia="標楷體"/>
                <w:color w:val="000000" w:themeColor="text1"/>
                <w:kern w:val="2"/>
                <w:sz w:val="20"/>
                <w:szCs w:val="20"/>
              </w:rPr>
              <w:t>02</w:t>
            </w:r>
            <w:r w:rsidRPr="008A7874">
              <w:rPr>
                <w:rFonts w:eastAsia="標楷體"/>
                <w:color w:val="000000" w:themeColor="text1"/>
                <w:kern w:val="2"/>
                <w:sz w:val="20"/>
                <w:szCs w:val="20"/>
              </w:rPr>
              <w:t>）</w:t>
            </w:r>
            <w:r w:rsidRPr="008A7874">
              <w:rPr>
                <w:rFonts w:eastAsia="標楷體"/>
                <w:color w:val="000000" w:themeColor="text1"/>
                <w:kern w:val="2"/>
                <w:sz w:val="20"/>
                <w:szCs w:val="20"/>
              </w:rPr>
              <w:t>29565205</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網址：</w:t>
            </w:r>
            <w:r w:rsidRPr="008A7874">
              <w:rPr>
                <w:rFonts w:eastAsia="標楷體"/>
                <w:color w:val="000000" w:themeColor="text1"/>
                <w:kern w:val="2"/>
                <w:sz w:val="20"/>
                <w:szCs w:val="20"/>
              </w:rPr>
              <w:t>http://www.hshs.ntpc.edu.tw/</w:t>
            </w:r>
          </w:p>
        </w:tc>
        <w:tc>
          <w:tcPr>
            <w:tcW w:w="2268" w:type="dxa"/>
            <w:shd w:val="clear" w:color="auto" w:fill="auto"/>
            <w:vAlign w:val="center"/>
          </w:tcPr>
          <w:p w:rsidR="00E74B38" w:rsidRPr="008A7874" w:rsidRDefault="00E74B38" w:rsidP="008A7874">
            <w:pPr>
              <w:adjustRightInd w:val="0"/>
              <w:snapToGrid w:val="0"/>
              <w:jc w:val="both"/>
              <w:rPr>
                <w:rFonts w:eastAsia="標楷體"/>
                <w:color w:val="000000" w:themeColor="text1"/>
                <w:sz w:val="20"/>
                <w:szCs w:val="20"/>
              </w:rPr>
            </w:pPr>
            <w:r w:rsidRPr="008A7874">
              <w:rPr>
                <w:rFonts w:eastAsia="標楷體"/>
                <w:color w:val="000000" w:themeColor="text1"/>
                <w:sz w:val="20"/>
                <w:szCs w:val="20"/>
              </w:rPr>
              <w:t>新北市政府教育局</w:t>
            </w:r>
          </w:p>
          <w:p w:rsidR="00E74B38" w:rsidRPr="008A7874" w:rsidRDefault="00E74B38" w:rsidP="008A7874">
            <w:pPr>
              <w:adjustRightInd w:val="0"/>
              <w:snapToGrid w:val="0"/>
              <w:jc w:val="both"/>
              <w:rPr>
                <w:rFonts w:eastAsia="標楷體"/>
                <w:color w:val="000000" w:themeColor="text1"/>
                <w:kern w:val="2"/>
                <w:sz w:val="20"/>
                <w:szCs w:val="20"/>
              </w:rPr>
            </w:pPr>
            <w:r w:rsidRPr="008A7874">
              <w:rPr>
                <w:rFonts w:eastAsia="標楷體"/>
                <w:color w:val="000000" w:themeColor="text1"/>
                <w:sz w:val="20"/>
                <w:szCs w:val="20"/>
              </w:rPr>
              <w:t>電話：（</w:t>
            </w:r>
            <w:r w:rsidRPr="008A7874">
              <w:rPr>
                <w:rFonts w:eastAsia="標楷體"/>
                <w:color w:val="000000" w:themeColor="text1"/>
                <w:sz w:val="20"/>
                <w:szCs w:val="20"/>
              </w:rPr>
              <w:t>02</w:t>
            </w:r>
            <w:r w:rsidRPr="008A7874">
              <w:rPr>
                <w:rFonts w:eastAsia="標楷體"/>
                <w:color w:val="000000" w:themeColor="text1"/>
                <w:sz w:val="20"/>
                <w:szCs w:val="20"/>
              </w:rPr>
              <w:t>）</w:t>
            </w:r>
            <w:r w:rsidRPr="008A7874">
              <w:rPr>
                <w:rFonts w:eastAsia="標楷體"/>
                <w:color w:val="000000" w:themeColor="text1"/>
                <w:sz w:val="20"/>
                <w:szCs w:val="20"/>
              </w:rPr>
              <w:t>29603456</w:t>
            </w:r>
            <w:r w:rsidRPr="008A7874">
              <w:rPr>
                <w:rFonts w:eastAsia="標楷體"/>
                <w:color w:val="000000" w:themeColor="text1"/>
                <w:sz w:val="20"/>
                <w:szCs w:val="20"/>
              </w:rPr>
              <w:t>轉</w:t>
            </w:r>
            <w:r w:rsidRPr="008A7874">
              <w:rPr>
                <w:rFonts w:eastAsia="標楷體"/>
                <w:color w:val="000000" w:themeColor="text1"/>
                <w:sz w:val="20"/>
                <w:szCs w:val="20"/>
              </w:rPr>
              <w:t>2589</w:t>
            </w:r>
          </w:p>
        </w:tc>
      </w:tr>
      <w:tr w:rsidR="00E554C7" w:rsidRPr="008A7874" w:rsidTr="008A7874">
        <w:trPr>
          <w:jc w:val="center"/>
        </w:trPr>
        <w:tc>
          <w:tcPr>
            <w:tcW w:w="1843" w:type="dxa"/>
            <w:shd w:val="clear" w:color="auto" w:fill="auto"/>
            <w:vAlign w:val="center"/>
          </w:tcPr>
          <w:p w:rsidR="00E74B38" w:rsidRPr="008A7874" w:rsidRDefault="00E74B38" w:rsidP="008A7874">
            <w:pPr>
              <w:widowControl w:val="0"/>
              <w:snapToGrid w:val="0"/>
              <w:jc w:val="center"/>
              <w:rPr>
                <w:rFonts w:eastAsia="標楷體"/>
                <w:b/>
                <w:color w:val="000000" w:themeColor="text1"/>
                <w:kern w:val="2"/>
                <w:sz w:val="20"/>
                <w:szCs w:val="20"/>
              </w:rPr>
            </w:pPr>
            <w:r w:rsidRPr="008A7874">
              <w:rPr>
                <w:rFonts w:eastAsia="標楷體"/>
                <w:color w:val="000000" w:themeColor="text1"/>
                <w:sz w:val="20"/>
                <w:szCs w:val="20"/>
              </w:rPr>
              <w:t>臺中市考區</w:t>
            </w:r>
          </w:p>
        </w:tc>
        <w:tc>
          <w:tcPr>
            <w:tcW w:w="5884" w:type="dxa"/>
            <w:shd w:val="clear" w:color="auto" w:fill="auto"/>
            <w:vAlign w:val="center"/>
          </w:tcPr>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國立臺中高級家事商業職業學校</w:t>
            </w:r>
            <w:r w:rsidRPr="008A7874">
              <w:rPr>
                <w:rFonts w:eastAsia="標楷體"/>
                <w:color w:val="000000" w:themeColor="text1"/>
                <w:kern w:val="2"/>
                <w:sz w:val="20"/>
                <w:szCs w:val="20"/>
              </w:rPr>
              <w:t>(40144</w:t>
            </w:r>
            <w:r w:rsidRPr="008A7874">
              <w:rPr>
                <w:rFonts w:eastAsia="標楷體"/>
                <w:color w:val="000000" w:themeColor="text1"/>
                <w:kern w:val="2"/>
                <w:sz w:val="20"/>
                <w:szCs w:val="20"/>
              </w:rPr>
              <w:t>臺中市東區和平街</w:t>
            </w:r>
            <w:r w:rsidRPr="008A7874">
              <w:rPr>
                <w:rFonts w:eastAsia="標楷體"/>
                <w:color w:val="000000" w:themeColor="text1"/>
                <w:kern w:val="2"/>
                <w:sz w:val="20"/>
                <w:szCs w:val="20"/>
              </w:rPr>
              <w:t>50</w:t>
            </w:r>
            <w:r w:rsidRPr="008A7874">
              <w:rPr>
                <w:rFonts w:eastAsia="標楷體"/>
                <w:color w:val="000000" w:themeColor="text1"/>
                <w:kern w:val="2"/>
                <w:sz w:val="20"/>
                <w:szCs w:val="20"/>
              </w:rPr>
              <w:t>號</w:t>
            </w:r>
            <w:r w:rsidRPr="008A7874">
              <w:rPr>
                <w:rFonts w:eastAsia="標楷體"/>
                <w:color w:val="000000" w:themeColor="text1"/>
                <w:kern w:val="2"/>
                <w:sz w:val="20"/>
                <w:szCs w:val="20"/>
              </w:rPr>
              <w:t>)</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電話：（</w:t>
            </w:r>
            <w:r w:rsidRPr="008A7874">
              <w:rPr>
                <w:rFonts w:eastAsia="標楷體"/>
                <w:color w:val="000000" w:themeColor="text1"/>
                <w:kern w:val="2"/>
                <w:sz w:val="20"/>
                <w:szCs w:val="20"/>
              </w:rPr>
              <w:t>04</w:t>
            </w:r>
            <w:r w:rsidRPr="008A7874">
              <w:rPr>
                <w:rFonts w:eastAsia="標楷體"/>
                <w:color w:val="000000" w:themeColor="text1"/>
                <w:kern w:val="2"/>
                <w:sz w:val="20"/>
                <w:szCs w:val="20"/>
              </w:rPr>
              <w:t>）</w:t>
            </w:r>
            <w:r w:rsidRPr="008A7874">
              <w:rPr>
                <w:rFonts w:eastAsia="標楷體"/>
                <w:color w:val="000000" w:themeColor="text1"/>
                <w:kern w:val="2"/>
                <w:sz w:val="20"/>
                <w:szCs w:val="20"/>
              </w:rPr>
              <w:t>22223307</w:t>
            </w:r>
            <w:r w:rsidRPr="008A7874">
              <w:rPr>
                <w:rFonts w:eastAsia="標楷體"/>
                <w:color w:val="000000" w:themeColor="text1"/>
                <w:kern w:val="2"/>
                <w:sz w:val="20"/>
                <w:szCs w:val="20"/>
              </w:rPr>
              <w:t>轉</w:t>
            </w:r>
            <w:r w:rsidRPr="008A7874">
              <w:rPr>
                <w:rFonts w:eastAsia="標楷體"/>
                <w:color w:val="000000" w:themeColor="text1"/>
                <w:kern w:val="2"/>
                <w:sz w:val="20"/>
                <w:szCs w:val="20"/>
              </w:rPr>
              <w:t>701</w:t>
            </w:r>
            <w:r w:rsidRPr="008A7874">
              <w:rPr>
                <w:rFonts w:eastAsia="標楷體"/>
                <w:color w:val="000000" w:themeColor="text1"/>
                <w:kern w:val="2"/>
                <w:sz w:val="20"/>
                <w:szCs w:val="20"/>
              </w:rPr>
              <w:t>、</w:t>
            </w:r>
            <w:r w:rsidRPr="008A7874">
              <w:rPr>
                <w:rFonts w:eastAsia="標楷體"/>
                <w:color w:val="000000" w:themeColor="text1"/>
                <w:kern w:val="2"/>
                <w:sz w:val="20"/>
                <w:szCs w:val="20"/>
              </w:rPr>
              <w:t>708</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傳真：（</w:t>
            </w:r>
            <w:r w:rsidRPr="008A7874">
              <w:rPr>
                <w:rFonts w:eastAsia="標楷體"/>
                <w:color w:val="000000" w:themeColor="text1"/>
                <w:kern w:val="2"/>
                <w:sz w:val="20"/>
                <w:szCs w:val="20"/>
              </w:rPr>
              <w:t>04</w:t>
            </w:r>
            <w:r w:rsidRPr="008A7874">
              <w:rPr>
                <w:rFonts w:eastAsia="標楷體"/>
                <w:color w:val="000000" w:themeColor="text1"/>
                <w:kern w:val="2"/>
                <w:sz w:val="20"/>
                <w:szCs w:val="20"/>
              </w:rPr>
              <w:t>）</w:t>
            </w:r>
            <w:r w:rsidRPr="008A7874">
              <w:rPr>
                <w:rFonts w:eastAsia="標楷體"/>
                <w:color w:val="000000" w:themeColor="text1"/>
                <w:kern w:val="2"/>
                <w:sz w:val="20"/>
                <w:szCs w:val="20"/>
              </w:rPr>
              <w:t>22217413</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網址：</w:t>
            </w:r>
            <w:r w:rsidRPr="008A7874">
              <w:rPr>
                <w:rFonts w:eastAsia="標楷體"/>
                <w:color w:val="000000" w:themeColor="text1"/>
                <w:kern w:val="2"/>
                <w:sz w:val="20"/>
                <w:szCs w:val="20"/>
              </w:rPr>
              <w:t>http://www.tchcvs.tc.edu.tw/</w:t>
            </w:r>
          </w:p>
        </w:tc>
        <w:tc>
          <w:tcPr>
            <w:tcW w:w="2268" w:type="dxa"/>
            <w:shd w:val="clear" w:color="auto" w:fill="auto"/>
            <w:vAlign w:val="center"/>
          </w:tcPr>
          <w:p w:rsidR="00E74B38" w:rsidRPr="008A7874" w:rsidRDefault="00E74B38" w:rsidP="008A7874">
            <w:pPr>
              <w:adjustRightInd w:val="0"/>
              <w:snapToGrid w:val="0"/>
              <w:jc w:val="both"/>
              <w:rPr>
                <w:rFonts w:eastAsia="標楷體"/>
                <w:color w:val="000000" w:themeColor="text1"/>
                <w:sz w:val="20"/>
                <w:szCs w:val="20"/>
              </w:rPr>
            </w:pPr>
            <w:r w:rsidRPr="008A7874">
              <w:rPr>
                <w:rFonts w:eastAsia="標楷體"/>
                <w:color w:val="000000" w:themeColor="text1"/>
                <w:sz w:val="20"/>
                <w:szCs w:val="20"/>
              </w:rPr>
              <w:t>臺中市政府教育局</w:t>
            </w:r>
          </w:p>
          <w:p w:rsidR="00E74B38" w:rsidRPr="008A7874" w:rsidRDefault="00E74B38" w:rsidP="008A7874">
            <w:pPr>
              <w:adjustRightInd w:val="0"/>
              <w:snapToGrid w:val="0"/>
              <w:jc w:val="both"/>
              <w:rPr>
                <w:rFonts w:eastAsia="標楷體"/>
                <w:color w:val="000000" w:themeColor="text1"/>
                <w:kern w:val="2"/>
                <w:sz w:val="20"/>
                <w:szCs w:val="20"/>
              </w:rPr>
            </w:pPr>
            <w:r w:rsidRPr="008A7874">
              <w:rPr>
                <w:rFonts w:eastAsia="標楷體"/>
                <w:color w:val="000000" w:themeColor="text1"/>
                <w:sz w:val="20"/>
                <w:szCs w:val="20"/>
              </w:rPr>
              <w:t>電話：（</w:t>
            </w:r>
            <w:r w:rsidRPr="008A7874">
              <w:rPr>
                <w:rFonts w:eastAsia="標楷體"/>
                <w:color w:val="000000" w:themeColor="text1"/>
                <w:sz w:val="20"/>
                <w:szCs w:val="20"/>
              </w:rPr>
              <w:t>04</w:t>
            </w:r>
            <w:r w:rsidRPr="008A7874">
              <w:rPr>
                <w:rFonts w:eastAsia="標楷體"/>
                <w:color w:val="000000" w:themeColor="text1"/>
                <w:sz w:val="20"/>
                <w:szCs w:val="20"/>
              </w:rPr>
              <w:t>）</w:t>
            </w:r>
            <w:r w:rsidRPr="008A7874">
              <w:rPr>
                <w:rFonts w:eastAsia="標楷體"/>
                <w:color w:val="000000" w:themeColor="text1"/>
                <w:sz w:val="20"/>
                <w:szCs w:val="20"/>
              </w:rPr>
              <w:t>22289111</w:t>
            </w:r>
            <w:r w:rsidRPr="008A7874">
              <w:rPr>
                <w:rFonts w:eastAsia="標楷體"/>
                <w:color w:val="000000" w:themeColor="text1"/>
                <w:sz w:val="20"/>
                <w:szCs w:val="20"/>
              </w:rPr>
              <w:t>轉</w:t>
            </w:r>
            <w:r w:rsidRPr="008A7874">
              <w:rPr>
                <w:rFonts w:eastAsia="標楷體"/>
                <w:color w:val="000000" w:themeColor="text1"/>
                <w:sz w:val="20"/>
                <w:szCs w:val="20"/>
              </w:rPr>
              <w:t>54500</w:t>
            </w:r>
          </w:p>
        </w:tc>
      </w:tr>
      <w:tr w:rsidR="00E554C7" w:rsidRPr="008A7874" w:rsidTr="008A7874">
        <w:trPr>
          <w:jc w:val="center"/>
        </w:trPr>
        <w:tc>
          <w:tcPr>
            <w:tcW w:w="1843" w:type="dxa"/>
            <w:shd w:val="clear" w:color="auto" w:fill="auto"/>
            <w:vAlign w:val="center"/>
          </w:tcPr>
          <w:p w:rsidR="00E74B38" w:rsidRPr="008A7874" w:rsidRDefault="00E74B38" w:rsidP="008A7874">
            <w:pPr>
              <w:widowControl w:val="0"/>
              <w:snapToGrid w:val="0"/>
              <w:jc w:val="center"/>
              <w:rPr>
                <w:rFonts w:eastAsia="標楷體"/>
                <w:b/>
                <w:color w:val="000000" w:themeColor="text1"/>
                <w:kern w:val="2"/>
                <w:sz w:val="20"/>
                <w:szCs w:val="20"/>
              </w:rPr>
            </w:pPr>
            <w:r w:rsidRPr="008A7874">
              <w:rPr>
                <w:rFonts w:eastAsia="標楷體"/>
                <w:color w:val="000000" w:themeColor="text1"/>
                <w:sz w:val="20"/>
                <w:szCs w:val="20"/>
              </w:rPr>
              <w:t>臺南市考區</w:t>
            </w:r>
          </w:p>
        </w:tc>
        <w:tc>
          <w:tcPr>
            <w:tcW w:w="5884" w:type="dxa"/>
            <w:shd w:val="clear" w:color="auto" w:fill="auto"/>
            <w:vAlign w:val="center"/>
          </w:tcPr>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臺南市立民德國民中學</w:t>
            </w:r>
            <w:r w:rsidRPr="008A7874">
              <w:rPr>
                <w:rFonts w:eastAsia="標楷體"/>
                <w:color w:val="000000" w:themeColor="text1"/>
                <w:kern w:val="2"/>
                <w:sz w:val="20"/>
                <w:szCs w:val="20"/>
              </w:rPr>
              <w:t>(70444</w:t>
            </w:r>
            <w:r w:rsidRPr="008A7874">
              <w:rPr>
                <w:rFonts w:eastAsia="標楷體"/>
                <w:color w:val="000000" w:themeColor="text1"/>
                <w:kern w:val="2"/>
                <w:sz w:val="20"/>
                <w:szCs w:val="20"/>
              </w:rPr>
              <w:t>臺南市北區西門路</w:t>
            </w:r>
            <w:r w:rsidRPr="008A7874">
              <w:rPr>
                <w:rFonts w:eastAsia="標楷體"/>
                <w:color w:val="000000" w:themeColor="text1"/>
                <w:kern w:val="2"/>
                <w:sz w:val="20"/>
                <w:szCs w:val="20"/>
              </w:rPr>
              <w:t>3</w:t>
            </w:r>
            <w:r w:rsidRPr="008A7874">
              <w:rPr>
                <w:rFonts w:eastAsia="標楷體"/>
                <w:color w:val="000000" w:themeColor="text1"/>
                <w:kern w:val="2"/>
                <w:sz w:val="20"/>
                <w:szCs w:val="20"/>
              </w:rPr>
              <w:t>段</w:t>
            </w:r>
            <w:r w:rsidRPr="008A7874">
              <w:rPr>
                <w:rFonts w:eastAsia="標楷體"/>
                <w:color w:val="000000" w:themeColor="text1"/>
                <w:kern w:val="2"/>
                <w:sz w:val="20"/>
                <w:szCs w:val="20"/>
              </w:rPr>
              <w:t>223</w:t>
            </w:r>
            <w:r w:rsidRPr="008A7874">
              <w:rPr>
                <w:rFonts w:eastAsia="標楷體"/>
                <w:color w:val="000000" w:themeColor="text1"/>
                <w:kern w:val="2"/>
                <w:sz w:val="20"/>
                <w:szCs w:val="20"/>
              </w:rPr>
              <w:t>號</w:t>
            </w:r>
            <w:r w:rsidRPr="008A7874">
              <w:rPr>
                <w:rFonts w:eastAsia="標楷體"/>
                <w:color w:val="000000" w:themeColor="text1"/>
                <w:kern w:val="2"/>
                <w:sz w:val="20"/>
                <w:szCs w:val="20"/>
              </w:rPr>
              <w:t>)</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電話：</w:t>
            </w:r>
            <w:r w:rsidRPr="008A7874">
              <w:rPr>
                <w:rFonts w:eastAsia="標楷體"/>
                <w:color w:val="000000" w:themeColor="text1"/>
                <w:kern w:val="2"/>
                <w:sz w:val="20"/>
                <w:szCs w:val="20"/>
              </w:rPr>
              <w:t>(06)2223014</w:t>
            </w:r>
            <w:r w:rsidRPr="008A7874">
              <w:rPr>
                <w:rFonts w:eastAsia="標楷體"/>
                <w:color w:val="000000" w:themeColor="text1"/>
                <w:kern w:val="2"/>
                <w:sz w:val="20"/>
                <w:szCs w:val="20"/>
              </w:rPr>
              <w:t>轉</w:t>
            </w:r>
            <w:r w:rsidRPr="008A7874">
              <w:rPr>
                <w:rFonts w:eastAsia="標楷體"/>
                <w:color w:val="000000" w:themeColor="text1"/>
                <w:kern w:val="2"/>
                <w:sz w:val="20"/>
                <w:szCs w:val="20"/>
              </w:rPr>
              <w:t>11</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傳真：</w:t>
            </w:r>
            <w:r w:rsidRPr="008A7874">
              <w:rPr>
                <w:rFonts w:eastAsia="標楷體"/>
                <w:color w:val="000000" w:themeColor="text1"/>
                <w:kern w:val="2"/>
                <w:sz w:val="20"/>
                <w:szCs w:val="20"/>
              </w:rPr>
              <w:t>(06)2262364</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網站：</w:t>
            </w:r>
            <w:hyperlink r:id="rId9" w:history="1">
              <w:r w:rsidRPr="00396B79">
                <w:rPr>
                  <w:rStyle w:val="a5"/>
                  <w:rFonts w:eastAsia="標楷體"/>
                  <w:color w:val="000000" w:themeColor="text1"/>
                  <w:kern w:val="2"/>
                  <w:sz w:val="20"/>
                  <w:szCs w:val="20"/>
                  <w:u w:val="none"/>
                </w:rPr>
                <w:t>http://www.mtjh.tn.edu.tw/</w:t>
              </w:r>
            </w:hyperlink>
          </w:p>
        </w:tc>
        <w:tc>
          <w:tcPr>
            <w:tcW w:w="2268" w:type="dxa"/>
            <w:shd w:val="clear" w:color="auto" w:fill="auto"/>
            <w:vAlign w:val="center"/>
          </w:tcPr>
          <w:p w:rsidR="00E74B38" w:rsidRPr="008A7874" w:rsidRDefault="00E74B38" w:rsidP="008A7874">
            <w:pPr>
              <w:widowControl w:val="0"/>
              <w:adjustRightInd w:val="0"/>
              <w:snapToGrid w:val="0"/>
              <w:jc w:val="both"/>
              <w:textAlignment w:val="baseline"/>
              <w:rPr>
                <w:rFonts w:eastAsia="標楷體"/>
                <w:color w:val="000000" w:themeColor="text1"/>
                <w:sz w:val="20"/>
                <w:szCs w:val="20"/>
              </w:rPr>
            </w:pPr>
            <w:r w:rsidRPr="008A7874">
              <w:rPr>
                <w:rFonts w:eastAsia="標楷體"/>
                <w:color w:val="000000" w:themeColor="text1"/>
                <w:sz w:val="20"/>
                <w:szCs w:val="20"/>
              </w:rPr>
              <w:t>臺南市政府教育局</w:t>
            </w:r>
          </w:p>
          <w:p w:rsidR="00E74B38" w:rsidRPr="008A7874" w:rsidRDefault="00E74B38" w:rsidP="008A7874">
            <w:pPr>
              <w:widowControl w:val="0"/>
              <w:adjustRightInd w:val="0"/>
              <w:snapToGrid w:val="0"/>
              <w:jc w:val="both"/>
              <w:textAlignment w:val="baseline"/>
              <w:rPr>
                <w:rFonts w:eastAsia="標楷體"/>
                <w:color w:val="000000" w:themeColor="text1"/>
                <w:kern w:val="2"/>
                <w:sz w:val="20"/>
                <w:szCs w:val="20"/>
              </w:rPr>
            </w:pPr>
            <w:r w:rsidRPr="008A7874">
              <w:rPr>
                <w:rFonts w:eastAsia="標楷體"/>
                <w:color w:val="000000" w:themeColor="text1"/>
                <w:sz w:val="20"/>
                <w:szCs w:val="20"/>
              </w:rPr>
              <w:t>電話：（</w:t>
            </w:r>
            <w:r w:rsidRPr="008A7874">
              <w:rPr>
                <w:rFonts w:eastAsia="標楷體"/>
                <w:color w:val="000000" w:themeColor="text1"/>
                <w:sz w:val="20"/>
                <w:szCs w:val="20"/>
              </w:rPr>
              <w:t>06</w:t>
            </w:r>
            <w:r w:rsidRPr="008A7874">
              <w:rPr>
                <w:rFonts w:eastAsia="標楷體"/>
                <w:color w:val="000000" w:themeColor="text1"/>
                <w:sz w:val="20"/>
                <w:szCs w:val="20"/>
              </w:rPr>
              <w:t>）</w:t>
            </w:r>
            <w:r w:rsidRPr="008A7874">
              <w:rPr>
                <w:rFonts w:eastAsia="標楷體"/>
                <w:color w:val="000000" w:themeColor="text1"/>
                <w:sz w:val="20"/>
                <w:szCs w:val="20"/>
              </w:rPr>
              <w:t>6351762</w:t>
            </w:r>
            <w:r w:rsidRPr="008A7874">
              <w:rPr>
                <w:rFonts w:eastAsia="標楷體"/>
                <w:color w:val="000000" w:themeColor="text1"/>
                <w:sz w:val="20"/>
                <w:szCs w:val="20"/>
              </w:rPr>
              <w:t xml:space="preserve">　</w:t>
            </w:r>
          </w:p>
        </w:tc>
      </w:tr>
      <w:tr w:rsidR="00E554C7" w:rsidRPr="008A7874" w:rsidTr="008A7874">
        <w:trPr>
          <w:jc w:val="center"/>
        </w:trPr>
        <w:tc>
          <w:tcPr>
            <w:tcW w:w="1843" w:type="dxa"/>
            <w:shd w:val="clear" w:color="auto" w:fill="auto"/>
            <w:vAlign w:val="center"/>
          </w:tcPr>
          <w:p w:rsidR="00E74B38" w:rsidRPr="008A7874" w:rsidRDefault="00E74B38" w:rsidP="008A7874">
            <w:pPr>
              <w:widowControl w:val="0"/>
              <w:snapToGrid w:val="0"/>
              <w:jc w:val="center"/>
              <w:rPr>
                <w:rFonts w:eastAsia="標楷體"/>
                <w:b/>
                <w:color w:val="000000" w:themeColor="text1"/>
                <w:kern w:val="2"/>
                <w:sz w:val="20"/>
                <w:szCs w:val="20"/>
              </w:rPr>
            </w:pPr>
            <w:r w:rsidRPr="008A7874">
              <w:rPr>
                <w:rFonts w:eastAsia="標楷體"/>
                <w:color w:val="000000" w:themeColor="text1"/>
                <w:sz w:val="20"/>
                <w:szCs w:val="20"/>
              </w:rPr>
              <w:t>高雄市考區</w:t>
            </w:r>
          </w:p>
        </w:tc>
        <w:tc>
          <w:tcPr>
            <w:tcW w:w="5884" w:type="dxa"/>
            <w:shd w:val="clear" w:color="auto" w:fill="auto"/>
            <w:vAlign w:val="center"/>
          </w:tcPr>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高雄市立英明國民中學</w:t>
            </w:r>
            <w:r w:rsidRPr="008A7874">
              <w:rPr>
                <w:rFonts w:eastAsia="標楷體"/>
                <w:color w:val="000000" w:themeColor="text1"/>
                <w:kern w:val="2"/>
                <w:sz w:val="20"/>
                <w:szCs w:val="20"/>
              </w:rPr>
              <w:t>(80265</w:t>
            </w:r>
            <w:r w:rsidRPr="008A7874">
              <w:rPr>
                <w:rFonts w:eastAsia="標楷體"/>
                <w:color w:val="000000" w:themeColor="text1"/>
                <w:kern w:val="2"/>
                <w:sz w:val="20"/>
                <w:szCs w:val="20"/>
              </w:rPr>
              <w:t>高雄市苓雅區英明路</w:t>
            </w:r>
            <w:r w:rsidRPr="008A7874">
              <w:rPr>
                <w:rFonts w:eastAsia="標楷體"/>
                <w:color w:val="000000" w:themeColor="text1"/>
                <w:kern w:val="2"/>
                <w:sz w:val="20"/>
                <w:szCs w:val="20"/>
              </w:rPr>
              <w:t xml:space="preserve"> 147</w:t>
            </w:r>
            <w:r w:rsidRPr="008A7874">
              <w:rPr>
                <w:rFonts w:eastAsia="標楷體"/>
                <w:color w:val="000000" w:themeColor="text1"/>
                <w:kern w:val="2"/>
                <w:sz w:val="20"/>
                <w:szCs w:val="20"/>
              </w:rPr>
              <w:t>號</w:t>
            </w:r>
            <w:r w:rsidRPr="008A7874">
              <w:rPr>
                <w:rFonts w:eastAsia="標楷體"/>
                <w:color w:val="000000" w:themeColor="text1"/>
                <w:kern w:val="2"/>
                <w:sz w:val="20"/>
                <w:szCs w:val="20"/>
              </w:rPr>
              <w:t>)</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電話：（</w:t>
            </w:r>
            <w:r w:rsidRPr="008A7874">
              <w:rPr>
                <w:rFonts w:eastAsia="標楷體"/>
                <w:color w:val="000000" w:themeColor="text1"/>
                <w:kern w:val="2"/>
                <w:sz w:val="20"/>
                <w:szCs w:val="20"/>
              </w:rPr>
              <w:t>07</w:t>
            </w:r>
            <w:r w:rsidRPr="008A7874">
              <w:rPr>
                <w:rFonts w:eastAsia="標楷體"/>
                <w:color w:val="000000" w:themeColor="text1"/>
                <w:kern w:val="2"/>
                <w:sz w:val="20"/>
                <w:szCs w:val="20"/>
              </w:rPr>
              <w:t>）</w:t>
            </w:r>
            <w:r w:rsidRPr="008A7874">
              <w:rPr>
                <w:rFonts w:eastAsia="標楷體"/>
                <w:color w:val="000000" w:themeColor="text1"/>
                <w:kern w:val="2"/>
                <w:sz w:val="20"/>
                <w:szCs w:val="20"/>
              </w:rPr>
              <w:t>7150949</w:t>
            </w:r>
            <w:r w:rsidRPr="008A7874">
              <w:rPr>
                <w:rFonts w:eastAsia="標楷體"/>
                <w:color w:val="000000" w:themeColor="text1"/>
                <w:kern w:val="2"/>
                <w:sz w:val="20"/>
                <w:szCs w:val="20"/>
              </w:rPr>
              <w:t>轉</w:t>
            </w:r>
            <w:r w:rsidRPr="008A7874">
              <w:rPr>
                <w:rFonts w:eastAsia="標楷體"/>
                <w:color w:val="000000" w:themeColor="text1"/>
                <w:kern w:val="2"/>
                <w:sz w:val="20"/>
                <w:szCs w:val="20"/>
              </w:rPr>
              <w:t>11</w:t>
            </w:r>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傳真：（</w:t>
            </w:r>
            <w:r w:rsidRPr="008A7874">
              <w:rPr>
                <w:rFonts w:eastAsia="標楷體"/>
                <w:color w:val="000000" w:themeColor="text1"/>
                <w:kern w:val="2"/>
                <w:sz w:val="20"/>
                <w:szCs w:val="20"/>
              </w:rPr>
              <w:t>07</w:t>
            </w:r>
            <w:r w:rsidRPr="008A7874">
              <w:rPr>
                <w:rFonts w:eastAsia="標楷體"/>
                <w:color w:val="000000" w:themeColor="text1"/>
                <w:kern w:val="2"/>
                <w:sz w:val="20"/>
                <w:szCs w:val="20"/>
              </w:rPr>
              <w:t>）</w:t>
            </w:r>
            <w:r w:rsidRPr="008A7874">
              <w:rPr>
                <w:rFonts w:eastAsia="標楷體"/>
                <w:color w:val="000000" w:themeColor="text1"/>
                <w:kern w:val="2"/>
                <w:sz w:val="20"/>
                <w:szCs w:val="20"/>
              </w:rPr>
              <w:t>7261421</w:t>
            </w:r>
            <w:bookmarkStart w:id="0" w:name="_GoBack"/>
            <w:bookmarkEnd w:id="0"/>
          </w:p>
          <w:p w:rsidR="00E74B38" w:rsidRPr="008A7874" w:rsidRDefault="00E74B38" w:rsidP="008A7874">
            <w:pPr>
              <w:snapToGrid w:val="0"/>
              <w:rPr>
                <w:rFonts w:eastAsia="標楷體"/>
                <w:color w:val="000000" w:themeColor="text1"/>
                <w:kern w:val="2"/>
                <w:sz w:val="20"/>
                <w:szCs w:val="20"/>
              </w:rPr>
            </w:pPr>
            <w:r w:rsidRPr="008A7874">
              <w:rPr>
                <w:rFonts w:eastAsia="標楷體"/>
                <w:color w:val="000000" w:themeColor="text1"/>
                <w:kern w:val="2"/>
                <w:sz w:val="20"/>
                <w:szCs w:val="20"/>
              </w:rPr>
              <w:t>網址：</w:t>
            </w:r>
            <w:r w:rsidRPr="008A7874">
              <w:rPr>
                <w:rFonts w:eastAsia="標楷體"/>
                <w:color w:val="000000" w:themeColor="text1"/>
                <w:kern w:val="2"/>
                <w:sz w:val="20"/>
                <w:szCs w:val="20"/>
              </w:rPr>
              <w:t>http://www2.inmjh.kh.edu.tw/certify/index.asp</w:t>
            </w:r>
          </w:p>
        </w:tc>
        <w:tc>
          <w:tcPr>
            <w:tcW w:w="2268" w:type="dxa"/>
            <w:shd w:val="clear" w:color="auto" w:fill="auto"/>
            <w:vAlign w:val="center"/>
          </w:tcPr>
          <w:p w:rsidR="00E74B38" w:rsidRPr="008A7874" w:rsidRDefault="00E74B38" w:rsidP="008A7874">
            <w:pPr>
              <w:widowControl w:val="0"/>
              <w:adjustRightInd w:val="0"/>
              <w:snapToGrid w:val="0"/>
              <w:jc w:val="both"/>
              <w:textAlignment w:val="baseline"/>
              <w:rPr>
                <w:rFonts w:eastAsia="標楷體"/>
                <w:color w:val="000000" w:themeColor="text1"/>
                <w:sz w:val="20"/>
                <w:szCs w:val="20"/>
              </w:rPr>
            </w:pPr>
            <w:r w:rsidRPr="008A7874">
              <w:rPr>
                <w:rFonts w:eastAsia="標楷體"/>
                <w:color w:val="000000" w:themeColor="text1"/>
                <w:sz w:val="20"/>
                <w:szCs w:val="20"/>
              </w:rPr>
              <w:t>高雄市政府教育局</w:t>
            </w:r>
          </w:p>
          <w:p w:rsidR="00DE5C77" w:rsidRDefault="00E74B38" w:rsidP="008A7874">
            <w:pPr>
              <w:widowControl w:val="0"/>
              <w:adjustRightInd w:val="0"/>
              <w:snapToGrid w:val="0"/>
              <w:jc w:val="both"/>
              <w:textAlignment w:val="baseline"/>
              <w:rPr>
                <w:rFonts w:eastAsia="標楷體" w:hint="eastAsia"/>
                <w:color w:val="000000" w:themeColor="text1"/>
                <w:sz w:val="20"/>
                <w:szCs w:val="20"/>
              </w:rPr>
            </w:pPr>
            <w:r w:rsidRPr="008A7874">
              <w:rPr>
                <w:rFonts w:eastAsia="標楷體"/>
                <w:color w:val="000000" w:themeColor="text1"/>
                <w:sz w:val="20"/>
                <w:szCs w:val="20"/>
              </w:rPr>
              <w:t>電話：</w:t>
            </w:r>
            <w:r w:rsidR="00DE5C77" w:rsidRPr="00C86E77">
              <w:rPr>
                <w:rFonts w:eastAsia="標楷體"/>
                <w:color w:val="000000" w:themeColor="text1"/>
                <w:sz w:val="20"/>
                <w:szCs w:val="20"/>
              </w:rPr>
              <w:t>(07)7</w:t>
            </w:r>
            <w:r w:rsidR="00DE5C77" w:rsidRPr="00C86E77">
              <w:rPr>
                <w:rFonts w:eastAsia="標楷體" w:hint="eastAsia"/>
                <w:color w:val="000000" w:themeColor="text1"/>
                <w:sz w:val="20"/>
                <w:szCs w:val="20"/>
              </w:rPr>
              <w:t>995678</w:t>
            </w:r>
          </w:p>
          <w:p w:rsidR="00E74B38" w:rsidRPr="008A7874" w:rsidRDefault="00DE5C77" w:rsidP="008A7874">
            <w:pPr>
              <w:widowControl w:val="0"/>
              <w:adjustRightInd w:val="0"/>
              <w:snapToGrid w:val="0"/>
              <w:jc w:val="both"/>
              <w:textAlignment w:val="baseline"/>
              <w:rPr>
                <w:rFonts w:eastAsia="標楷體"/>
                <w:color w:val="000000" w:themeColor="text1"/>
                <w:sz w:val="20"/>
                <w:szCs w:val="20"/>
              </w:rPr>
            </w:pPr>
            <w:r w:rsidRPr="00C86E77">
              <w:rPr>
                <w:rFonts w:eastAsia="標楷體"/>
                <w:color w:val="000000" w:themeColor="text1"/>
                <w:sz w:val="20"/>
                <w:szCs w:val="20"/>
              </w:rPr>
              <w:t>轉</w:t>
            </w:r>
            <w:r w:rsidRPr="00C86E77">
              <w:rPr>
                <w:rFonts w:eastAsia="標楷體" w:hint="eastAsia"/>
                <w:color w:val="000000" w:themeColor="text1"/>
                <w:sz w:val="20"/>
                <w:szCs w:val="20"/>
              </w:rPr>
              <w:t>3094</w:t>
            </w:r>
          </w:p>
        </w:tc>
      </w:tr>
    </w:tbl>
    <w:p w:rsidR="00E74B38" w:rsidRPr="008A7874" w:rsidRDefault="00E74B38" w:rsidP="008A7874">
      <w:pPr>
        <w:pStyle w:val="a3"/>
        <w:tabs>
          <w:tab w:val="left" w:pos="600"/>
          <w:tab w:val="left" w:pos="10070"/>
        </w:tabs>
        <w:spacing w:line="320" w:lineRule="exact"/>
        <w:jc w:val="both"/>
        <w:rPr>
          <w:rFonts w:ascii="Times New Roman" w:eastAsia="標楷體" w:hAnsi="Times New Roman"/>
          <w:b/>
          <w:color w:val="000000" w:themeColor="text1"/>
          <w:sz w:val="20"/>
        </w:rPr>
      </w:pPr>
      <w:r w:rsidRPr="008A7874">
        <w:rPr>
          <w:rFonts w:ascii="Times New Roman" w:eastAsia="標楷體" w:hAnsi="Times New Roman"/>
          <w:b/>
          <w:color w:val="000000" w:themeColor="text1"/>
          <w:sz w:val="20"/>
        </w:rPr>
        <w:t>柒、報名方式及手續</w:t>
      </w:r>
      <w:r w:rsidRPr="008A7874">
        <w:rPr>
          <w:rFonts w:ascii="Times New Roman" w:eastAsia="標楷體" w:hAnsi="Times New Roman"/>
          <w:b/>
          <w:color w:val="000000" w:themeColor="text1"/>
          <w:sz w:val="20"/>
        </w:rPr>
        <w:tab/>
      </w:r>
    </w:p>
    <w:p w:rsidR="00E74B38" w:rsidRPr="008A7874" w:rsidRDefault="00E74B38" w:rsidP="008A7874">
      <w:pPr>
        <w:numPr>
          <w:ilvl w:val="0"/>
          <w:numId w:val="1"/>
        </w:numPr>
        <w:adjustRightInd w:val="0"/>
        <w:spacing w:line="320" w:lineRule="exact"/>
        <w:ind w:left="851" w:hanging="491"/>
        <w:jc w:val="both"/>
        <w:rPr>
          <w:rFonts w:eastAsia="標楷體"/>
          <w:color w:val="000000" w:themeColor="text1"/>
          <w:sz w:val="20"/>
          <w:szCs w:val="20"/>
        </w:rPr>
      </w:pPr>
      <w:r w:rsidRPr="008A7874">
        <w:rPr>
          <w:rFonts w:eastAsia="標楷體"/>
          <w:color w:val="000000" w:themeColor="text1"/>
          <w:sz w:val="20"/>
          <w:szCs w:val="20"/>
        </w:rPr>
        <w:t>應考人得親自或以委託他人持委託書方式報名，並親自填寫報名表</w:t>
      </w:r>
      <w:r w:rsidRPr="008A7874">
        <w:rPr>
          <w:rFonts w:eastAsia="標楷體"/>
          <w:color w:val="000000" w:themeColor="text1"/>
          <w:sz w:val="20"/>
          <w:szCs w:val="20"/>
        </w:rPr>
        <w:t>(</w:t>
      </w:r>
      <w:r w:rsidRPr="008A7874">
        <w:rPr>
          <w:rFonts w:eastAsia="標楷體"/>
          <w:color w:val="000000" w:themeColor="text1"/>
          <w:sz w:val="20"/>
          <w:szCs w:val="20"/>
        </w:rPr>
        <w:t>通訊報名概不受理</w:t>
      </w:r>
      <w:r w:rsidRPr="008A7874">
        <w:rPr>
          <w:rFonts w:eastAsia="標楷體"/>
          <w:color w:val="000000" w:themeColor="text1"/>
          <w:sz w:val="20"/>
          <w:szCs w:val="20"/>
        </w:rPr>
        <w:t>)</w:t>
      </w:r>
      <w:r w:rsidRPr="008A7874">
        <w:rPr>
          <w:rFonts w:eastAsia="標楷體"/>
          <w:color w:val="000000" w:themeColor="text1"/>
          <w:sz w:val="20"/>
          <w:szCs w:val="20"/>
        </w:rPr>
        <w:t>。</w:t>
      </w:r>
    </w:p>
    <w:p w:rsidR="00E74B38" w:rsidRPr="008A7874" w:rsidRDefault="00E74B38" w:rsidP="008A7874">
      <w:pPr>
        <w:numPr>
          <w:ilvl w:val="0"/>
          <w:numId w:val="1"/>
        </w:numPr>
        <w:adjustRightInd w:val="0"/>
        <w:spacing w:line="320" w:lineRule="exact"/>
        <w:ind w:left="851" w:hanging="493"/>
        <w:jc w:val="both"/>
        <w:rPr>
          <w:rFonts w:eastAsia="標楷體"/>
          <w:color w:val="000000" w:themeColor="text1"/>
          <w:sz w:val="20"/>
          <w:szCs w:val="20"/>
        </w:rPr>
      </w:pPr>
      <w:r w:rsidRPr="008A7874">
        <w:rPr>
          <w:rFonts w:eastAsia="標楷體"/>
          <w:color w:val="000000" w:themeColor="text1"/>
          <w:sz w:val="20"/>
          <w:szCs w:val="20"/>
        </w:rPr>
        <w:t>繳交報名表。</w:t>
      </w:r>
    </w:p>
    <w:p w:rsidR="00E74B38" w:rsidRPr="008A7874" w:rsidRDefault="00E74B38" w:rsidP="008A7874">
      <w:pPr>
        <w:numPr>
          <w:ilvl w:val="0"/>
          <w:numId w:val="1"/>
        </w:numPr>
        <w:adjustRightInd w:val="0"/>
        <w:spacing w:line="320" w:lineRule="exact"/>
        <w:ind w:left="851" w:hanging="493"/>
        <w:jc w:val="both"/>
        <w:rPr>
          <w:rFonts w:eastAsia="標楷體"/>
          <w:color w:val="000000" w:themeColor="text1"/>
          <w:sz w:val="20"/>
          <w:szCs w:val="20"/>
        </w:rPr>
      </w:pPr>
      <w:r w:rsidRPr="008A7874">
        <w:rPr>
          <w:rFonts w:eastAsia="標楷體"/>
          <w:color w:val="000000" w:themeColor="text1"/>
          <w:sz w:val="20"/>
          <w:szCs w:val="20"/>
        </w:rPr>
        <w:t>繳驗應考人國民身分證正本，並於報名表張貼正、反面影印本各</w:t>
      </w:r>
      <w:r w:rsidRPr="008A7874">
        <w:rPr>
          <w:rFonts w:eastAsia="標楷體"/>
          <w:color w:val="000000" w:themeColor="text1"/>
          <w:sz w:val="20"/>
          <w:szCs w:val="20"/>
        </w:rPr>
        <w:t>1</w:t>
      </w:r>
      <w:r w:rsidRPr="008A7874">
        <w:rPr>
          <w:rFonts w:eastAsia="標楷體"/>
          <w:color w:val="000000" w:themeColor="text1"/>
          <w:sz w:val="20"/>
          <w:szCs w:val="20"/>
        </w:rPr>
        <w:t>份；身心障礙國民應加繳驗身心障礙手冊或政府單位核發之身心障礙證明正本，並於報名表張貼正、反面影印本各</w:t>
      </w:r>
      <w:r w:rsidRPr="008A7874">
        <w:rPr>
          <w:rFonts w:eastAsia="標楷體"/>
          <w:color w:val="000000" w:themeColor="text1"/>
          <w:sz w:val="20"/>
          <w:szCs w:val="20"/>
        </w:rPr>
        <w:t>1</w:t>
      </w:r>
      <w:r w:rsidRPr="008A7874">
        <w:rPr>
          <w:rFonts w:eastAsia="標楷體"/>
          <w:color w:val="000000" w:themeColor="text1"/>
          <w:sz w:val="20"/>
          <w:szCs w:val="20"/>
        </w:rPr>
        <w:t>份，正本驗畢歸還。</w:t>
      </w:r>
    </w:p>
    <w:p w:rsidR="00E74B38" w:rsidRPr="008A7874" w:rsidRDefault="00E74B38" w:rsidP="008A7874">
      <w:pPr>
        <w:numPr>
          <w:ilvl w:val="0"/>
          <w:numId w:val="1"/>
        </w:numPr>
        <w:adjustRightInd w:val="0"/>
        <w:spacing w:line="320" w:lineRule="exact"/>
        <w:ind w:left="851" w:hanging="493"/>
        <w:jc w:val="both"/>
        <w:rPr>
          <w:rFonts w:eastAsia="標楷體"/>
          <w:color w:val="000000" w:themeColor="text1"/>
          <w:sz w:val="20"/>
          <w:szCs w:val="20"/>
        </w:rPr>
      </w:pPr>
      <w:r w:rsidRPr="008A7874">
        <w:rPr>
          <w:rFonts w:eastAsia="標楷體"/>
          <w:color w:val="000000" w:themeColor="text1"/>
          <w:sz w:val="20"/>
          <w:szCs w:val="20"/>
        </w:rPr>
        <w:t>未領有國民身分證者，繳驗中華民國護照或臺灣地區居留證正本或入出境許可證，並於報名表張貼正、反面影印本各</w:t>
      </w:r>
      <w:r w:rsidRPr="008A7874">
        <w:rPr>
          <w:rFonts w:eastAsia="標楷體"/>
          <w:color w:val="000000" w:themeColor="text1"/>
          <w:sz w:val="20"/>
          <w:szCs w:val="20"/>
        </w:rPr>
        <w:t>1</w:t>
      </w:r>
      <w:r w:rsidRPr="008A7874">
        <w:rPr>
          <w:rFonts w:eastAsia="標楷體"/>
          <w:color w:val="000000" w:themeColor="text1"/>
          <w:sz w:val="20"/>
          <w:szCs w:val="20"/>
        </w:rPr>
        <w:t>份，正本驗畢歸還。</w:t>
      </w:r>
    </w:p>
    <w:p w:rsidR="00E74B38" w:rsidRPr="008A7874" w:rsidRDefault="00E74B38" w:rsidP="008A7874">
      <w:pPr>
        <w:numPr>
          <w:ilvl w:val="0"/>
          <w:numId w:val="1"/>
        </w:numPr>
        <w:adjustRightInd w:val="0"/>
        <w:spacing w:line="320" w:lineRule="exact"/>
        <w:ind w:left="851" w:hanging="493"/>
        <w:jc w:val="both"/>
        <w:rPr>
          <w:rFonts w:eastAsia="標楷體"/>
          <w:color w:val="000000" w:themeColor="text1"/>
          <w:sz w:val="20"/>
          <w:szCs w:val="20"/>
        </w:rPr>
      </w:pPr>
      <w:r w:rsidRPr="008A7874">
        <w:rPr>
          <w:rFonts w:eastAsia="標楷體"/>
          <w:b/>
          <w:color w:val="000000" w:themeColor="text1"/>
          <w:sz w:val="20"/>
          <w:szCs w:val="20"/>
        </w:rPr>
        <w:lastRenderedPageBreak/>
        <w:t>以應考資格二報考者，應繳交主管機關核准之證明文件。</w:t>
      </w:r>
    </w:p>
    <w:p w:rsidR="00E74B38" w:rsidRPr="008A7874" w:rsidRDefault="00E74B38" w:rsidP="008A7874">
      <w:pPr>
        <w:numPr>
          <w:ilvl w:val="0"/>
          <w:numId w:val="1"/>
        </w:numPr>
        <w:adjustRightInd w:val="0"/>
        <w:spacing w:line="320" w:lineRule="exact"/>
        <w:ind w:left="851" w:hanging="493"/>
        <w:jc w:val="both"/>
        <w:rPr>
          <w:rFonts w:eastAsia="標楷體"/>
          <w:color w:val="000000" w:themeColor="text1"/>
          <w:sz w:val="20"/>
          <w:szCs w:val="20"/>
        </w:rPr>
      </w:pPr>
      <w:r w:rsidRPr="008A7874">
        <w:rPr>
          <w:rFonts w:eastAsia="標楷體"/>
          <w:color w:val="000000" w:themeColor="text1"/>
          <w:sz w:val="20"/>
          <w:szCs w:val="20"/>
        </w:rPr>
        <w:t>繳驗以往考試及格之科目成績證明正本及影印本各</w:t>
      </w:r>
      <w:r w:rsidRPr="008A7874">
        <w:rPr>
          <w:rFonts w:eastAsia="標楷體"/>
          <w:color w:val="000000" w:themeColor="text1"/>
          <w:sz w:val="20"/>
          <w:szCs w:val="20"/>
        </w:rPr>
        <w:t>1</w:t>
      </w:r>
      <w:r w:rsidRPr="008A7874">
        <w:rPr>
          <w:rFonts w:eastAsia="標楷體"/>
          <w:color w:val="000000" w:themeColor="text1"/>
          <w:sz w:val="20"/>
          <w:szCs w:val="20"/>
        </w:rPr>
        <w:t>份，可申請該科免考，正本驗畢歸還。</w:t>
      </w:r>
    </w:p>
    <w:p w:rsidR="00E74B38" w:rsidRPr="008A7874" w:rsidRDefault="00E74B38" w:rsidP="008A7874">
      <w:pPr>
        <w:numPr>
          <w:ilvl w:val="0"/>
          <w:numId w:val="1"/>
        </w:numPr>
        <w:adjustRightInd w:val="0"/>
        <w:spacing w:line="320" w:lineRule="exact"/>
        <w:ind w:left="851" w:hanging="493"/>
        <w:jc w:val="both"/>
        <w:rPr>
          <w:rFonts w:eastAsia="標楷體"/>
          <w:color w:val="000000" w:themeColor="text1"/>
          <w:sz w:val="20"/>
          <w:szCs w:val="20"/>
        </w:rPr>
      </w:pPr>
      <w:r w:rsidRPr="008A7874">
        <w:rPr>
          <w:rFonts w:eastAsia="標楷體"/>
          <w:color w:val="000000" w:themeColor="text1"/>
          <w:sz w:val="20"/>
          <w:szCs w:val="20"/>
        </w:rPr>
        <w:t>繳交最近</w:t>
      </w:r>
      <w:r w:rsidRPr="008A7874">
        <w:rPr>
          <w:rFonts w:eastAsia="標楷體"/>
          <w:color w:val="000000" w:themeColor="text1"/>
          <w:sz w:val="20"/>
          <w:szCs w:val="20"/>
        </w:rPr>
        <w:t>3</w:t>
      </w:r>
      <w:r w:rsidRPr="008A7874">
        <w:rPr>
          <w:rFonts w:eastAsia="標楷體"/>
          <w:color w:val="000000" w:themeColor="text1"/>
          <w:sz w:val="20"/>
          <w:szCs w:val="20"/>
        </w:rPr>
        <w:t>個月內</w:t>
      </w:r>
      <w:r w:rsidRPr="008A7874">
        <w:rPr>
          <w:rFonts w:eastAsia="標楷體"/>
          <w:color w:val="000000" w:themeColor="text1"/>
          <w:sz w:val="20"/>
          <w:szCs w:val="20"/>
        </w:rPr>
        <w:t>1</w:t>
      </w:r>
      <w:r w:rsidRPr="008A7874">
        <w:rPr>
          <w:rFonts w:eastAsia="標楷體"/>
          <w:color w:val="000000" w:themeColor="text1"/>
          <w:sz w:val="20"/>
          <w:szCs w:val="20"/>
        </w:rPr>
        <w:t>吋脫帽半身正面照片</w:t>
      </w:r>
      <w:r w:rsidRPr="008A7874">
        <w:rPr>
          <w:rFonts w:eastAsia="標楷體"/>
          <w:color w:val="000000" w:themeColor="text1"/>
          <w:sz w:val="20"/>
          <w:szCs w:val="20"/>
        </w:rPr>
        <w:t>1</w:t>
      </w:r>
      <w:r w:rsidRPr="008A7874">
        <w:rPr>
          <w:rFonts w:eastAsia="標楷體"/>
          <w:color w:val="000000" w:themeColor="text1"/>
          <w:sz w:val="20"/>
          <w:szCs w:val="20"/>
        </w:rPr>
        <w:t>式</w:t>
      </w:r>
      <w:r w:rsidRPr="008A7874">
        <w:rPr>
          <w:rFonts w:eastAsia="標楷體"/>
          <w:color w:val="000000" w:themeColor="text1"/>
          <w:sz w:val="20"/>
          <w:szCs w:val="20"/>
        </w:rPr>
        <w:t>3</w:t>
      </w:r>
      <w:r w:rsidRPr="008A7874">
        <w:rPr>
          <w:rFonts w:eastAsia="標楷體"/>
          <w:color w:val="000000" w:themeColor="text1"/>
          <w:sz w:val="20"/>
          <w:szCs w:val="20"/>
        </w:rPr>
        <w:t>張。（背面請寫考區學校及應考人姓名、出生年月日）。</w:t>
      </w:r>
    </w:p>
    <w:p w:rsidR="00E74B38" w:rsidRPr="008A7874" w:rsidRDefault="00E74B38" w:rsidP="008A7874">
      <w:pPr>
        <w:numPr>
          <w:ilvl w:val="0"/>
          <w:numId w:val="1"/>
        </w:numPr>
        <w:adjustRightInd w:val="0"/>
        <w:spacing w:line="320" w:lineRule="exact"/>
        <w:ind w:left="851" w:hanging="493"/>
        <w:jc w:val="both"/>
        <w:rPr>
          <w:rFonts w:eastAsia="標楷體"/>
          <w:color w:val="000000" w:themeColor="text1"/>
          <w:sz w:val="20"/>
          <w:szCs w:val="20"/>
        </w:rPr>
      </w:pPr>
      <w:r w:rsidRPr="008A7874">
        <w:rPr>
          <w:rFonts w:eastAsia="標楷體"/>
          <w:color w:val="000000" w:themeColor="text1"/>
          <w:sz w:val="20"/>
          <w:szCs w:val="20"/>
        </w:rPr>
        <w:t>領取准考證。</w:t>
      </w:r>
    </w:p>
    <w:p w:rsidR="00E74B38" w:rsidRPr="008A7874" w:rsidRDefault="00E74B38" w:rsidP="008A7874">
      <w:pPr>
        <w:numPr>
          <w:ilvl w:val="0"/>
          <w:numId w:val="1"/>
        </w:numPr>
        <w:adjustRightInd w:val="0"/>
        <w:spacing w:line="320" w:lineRule="exact"/>
        <w:ind w:left="851" w:hanging="493"/>
        <w:jc w:val="both"/>
        <w:rPr>
          <w:rFonts w:eastAsia="標楷體"/>
          <w:color w:val="000000" w:themeColor="text1"/>
          <w:sz w:val="20"/>
          <w:szCs w:val="20"/>
        </w:rPr>
      </w:pPr>
      <w:r w:rsidRPr="008A7874">
        <w:rPr>
          <w:rFonts w:eastAsia="標楷體"/>
          <w:color w:val="000000" w:themeColor="text1"/>
          <w:sz w:val="20"/>
          <w:szCs w:val="20"/>
        </w:rPr>
        <w:t>身心障礙國民如需特殊應考方式，應於報名表上填註，並填寫考試服務需求表。</w:t>
      </w:r>
    </w:p>
    <w:p w:rsidR="00E74B38" w:rsidRPr="008A7874" w:rsidRDefault="00B93C80" w:rsidP="008A7874">
      <w:pPr>
        <w:pStyle w:val="a3"/>
        <w:tabs>
          <w:tab w:val="left" w:pos="1200"/>
        </w:tabs>
        <w:spacing w:line="320" w:lineRule="exact"/>
        <w:jc w:val="both"/>
        <w:rPr>
          <w:rFonts w:ascii="Times New Roman" w:eastAsia="標楷體" w:hAnsi="Times New Roman"/>
          <w:b/>
          <w:color w:val="000000" w:themeColor="text1"/>
          <w:sz w:val="20"/>
        </w:rPr>
      </w:pPr>
      <w:r w:rsidRPr="008A7874">
        <w:rPr>
          <w:rFonts w:ascii="Times New Roman" w:eastAsia="標楷體" w:hAnsi="Times New Roman"/>
          <w:b/>
          <w:color w:val="000000" w:themeColor="text1"/>
          <w:sz w:val="20"/>
        </w:rPr>
        <w:t>捌、考試</w:t>
      </w:r>
    </w:p>
    <w:p w:rsidR="00E74B38" w:rsidRPr="008A7874" w:rsidRDefault="00E74B38" w:rsidP="008A7874">
      <w:pPr>
        <w:numPr>
          <w:ilvl w:val="0"/>
          <w:numId w:val="2"/>
        </w:numPr>
        <w:tabs>
          <w:tab w:val="left" w:pos="851"/>
        </w:tabs>
        <w:adjustRightInd w:val="0"/>
        <w:spacing w:line="320" w:lineRule="exact"/>
        <w:ind w:hanging="774"/>
        <w:jc w:val="both"/>
        <w:rPr>
          <w:rFonts w:eastAsia="標楷體"/>
          <w:color w:val="000000" w:themeColor="text1"/>
          <w:sz w:val="20"/>
          <w:szCs w:val="20"/>
        </w:rPr>
      </w:pPr>
      <w:r w:rsidRPr="008A7874">
        <w:rPr>
          <w:rFonts w:eastAsia="標楷體"/>
          <w:color w:val="000000" w:themeColor="text1"/>
          <w:sz w:val="20"/>
          <w:szCs w:val="20"/>
        </w:rPr>
        <w:t>考試日期：</w:t>
      </w:r>
      <w:r w:rsidRPr="008A7874">
        <w:rPr>
          <w:rFonts w:eastAsia="標楷體"/>
          <w:color w:val="000000" w:themeColor="text1"/>
          <w:sz w:val="20"/>
          <w:szCs w:val="20"/>
        </w:rPr>
        <w:t>104</w:t>
      </w:r>
      <w:r w:rsidRPr="008A7874">
        <w:rPr>
          <w:rFonts w:eastAsia="標楷體"/>
          <w:color w:val="000000" w:themeColor="text1"/>
          <w:sz w:val="20"/>
          <w:szCs w:val="20"/>
        </w:rPr>
        <w:t>年</w:t>
      </w:r>
      <w:r w:rsidRPr="008A7874">
        <w:rPr>
          <w:rFonts w:eastAsia="標楷體"/>
          <w:color w:val="000000" w:themeColor="text1"/>
          <w:sz w:val="20"/>
          <w:szCs w:val="20"/>
        </w:rPr>
        <w:t>10</w:t>
      </w:r>
      <w:r w:rsidRPr="008A7874">
        <w:rPr>
          <w:rFonts w:eastAsia="標楷體"/>
          <w:color w:val="000000" w:themeColor="text1"/>
          <w:sz w:val="20"/>
          <w:szCs w:val="20"/>
        </w:rPr>
        <w:t>月</w:t>
      </w:r>
      <w:r w:rsidRPr="008A7874">
        <w:rPr>
          <w:rFonts w:eastAsia="標楷體"/>
          <w:color w:val="000000" w:themeColor="text1"/>
          <w:sz w:val="20"/>
          <w:szCs w:val="20"/>
        </w:rPr>
        <w:t>4</w:t>
      </w:r>
      <w:r w:rsidRPr="008A7874">
        <w:rPr>
          <w:rFonts w:eastAsia="標楷體"/>
          <w:color w:val="000000" w:themeColor="text1"/>
          <w:sz w:val="20"/>
          <w:szCs w:val="20"/>
        </w:rPr>
        <w:t>日（星期日）。</w:t>
      </w:r>
    </w:p>
    <w:p w:rsidR="00E74B38" w:rsidRPr="008A7874" w:rsidRDefault="00E74B38" w:rsidP="008A7874">
      <w:pPr>
        <w:numPr>
          <w:ilvl w:val="0"/>
          <w:numId w:val="2"/>
        </w:numPr>
        <w:tabs>
          <w:tab w:val="left" w:pos="851"/>
        </w:tabs>
        <w:adjustRightInd w:val="0"/>
        <w:spacing w:line="320" w:lineRule="exact"/>
        <w:ind w:left="1202" w:hanging="774"/>
        <w:jc w:val="both"/>
        <w:rPr>
          <w:rFonts w:eastAsia="標楷體"/>
          <w:color w:val="000000" w:themeColor="text1"/>
          <w:sz w:val="20"/>
          <w:szCs w:val="20"/>
        </w:rPr>
      </w:pPr>
      <w:r w:rsidRPr="008A7874">
        <w:rPr>
          <w:rFonts w:eastAsia="標楷體"/>
          <w:color w:val="000000" w:themeColor="text1"/>
          <w:sz w:val="20"/>
          <w:szCs w:val="20"/>
        </w:rPr>
        <w:t>科目及時間表：</w:t>
      </w:r>
    </w:p>
    <w:tbl>
      <w:tblPr>
        <w:tblpPr w:leftFromText="180" w:rightFromText="180" w:vertAnchor="text" w:horzAnchor="margin" w:tblpXSpec="center" w:tblpY="50"/>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211"/>
        <w:gridCol w:w="1559"/>
        <w:gridCol w:w="1984"/>
        <w:gridCol w:w="2977"/>
      </w:tblGrid>
      <w:tr w:rsidR="00E554C7" w:rsidRPr="008A7874" w:rsidTr="008A7874">
        <w:trPr>
          <w:cantSplit/>
          <w:trHeight w:val="145"/>
        </w:trPr>
        <w:tc>
          <w:tcPr>
            <w:tcW w:w="457" w:type="dxa"/>
            <w:vMerge w:val="restart"/>
            <w:vAlign w:val="center"/>
          </w:tcPr>
          <w:p w:rsidR="00E74B38" w:rsidRPr="008A7874" w:rsidRDefault="00E74B38" w:rsidP="008A7874">
            <w:pPr>
              <w:spacing w:line="320" w:lineRule="exact"/>
              <w:jc w:val="center"/>
              <w:rPr>
                <w:rFonts w:eastAsia="標楷體"/>
                <w:color w:val="000000" w:themeColor="text1"/>
                <w:sz w:val="20"/>
                <w:szCs w:val="20"/>
              </w:rPr>
            </w:pPr>
            <w:r w:rsidRPr="008A7874">
              <w:rPr>
                <w:rFonts w:eastAsia="標楷體"/>
                <w:color w:val="000000" w:themeColor="text1"/>
                <w:sz w:val="20"/>
                <w:szCs w:val="20"/>
              </w:rPr>
              <w:t>時間</w:t>
            </w:r>
          </w:p>
        </w:tc>
        <w:tc>
          <w:tcPr>
            <w:tcW w:w="4754" w:type="dxa"/>
            <w:gridSpan w:val="3"/>
            <w:vAlign w:val="center"/>
          </w:tcPr>
          <w:p w:rsidR="00E74B38" w:rsidRPr="008A7874" w:rsidRDefault="00E74B38" w:rsidP="008A7874">
            <w:pPr>
              <w:spacing w:line="320" w:lineRule="exact"/>
              <w:jc w:val="center"/>
              <w:rPr>
                <w:rFonts w:eastAsia="標楷體"/>
                <w:color w:val="000000" w:themeColor="text1"/>
                <w:sz w:val="20"/>
                <w:szCs w:val="20"/>
              </w:rPr>
            </w:pPr>
            <w:r w:rsidRPr="008A7874">
              <w:rPr>
                <w:rFonts w:eastAsia="標楷體"/>
                <w:color w:val="000000" w:themeColor="text1"/>
                <w:sz w:val="20"/>
                <w:szCs w:val="20"/>
              </w:rPr>
              <w:t>上午</w:t>
            </w:r>
          </w:p>
        </w:tc>
        <w:tc>
          <w:tcPr>
            <w:tcW w:w="2977" w:type="dxa"/>
            <w:vAlign w:val="center"/>
          </w:tcPr>
          <w:p w:rsidR="00E74B38" w:rsidRPr="008A7874" w:rsidRDefault="00E74B38" w:rsidP="008A7874">
            <w:pPr>
              <w:spacing w:line="320" w:lineRule="exact"/>
              <w:jc w:val="center"/>
              <w:rPr>
                <w:rFonts w:eastAsia="標楷體"/>
                <w:color w:val="000000" w:themeColor="text1"/>
                <w:sz w:val="20"/>
                <w:szCs w:val="20"/>
              </w:rPr>
            </w:pPr>
            <w:r w:rsidRPr="008A7874">
              <w:rPr>
                <w:rFonts w:eastAsia="標楷體"/>
                <w:color w:val="000000" w:themeColor="text1"/>
                <w:sz w:val="20"/>
                <w:szCs w:val="20"/>
              </w:rPr>
              <w:t>下午</w:t>
            </w:r>
          </w:p>
        </w:tc>
      </w:tr>
      <w:tr w:rsidR="00E554C7" w:rsidRPr="008A7874" w:rsidTr="008A7874">
        <w:trPr>
          <w:cantSplit/>
          <w:trHeight w:val="145"/>
        </w:trPr>
        <w:tc>
          <w:tcPr>
            <w:tcW w:w="457" w:type="dxa"/>
            <w:vMerge/>
            <w:vAlign w:val="center"/>
          </w:tcPr>
          <w:p w:rsidR="00E74B38" w:rsidRPr="008A7874" w:rsidRDefault="00E74B38" w:rsidP="008A7874">
            <w:pPr>
              <w:spacing w:line="320" w:lineRule="exact"/>
              <w:jc w:val="center"/>
              <w:rPr>
                <w:rFonts w:eastAsia="標楷體"/>
                <w:color w:val="000000" w:themeColor="text1"/>
                <w:sz w:val="20"/>
                <w:szCs w:val="20"/>
              </w:rPr>
            </w:pPr>
          </w:p>
        </w:tc>
        <w:tc>
          <w:tcPr>
            <w:tcW w:w="1211" w:type="dxa"/>
            <w:vAlign w:val="center"/>
          </w:tcPr>
          <w:p w:rsidR="00E74B38" w:rsidRPr="008A7874" w:rsidRDefault="00E74B38" w:rsidP="008A7874">
            <w:pPr>
              <w:spacing w:line="320" w:lineRule="exact"/>
              <w:jc w:val="center"/>
              <w:rPr>
                <w:rFonts w:eastAsia="標楷體"/>
                <w:color w:val="000000" w:themeColor="text1"/>
                <w:sz w:val="20"/>
                <w:szCs w:val="20"/>
              </w:rPr>
            </w:pPr>
            <w:r w:rsidRPr="008A7874">
              <w:rPr>
                <w:rFonts w:eastAsia="標楷體"/>
                <w:color w:val="000000" w:themeColor="text1"/>
                <w:sz w:val="20"/>
                <w:szCs w:val="20"/>
              </w:rPr>
              <w:t>第一節</w:t>
            </w:r>
          </w:p>
        </w:tc>
        <w:tc>
          <w:tcPr>
            <w:tcW w:w="1559" w:type="dxa"/>
            <w:vAlign w:val="center"/>
          </w:tcPr>
          <w:p w:rsidR="00E74B38" w:rsidRPr="008A7874" w:rsidRDefault="00E74B38" w:rsidP="008A7874">
            <w:pPr>
              <w:spacing w:line="320" w:lineRule="exact"/>
              <w:jc w:val="center"/>
              <w:rPr>
                <w:rFonts w:eastAsia="標楷體"/>
                <w:color w:val="000000" w:themeColor="text1"/>
                <w:sz w:val="20"/>
                <w:szCs w:val="20"/>
              </w:rPr>
            </w:pPr>
            <w:r w:rsidRPr="008A7874">
              <w:rPr>
                <w:rFonts w:eastAsia="標楷體"/>
                <w:color w:val="000000" w:themeColor="text1"/>
                <w:sz w:val="20"/>
                <w:szCs w:val="20"/>
              </w:rPr>
              <w:t>第二節</w:t>
            </w:r>
          </w:p>
        </w:tc>
        <w:tc>
          <w:tcPr>
            <w:tcW w:w="1984" w:type="dxa"/>
            <w:vAlign w:val="center"/>
          </w:tcPr>
          <w:p w:rsidR="00E74B38" w:rsidRPr="008A7874" w:rsidRDefault="00E74B38" w:rsidP="008A7874">
            <w:pPr>
              <w:spacing w:line="320" w:lineRule="exact"/>
              <w:jc w:val="center"/>
              <w:rPr>
                <w:rFonts w:eastAsia="標楷體"/>
                <w:color w:val="000000" w:themeColor="text1"/>
                <w:sz w:val="20"/>
                <w:szCs w:val="20"/>
              </w:rPr>
            </w:pPr>
            <w:r w:rsidRPr="008A7874">
              <w:rPr>
                <w:rFonts w:eastAsia="標楷體"/>
                <w:color w:val="000000" w:themeColor="text1"/>
                <w:sz w:val="20"/>
                <w:szCs w:val="20"/>
              </w:rPr>
              <w:t>第三節</w:t>
            </w:r>
          </w:p>
        </w:tc>
        <w:tc>
          <w:tcPr>
            <w:tcW w:w="2977" w:type="dxa"/>
            <w:vAlign w:val="center"/>
          </w:tcPr>
          <w:p w:rsidR="00E74B38" w:rsidRPr="008A7874" w:rsidRDefault="00E74B38" w:rsidP="008A7874">
            <w:pPr>
              <w:spacing w:line="320" w:lineRule="exact"/>
              <w:jc w:val="center"/>
              <w:rPr>
                <w:rFonts w:eastAsia="標楷體"/>
                <w:color w:val="000000" w:themeColor="text1"/>
                <w:sz w:val="20"/>
                <w:szCs w:val="20"/>
              </w:rPr>
            </w:pPr>
            <w:r w:rsidRPr="008A7874">
              <w:rPr>
                <w:rFonts w:eastAsia="標楷體"/>
                <w:color w:val="000000" w:themeColor="text1"/>
                <w:sz w:val="20"/>
                <w:szCs w:val="20"/>
              </w:rPr>
              <w:t>第四節</w:t>
            </w:r>
          </w:p>
        </w:tc>
      </w:tr>
      <w:tr w:rsidR="00E554C7" w:rsidRPr="008A7874" w:rsidTr="008A7874">
        <w:trPr>
          <w:cantSplit/>
          <w:trHeight w:val="814"/>
        </w:trPr>
        <w:tc>
          <w:tcPr>
            <w:tcW w:w="457" w:type="dxa"/>
            <w:vMerge/>
            <w:vAlign w:val="center"/>
          </w:tcPr>
          <w:p w:rsidR="00E74B38" w:rsidRPr="008A7874" w:rsidRDefault="00E74B38" w:rsidP="008A7874">
            <w:pPr>
              <w:spacing w:line="320" w:lineRule="exact"/>
              <w:jc w:val="center"/>
              <w:rPr>
                <w:rFonts w:eastAsia="標楷體"/>
                <w:color w:val="000000" w:themeColor="text1"/>
                <w:sz w:val="20"/>
                <w:szCs w:val="20"/>
              </w:rPr>
            </w:pPr>
          </w:p>
        </w:tc>
        <w:tc>
          <w:tcPr>
            <w:tcW w:w="1211" w:type="dxa"/>
            <w:vAlign w:val="center"/>
          </w:tcPr>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08</w:t>
            </w:r>
            <w:r w:rsidRPr="008A7874">
              <w:rPr>
                <w:rFonts w:eastAsia="標楷體"/>
                <w:color w:val="000000" w:themeColor="text1"/>
                <w:sz w:val="20"/>
                <w:szCs w:val="20"/>
              </w:rPr>
              <w:t>：</w:t>
            </w:r>
            <w:r w:rsidRPr="008A7874">
              <w:rPr>
                <w:rFonts w:eastAsia="標楷體"/>
                <w:color w:val="000000" w:themeColor="text1"/>
                <w:sz w:val="20"/>
                <w:szCs w:val="20"/>
              </w:rPr>
              <w:t>10</w:t>
            </w:r>
          </w:p>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w:t>
            </w:r>
          </w:p>
          <w:p w:rsidR="00E74B38" w:rsidRPr="008A7874" w:rsidRDefault="00E74B38" w:rsidP="008A7874">
            <w:pPr>
              <w:adjustRightInd w:val="0"/>
              <w:snapToGrid w:val="0"/>
              <w:jc w:val="center"/>
              <w:rPr>
                <w:rFonts w:eastAsia="標楷體"/>
                <w:b/>
                <w:color w:val="000000" w:themeColor="text1"/>
                <w:sz w:val="20"/>
                <w:szCs w:val="20"/>
              </w:rPr>
            </w:pPr>
            <w:r w:rsidRPr="008A7874">
              <w:rPr>
                <w:rFonts w:eastAsia="標楷體"/>
                <w:color w:val="000000" w:themeColor="text1"/>
                <w:sz w:val="20"/>
                <w:szCs w:val="20"/>
              </w:rPr>
              <w:t>09</w:t>
            </w:r>
            <w:r w:rsidRPr="008A7874">
              <w:rPr>
                <w:rFonts w:eastAsia="標楷體"/>
                <w:color w:val="000000" w:themeColor="text1"/>
                <w:sz w:val="20"/>
                <w:szCs w:val="20"/>
              </w:rPr>
              <w:t>：</w:t>
            </w:r>
            <w:r w:rsidRPr="008A7874">
              <w:rPr>
                <w:rFonts w:eastAsia="標楷體"/>
                <w:color w:val="000000" w:themeColor="text1"/>
                <w:sz w:val="20"/>
                <w:szCs w:val="20"/>
              </w:rPr>
              <w:t>30</w:t>
            </w:r>
          </w:p>
        </w:tc>
        <w:tc>
          <w:tcPr>
            <w:tcW w:w="1559" w:type="dxa"/>
            <w:vAlign w:val="center"/>
          </w:tcPr>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09</w:t>
            </w:r>
            <w:r w:rsidRPr="008A7874">
              <w:rPr>
                <w:rFonts w:eastAsia="標楷體"/>
                <w:color w:val="000000" w:themeColor="text1"/>
                <w:sz w:val="20"/>
                <w:szCs w:val="20"/>
              </w:rPr>
              <w:t>：</w:t>
            </w:r>
            <w:r w:rsidRPr="008A7874">
              <w:rPr>
                <w:rFonts w:eastAsia="標楷體"/>
                <w:color w:val="000000" w:themeColor="text1"/>
                <w:sz w:val="20"/>
                <w:szCs w:val="20"/>
              </w:rPr>
              <w:t>50</w:t>
            </w:r>
          </w:p>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w:t>
            </w:r>
          </w:p>
          <w:p w:rsidR="00E74B38" w:rsidRPr="008A7874" w:rsidRDefault="00E74B38" w:rsidP="008A7874">
            <w:pPr>
              <w:adjustRightInd w:val="0"/>
              <w:snapToGrid w:val="0"/>
              <w:jc w:val="center"/>
              <w:rPr>
                <w:rFonts w:eastAsia="標楷體"/>
                <w:b/>
                <w:color w:val="000000" w:themeColor="text1"/>
                <w:sz w:val="20"/>
                <w:szCs w:val="20"/>
              </w:rPr>
            </w:pPr>
            <w:r w:rsidRPr="008A7874">
              <w:rPr>
                <w:rFonts w:eastAsia="標楷體"/>
                <w:color w:val="000000" w:themeColor="text1"/>
                <w:sz w:val="20"/>
                <w:szCs w:val="20"/>
              </w:rPr>
              <w:t>11</w:t>
            </w:r>
            <w:r w:rsidRPr="008A7874">
              <w:rPr>
                <w:rFonts w:eastAsia="標楷體"/>
                <w:color w:val="000000" w:themeColor="text1"/>
                <w:sz w:val="20"/>
                <w:szCs w:val="20"/>
              </w:rPr>
              <w:t>：</w:t>
            </w:r>
            <w:r w:rsidRPr="008A7874">
              <w:rPr>
                <w:rFonts w:eastAsia="標楷體"/>
                <w:color w:val="000000" w:themeColor="text1"/>
                <w:sz w:val="20"/>
                <w:szCs w:val="20"/>
              </w:rPr>
              <w:t>00</w:t>
            </w:r>
          </w:p>
        </w:tc>
        <w:tc>
          <w:tcPr>
            <w:tcW w:w="1984" w:type="dxa"/>
            <w:vAlign w:val="center"/>
          </w:tcPr>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11</w:t>
            </w:r>
            <w:r w:rsidRPr="008A7874">
              <w:rPr>
                <w:rFonts w:eastAsia="標楷體"/>
                <w:color w:val="000000" w:themeColor="text1"/>
                <w:sz w:val="20"/>
                <w:szCs w:val="20"/>
              </w:rPr>
              <w:t>：</w:t>
            </w:r>
            <w:r w:rsidRPr="008A7874">
              <w:rPr>
                <w:rFonts w:eastAsia="標楷體"/>
                <w:color w:val="000000" w:themeColor="text1"/>
                <w:sz w:val="20"/>
                <w:szCs w:val="20"/>
              </w:rPr>
              <w:t>20</w:t>
            </w:r>
          </w:p>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w:t>
            </w:r>
          </w:p>
          <w:p w:rsidR="00E74B38" w:rsidRPr="008A7874" w:rsidRDefault="00E74B38" w:rsidP="008A7874">
            <w:pPr>
              <w:adjustRightInd w:val="0"/>
              <w:snapToGrid w:val="0"/>
              <w:jc w:val="center"/>
              <w:rPr>
                <w:rFonts w:eastAsia="標楷體"/>
                <w:b/>
                <w:color w:val="000000" w:themeColor="text1"/>
                <w:sz w:val="20"/>
                <w:szCs w:val="20"/>
              </w:rPr>
            </w:pPr>
            <w:r w:rsidRPr="008A7874">
              <w:rPr>
                <w:rFonts w:eastAsia="標楷體"/>
                <w:color w:val="000000" w:themeColor="text1"/>
                <w:sz w:val="20"/>
                <w:szCs w:val="20"/>
              </w:rPr>
              <w:t>12</w:t>
            </w:r>
            <w:r w:rsidRPr="008A7874">
              <w:rPr>
                <w:rFonts w:eastAsia="標楷體"/>
                <w:color w:val="000000" w:themeColor="text1"/>
                <w:sz w:val="20"/>
                <w:szCs w:val="20"/>
              </w:rPr>
              <w:t>：</w:t>
            </w:r>
            <w:r w:rsidRPr="008A7874">
              <w:rPr>
                <w:rFonts w:eastAsia="標楷體"/>
                <w:color w:val="000000" w:themeColor="text1"/>
                <w:sz w:val="20"/>
                <w:szCs w:val="20"/>
              </w:rPr>
              <w:t>20</w:t>
            </w:r>
          </w:p>
        </w:tc>
        <w:tc>
          <w:tcPr>
            <w:tcW w:w="2977" w:type="dxa"/>
            <w:vAlign w:val="center"/>
          </w:tcPr>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13</w:t>
            </w:r>
            <w:r w:rsidRPr="008A7874">
              <w:rPr>
                <w:rFonts w:eastAsia="標楷體"/>
                <w:color w:val="000000" w:themeColor="text1"/>
                <w:sz w:val="20"/>
                <w:szCs w:val="20"/>
              </w:rPr>
              <w:t>：</w:t>
            </w:r>
            <w:r w:rsidRPr="008A7874">
              <w:rPr>
                <w:rFonts w:eastAsia="標楷體"/>
                <w:color w:val="000000" w:themeColor="text1"/>
                <w:sz w:val="20"/>
                <w:szCs w:val="20"/>
              </w:rPr>
              <w:t>40</w:t>
            </w:r>
          </w:p>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w:t>
            </w:r>
          </w:p>
          <w:p w:rsidR="00E74B38" w:rsidRPr="008A7874" w:rsidRDefault="00E74B38" w:rsidP="008A7874">
            <w:pPr>
              <w:adjustRightInd w:val="0"/>
              <w:snapToGrid w:val="0"/>
              <w:jc w:val="center"/>
              <w:rPr>
                <w:rFonts w:eastAsia="標楷體"/>
                <w:b/>
                <w:color w:val="000000" w:themeColor="text1"/>
                <w:sz w:val="20"/>
                <w:szCs w:val="20"/>
              </w:rPr>
            </w:pPr>
            <w:r w:rsidRPr="008A7874">
              <w:rPr>
                <w:rFonts w:eastAsia="標楷體"/>
                <w:color w:val="000000" w:themeColor="text1"/>
                <w:sz w:val="20"/>
                <w:szCs w:val="20"/>
              </w:rPr>
              <w:t>14</w:t>
            </w:r>
            <w:r w:rsidRPr="008A7874">
              <w:rPr>
                <w:rFonts w:eastAsia="標楷體"/>
                <w:color w:val="000000" w:themeColor="text1"/>
                <w:sz w:val="20"/>
                <w:szCs w:val="20"/>
              </w:rPr>
              <w:t>：</w:t>
            </w:r>
            <w:r w:rsidRPr="008A7874">
              <w:rPr>
                <w:rFonts w:eastAsia="標楷體"/>
                <w:color w:val="000000" w:themeColor="text1"/>
                <w:sz w:val="20"/>
                <w:szCs w:val="20"/>
              </w:rPr>
              <w:t>50</w:t>
            </w:r>
          </w:p>
        </w:tc>
      </w:tr>
      <w:tr w:rsidR="00E554C7" w:rsidRPr="008A7874" w:rsidTr="008A7874">
        <w:trPr>
          <w:cantSplit/>
          <w:trHeight w:val="821"/>
        </w:trPr>
        <w:tc>
          <w:tcPr>
            <w:tcW w:w="457" w:type="dxa"/>
            <w:vAlign w:val="center"/>
          </w:tcPr>
          <w:p w:rsidR="00E74B38" w:rsidRPr="008A7874" w:rsidRDefault="00E74B38" w:rsidP="008A7874">
            <w:pPr>
              <w:adjustRightInd w:val="0"/>
              <w:spacing w:line="320" w:lineRule="exact"/>
              <w:jc w:val="center"/>
              <w:rPr>
                <w:rFonts w:eastAsia="標楷體"/>
                <w:color w:val="000000" w:themeColor="text1"/>
                <w:sz w:val="20"/>
                <w:szCs w:val="20"/>
              </w:rPr>
            </w:pPr>
            <w:r w:rsidRPr="008A7874">
              <w:rPr>
                <w:rFonts w:eastAsia="標楷體"/>
                <w:color w:val="000000" w:themeColor="text1"/>
                <w:sz w:val="20"/>
                <w:szCs w:val="20"/>
              </w:rPr>
              <w:t>科目</w:t>
            </w:r>
          </w:p>
        </w:tc>
        <w:tc>
          <w:tcPr>
            <w:tcW w:w="1211" w:type="dxa"/>
            <w:vAlign w:val="center"/>
          </w:tcPr>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國文</w:t>
            </w:r>
          </w:p>
        </w:tc>
        <w:tc>
          <w:tcPr>
            <w:tcW w:w="1559" w:type="dxa"/>
            <w:vAlign w:val="center"/>
          </w:tcPr>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社會科學</w:t>
            </w:r>
          </w:p>
          <w:p w:rsidR="00E74B38" w:rsidRPr="008A7874" w:rsidRDefault="00E74B38" w:rsidP="008A7874">
            <w:pPr>
              <w:adjustRightInd w:val="0"/>
              <w:snapToGrid w:val="0"/>
              <w:jc w:val="center"/>
              <w:rPr>
                <w:rFonts w:eastAsia="標楷體"/>
                <w:color w:val="000000" w:themeColor="text1"/>
                <w:sz w:val="20"/>
                <w:szCs w:val="20"/>
              </w:rPr>
            </w:pPr>
            <w:r w:rsidRPr="008A7874">
              <w:rPr>
                <w:rFonts w:eastAsia="標楷體"/>
                <w:color w:val="000000" w:themeColor="text1"/>
                <w:sz w:val="20"/>
                <w:szCs w:val="20"/>
              </w:rPr>
              <w:t>概論</w:t>
            </w:r>
          </w:p>
        </w:tc>
        <w:tc>
          <w:tcPr>
            <w:tcW w:w="1984" w:type="dxa"/>
            <w:vAlign w:val="center"/>
          </w:tcPr>
          <w:p w:rsidR="00E74B38" w:rsidRPr="008A7874" w:rsidRDefault="00E74B38" w:rsidP="008A7874">
            <w:pPr>
              <w:snapToGrid w:val="0"/>
              <w:ind w:rightChars="20" w:right="48"/>
              <w:jc w:val="both"/>
              <w:rPr>
                <w:rFonts w:eastAsia="標楷體"/>
                <w:color w:val="000000" w:themeColor="text1"/>
                <w:sz w:val="20"/>
                <w:szCs w:val="20"/>
              </w:rPr>
            </w:pPr>
            <w:r w:rsidRPr="008A7874">
              <w:rPr>
                <w:rFonts w:eastAsia="標楷體"/>
                <w:b/>
                <w:color w:val="000000" w:themeColor="text1"/>
                <w:sz w:val="20"/>
                <w:szCs w:val="20"/>
              </w:rPr>
              <w:t>啟明：</w:t>
            </w:r>
            <w:r w:rsidRPr="008A7874">
              <w:rPr>
                <w:rFonts w:eastAsia="標楷體"/>
                <w:color w:val="000000" w:themeColor="text1"/>
                <w:sz w:val="20"/>
                <w:szCs w:val="20"/>
              </w:rPr>
              <w:t>英文</w:t>
            </w:r>
          </w:p>
          <w:p w:rsidR="00E74B38" w:rsidRPr="008A7874" w:rsidRDefault="00E74B38" w:rsidP="008A7874">
            <w:pPr>
              <w:snapToGrid w:val="0"/>
              <w:ind w:rightChars="20" w:right="48"/>
              <w:jc w:val="both"/>
              <w:rPr>
                <w:rFonts w:eastAsia="標楷體"/>
                <w:color w:val="000000" w:themeColor="text1"/>
                <w:sz w:val="20"/>
                <w:szCs w:val="20"/>
              </w:rPr>
            </w:pPr>
            <w:r w:rsidRPr="008A7874">
              <w:rPr>
                <w:rFonts w:eastAsia="標楷體"/>
                <w:b/>
                <w:color w:val="000000" w:themeColor="text1"/>
                <w:sz w:val="20"/>
                <w:szCs w:val="20"/>
              </w:rPr>
              <w:t>啟聰：</w:t>
            </w:r>
            <w:r w:rsidRPr="008A7874">
              <w:rPr>
                <w:rFonts w:eastAsia="標楷體"/>
                <w:color w:val="000000" w:themeColor="text1"/>
                <w:sz w:val="20"/>
                <w:szCs w:val="20"/>
              </w:rPr>
              <w:t>素描實作</w:t>
            </w:r>
          </w:p>
          <w:p w:rsidR="00E74B38" w:rsidRPr="008A7874" w:rsidRDefault="00E74B38" w:rsidP="008A7874">
            <w:pPr>
              <w:snapToGrid w:val="0"/>
              <w:ind w:rightChars="20" w:right="48"/>
              <w:jc w:val="both"/>
              <w:rPr>
                <w:rFonts w:eastAsia="標楷體"/>
                <w:color w:val="000000" w:themeColor="text1"/>
                <w:sz w:val="20"/>
                <w:szCs w:val="20"/>
              </w:rPr>
            </w:pPr>
            <w:r w:rsidRPr="008A7874">
              <w:rPr>
                <w:rFonts w:eastAsia="標楷體"/>
                <w:b/>
                <w:color w:val="000000" w:themeColor="text1"/>
                <w:sz w:val="20"/>
                <w:szCs w:val="20"/>
              </w:rPr>
              <w:t>啟仁：</w:t>
            </w:r>
            <w:r w:rsidRPr="008A7874">
              <w:rPr>
                <w:rFonts w:eastAsia="標楷體"/>
                <w:color w:val="000000" w:themeColor="text1"/>
                <w:sz w:val="20"/>
                <w:szCs w:val="20"/>
              </w:rPr>
              <w:t>英文</w:t>
            </w:r>
          </w:p>
        </w:tc>
        <w:tc>
          <w:tcPr>
            <w:tcW w:w="2977" w:type="dxa"/>
            <w:vAlign w:val="center"/>
          </w:tcPr>
          <w:p w:rsidR="00E74B38" w:rsidRPr="008A7874" w:rsidRDefault="00E74B38" w:rsidP="008A7874">
            <w:pPr>
              <w:snapToGrid w:val="0"/>
              <w:ind w:rightChars="20" w:right="48"/>
              <w:jc w:val="both"/>
              <w:rPr>
                <w:rFonts w:eastAsia="標楷體"/>
                <w:color w:val="000000" w:themeColor="text1"/>
                <w:sz w:val="20"/>
                <w:szCs w:val="20"/>
              </w:rPr>
            </w:pPr>
            <w:r w:rsidRPr="008A7874">
              <w:rPr>
                <w:rFonts w:eastAsia="標楷體"/>
                <w:b/>
                <w:color w:val="000000" w:themeColor="text1"/>
                <w:sz w:val="20"/>
                <w:szCs w:val="20"/>
              </w:rPr>
              <w:t>啟明：</w:t>
            </w:r>
            <w:r w:rsidRPr="008A7874">
              <w:rPr>
                <w:rFonts w:eastAsia="標楷體"/>
                <w:color w:val="000000" w:themeColor="text1"/>
                <w:sz w:val="20"/>
                <w:szCs w:val="20"/>
              </w:rPr>
              <w:t>按摩學</w:t>
            </w:r>
          </w:p>
          <w:p w:rsidR="00E74B38" w:rsidRPr="008A7874" w:rsidRDefault="00E74B38" w:rsidP="008A7874">
            <w:pPr>
              <w:snapToGrid w:val="0"/>
              <w:ind w:rightChars="20" w:right="48"/>
              <w:jc w:val="both"/>
              <w:rPr>
                <w:rFonts w:eastAsia="標楷體"/>
                <w:color w:val="000000" w:themeColor="text1"/>
                <w:sz w:val="20"/>
                <w:szCs w:val="20"/>
              </w:rPr>
            </w:pPr>
            <w:r w:rsidRPr="008A7874">
              <w:rPr>
                <w:rFonts w:eastAsia="標楷體"/>
                <w:b/>
                <w:color w:val="000000" w:themeColor="text1"/>
                <w:sz w:val="20"/>
                <w:szCs w:val="20"/>
              </w:rPr>
              <w:t>啟聰：</w:t>
            </w:r>
            <w:r w:rsidRPr="008A7874">
              <w:rPr>
                <w:rFonts w:eastAsia="標楷體"/>
                <w:color w:val="000000" w:themeColor="text1"/>
                <w:sz w:val="20"/>
                <w:szCs w:val="20"/>
              </w:rPr>
              <w:t>色彩學</w:t>
            </w:r>
          </w:p>
          <w:p w:rsidR="00E74B38" w:rsidRPr="008A7874" w:rsidRDefault="00E74B38" w:rsidP="008A7874">
            <w:pPr>
              <w:snapToGrid w:val="0"/>
              <w:ind w:rightChars="20" w:right="48"/>
              <w:jc w:val="both"/>
              <w:rPr>
                <w:rFonts w:eastAsia="標楷體"/>
                <w:color w:val="000000" w:themeColor="text1"/>
                <w:sz w:val="20"/>
                <w:szCs w:val="20"/>
              </w:rPr>
            </w:pPr>
            <w:r w:rsidRPr="008A7874">
              <w:rPr>
                <w:rFonts w:eastAsia="標楷體"/>
                <w:b/>
                <w:color w:val="000000" w:themeColor="text1"/>
                <w:sz w:val="20"/>
                <w:szCs w:val="20"/>
              </w:rPr>
              <w:t>啟仁：</w:t>
            </w:r>
            <w:r w:rsidRPr="008A7874">
              <w:rPr>
                <w:rFonts w:eastAsia="標楷體"/>
                <w:color w:val="000000" w:themeColor="text1"/>
                <w:sz w:val="20"/>
                <w:szCs w:val="20"/>
              </w:rPr>
              <w:t>素描實作或色彩學</w:t>
            </w:r>
          </w:p>
        </w:tc>
      </w:tr>
    </w:tbl>
    <w:p w:rsidR="00E74B38" w:rsidRPr="008A7874" w:rsidRDefault="00E74B38" w:rsidP="008A7874">
      <w:pPr>
        <w:numPr>
          <w:ilvl w:val="0"/>
          <w:numId w:val="2"/>
        </w:numPr>
        <w:adjustRightInd w:val="0"/>
        <w:spacing w:line="320" w:lineRule="exact"/>
        <w:ind w:left="993" w:hanging="493"/>
        <w:jc w:val="both"/>
        <w:rPr>
          <w:rFonts w:eastAsia="標楷體"/>
          <w:color w:val="000000" w:themeColor="text1"/>
          <w:sz w:val="20"/>
          <w:szCs w:val="20"/>
        </w:rPr>
      </w:pPr>
      <w:r w:rsidRPr="008A7874">
        <w:rPr>
          <w:rFonts w:eastAsia="標楷體"/>
          <w:color w:val="000000" w:themeColor="text1"/>
          <w:sz w:val="20"/>
          <w:szCs w:val="20"/>
        </w:rPr>
        <w:t>考試地點：各考區報考單位公布之考場位置及試場。</w:t>
      </w:r>
    </w:p>
    <w:p w:rsidR="00E74B38" w:rsidRPr="008A7874" w:rsidRDefault="00E74B38" w:rsidP="008A7874">
      <w:pPr>
        <w:numPr>
          <w:ilvl w:val="0"/>
          <w:numId w:val="2"/>
        </w:numPr>
        <w:adjustRightInd w:val="0"/>
        <w:spacing w:line="320" w:lineRule="exact"/>
        <w:ind w:left="993" w:hanging="491"/>
        <w:jc w:val="both"/>
        <w:rPr>
          <w:rFonts w:eastAsia="標楷體"/>
          <w:color w:val="000000" w:themeColor="text1"/>
          <w:sz w:val="20"/>
          <w:szCs w:val="20"/>
        </w:rPr>
      </w:pPr>
      <w:r w:rsidRPr="008A7874">
        <w:rPr>
          <w:rFonts w:eastAsia="標楷體"/>
          <w:color w:val="000000" w:themeColor="text1"/>
          <w:sz w:val="20"/>
          <w:szCs w:val="20"/>
        </w:rPr>
        <w:t>試場座次表於考試前</w:t>
      </w:r>
      <w:r w:rsidRPr="008A7874">
        <w:rPr>
          <w:rFonts w:eastAsia="標楷體"/>
          <w:color w:val="000000" w:themeColor="text1"/>
          <w:sz w:val="20"/>
          <w:szCs w:val="20"/>
        </w:rPr>
        <w:t>1</w:t>
      </w:r>
      <w:r w:rsidRPr="008A7874">
        <w:rPr>
          <w:rFonts w:eastAsia="標楷體"/>
          <w:color w:val="000000" w:themeColor="text1"/>
          <w:sz w:val="20"/>
          <w:szCs w:val="20"/>
        </w:rPr>
        <w:t>日下午</w:t>
      </w:r>
      <w:r w:rsidRPr="008A7874">
        <w:rPr>
          <w:rFonts w:eastAsia="標楷體"/>
          <w:color w:val="000000" w:themeColor="text1"/>
          <w:sz w:val="20"/>
          <w:szCs w:val="20"/>
        </w:rPr>
        <w:t>2</w:t>
      </w:r>
      <w:r w:rsidRPr="008A7874">
        <w:rPr>
          <w:rFonts w:eastAsia="標楷體"/>
          <w:color w:val="000000" w:themeColor="text1"/>
          <w:sz w:val="20"/>
          <w:szCs w:val="20"/>
        </w:rPr>
        <w:t>時，公布在各考區報考單位及網站。</w:t>
      </w:r>
    </w:p>
    <w:p w:rsidR="00E74B38" w:rsidRPr="008A7874" w:rsidRDefault="00E74B38" w:rsidP="008A7874">
      <w:pPr>
        <w:numPr>
          <w:ilvl w:val="0"/>
          <w:numId w:val="2"/>
        </w:numPr>
        <w:adjustRightInd w:val="0"/>
        <w:spacing w:line="320" w:lineRule="exact"/>
        <w:ind w:left="993" w:hanging="491"/>
        <w:jc w:val="both"/>
        <w:rPr>
          <w:rFonts w:eastAsia="標楷體"/>
          <w:b/>
          <w:color w:val="000000" w:themeColor="text1"/>
          <w:sz w:val="20"/>
          <w:szCs w:val="20"/>
        </w:rPr>
      </w:pPr>
      <w:r w:rsidRPr="008A7874">
        <w:rPr>
          <w:rFonts w:eastAsia="標楷體"/>
          <w:color w:val="000000" w:themeColor="text1"/>
          <w:sz w:val="20"/>
          <w:szCs w:val="20"/>
        </w:rPr>
        <w:t>考試範圍：</w:t>
      </w:r>
    </w:p>
    <w:p w:rsidR="00E74B38" w:rsidRPr="008A7874" w:rsidRDefault="00E74B38" w:rsidP="008A7874">
      <w:pPr>
        <w:adjustRightInd w:val="0"/>
        <w:spacing w:line="320" w:lineRule="exact"/>
        <w:ind w:left="993"/>
        <w:jc w:val="both"/>
        <w:rPr>
          <w:rFonts w:eastAsia="標楷體"/>
          <w:color w:val="000000" w:themeColor="text1"/>
          <w:sz w:val="20"/>
          <w:szCs w:val="20"/>
        </w:rPr>
      </w:pPr>
      <w:r w:rsidRPr="008A7874">
        <w:rPr>
          <w:rFonts w:eastAsia="標楷體"/>
          <w:b/>
          <w:bCs/>
          <w:color w:val="000000" w:themeColor="text1"/>
          <w:sz w:val="20"/>
          <w:szCs w:val="20"/>
        </w:rPr>
        <w:t>啟明高職</w:t>
      </w:r>
      <w:r w:rsidRPr="008A7874">
        <w:rPr>
          <w:rFonts w:eastAsia="標楷體"/>
          <w:color w:val="000000" w:themeColor="text1"/>
          <w:sz w:val="20"/>
          <w:szCs w:val="20"/>
        </w:rPr>
        <w:t>：國文、社會科學概論、英文、按摩學。</w:t>
      </w:r>
    </w:p>
    <w:p w:rsidR="00E74B38" w:rsidRPr="008A7874" w:rsidRDefault="00E74B38" w:rsidP="008A7874">
      <w:pPr>
        <w:adjustRightInd w:val="0"/>
        <w:spacing w:line="320" w:lineRule="exact"/>
        <w:ind w:left="993"/>
        <w:jc w:val="both"/>
        <w:rPr>
          <w:rFonts w:eastAsia="標楷體"/>
          <w:color w:val="000000" w:themeColor="text1"/>
          <w:sz w:val="20"/>
          <w:szCs w:val="20"/>
        </w:rPr>
      </w:pPr>
      <w:r w:rsidRPr="008A7874">
        <w:rPr>
          <w:rFonts w:eastAsia="標楷體"/>
          <w:b/>
          <w:bCs/>
          <w:color w:val="000000" w:themeColor="text1"/>
          <w:sz w:val="20"/>
          <w:szCs w:val="20"/>
        </w:rPr>
        <w:t>啟聰高職</w:t>
      </w:r>
      <w:r w:rsidRPr="008A7874">
        <w:rPr>
          <w:rFonts w:eastAsia="標楷體"/>
          <w:color w:val="000000" w:themeColor="text1"/>
          <w:sz w:val="20"/>
          <w:szCs w:val="20"/>
        </w:rPr>
        <w:t>：國文、社會科學概論、專業科目（一）素描實作、專業科目（二）色彩學。</w:t>
      </w:r>
    </w:p>
    <w:p w:rsidR="00E74B38" w:rsidRPr="008A7874" w:rsidRDefault="00E74B38" w:rsidP="008A7874">
      <w:pPr>
        <w:adjustRightInd w:val="0"/>
        <w:spacing w:line="320" w:lineRule="exact"/>
        <w:ind w:left="993"/>
        <w:jc w:val="both"/>
        <w:rPr>
          <w:rFonts w:eastAsia="標楷體"/>
          <w:b/>
          <w:color w:val="000000" w:themeColor="text1"/>
          <w:sz w:val="20"/>
          <w:szCs w:val="20"/>
        </w:rPr>
      </w:pPr>
      <w:r w:rsidRPr="008A7874">
        <w:rPr>
          <w:rFonts w:eastAsia="標楷體"/>
          <w:b/>
          <w:bCs/>
          <w:color w:val="000000" w:themeColor="text1"/>
          <w:sz w:val="20"/>
          <w:szCs w:val="20"/>
        </w:rPr>
        <w:t>啟仁高職</w:t>
      </w:r>
      <w:r w:rsidRPr="008A7874">
        <w:rPr>
          <w:rFonts w:eastAsia="標楷體"/>
          <w:color w:val="000000" w:themeColor="text1"/>
          <w:sz w:val="20"/>
          <w:szCs w:val="20"/>
        </w:rPr>
        <w:t>：國文、社會科學概論、英文、專業科目</w:t>
      </w:r>
      <w:r w:rsidRPr="008A7874">
        <w:rPr>
          <w:rFonts w:eastAsia="標楷體"/>
          <w:color w:val="000000" w:themeColor="text1"/>
          <w:sz w:val="20"/>
          <w:szCs w:val="20"/>
        </w:rPr>
        <w:t>(</w:t>
      </w:r>
      <w:r w:rsidRPr="008A7874">
        <w:rPr>
          <w:rFonts w:eastAsia="標楷體"/>
          <w:color w:val="000000" w:themeColor="text1"/>
          <w:sz w:val="20"/>
          <w:szCs w:val="20"/>
        </w:rPr>
        <w:t>素描實作或色彩學由應考人任選其一</w:t>
      </w:r>
      <w:r w:rsidRPr="008A7874">
        <w:rPr>
          <w:rFonts w:eastAsia="標楷體"/>
          <w:color w:val="000000" w:themeColor="text1"/>
          <w:sz w:val="20"/>
          <w:szCs w:val="20"/>
        </w:rPr>
        <w:t>)</w:t>
      </w:r>
      <w:r w:rsidRPr="008A7874">
        <w:rPr>
          <w:rFonts w:eastAsia="標楷體"/>
          <w:color w:val="000000" w:themeColor="text1"/>
          <w:sz w:val="20"/>
          <w:szCs w:val="20"/>
        </w:rPr>
        <w:t>。</w:t>
      </w:r>
    </w:p>
    <w:p w:rsidR="00E74B38" w:rsidRPr="008A7874" w:rsidRDefault="00E74B38" w:rsidP="008A7874">
      <w:pPr>
        <w:adjustRightInd w:val="0"/>
        <w:spacing w:line="320" w:lineRule="exact"/>
        <w:ind w:left="993"/>
        <w:jc w:val="both"/>
        <w:rPr>
          <w:rFonts w:eastAsia="標楷體"/>
          <w:color w:val="000000" w:themeColor="text1"/>
          <w:sz w:val="20"/>
          <w:szCs w:val="20"/>
        </w:rPr>
      </w:pPr>
      <w:r w:rsidRPr="008A7874">
        <w:rPr>
          <w:rFonts w:eastAsia="標楷體"/>
          <w:b/>
          <w:color w:val="000000" w:themeColor="text1"/>
          <w:sz w:val="20"/>
          <w:szCs w:val="20"/>
        </w:rPr>
        <w:t>命題參採歷年試題佔</w:t>
      </w:r>
      <w:r w:rsidRPr="008A7874">
        <w:rPr>
          <w:rFonts w:eastAsia="標楷體"/>
          <w:b/>
          <w:color w:val="000000" w:themeColor="text1"/>
          <w:sz w:val="20"/>
          <w:szCs w:val="20"/>
        </w:rPr>
        <w:t>40%</w:t>
      </w:r>
      <w:r w:rsidRPr="008A7874">
        <w:rPr>
          <w:rFonts w:eastAsia="標楷體"/>
          <w:b/>
          <w:color w:val="000000" w:themeColor="text1"/>
          <w:sz w:val="20"/>
          <w:szCs w:val="20"/>
        </w:rPr>
        <w:t>，現行高職三年課程佔</w:t>
      </w:r>
      <w:r w:rsidRPr="008A7874">
        <w:rPr>
          <w:rFonts w:eastAsia="標楷體"/>
          <w:b/>
          <w:color w:val="000000" w:themeColor="text1"/>
          <w:sz w:val="20"/>
          <w:szCs w:val="20"/>
        </w:rPr>
        <w:t>60%</w:t>
      </w:r>
      <w:r w:rsidRPr="008A7874">
        <w:rPr>
          <w:rFonts w:eastAsia="標楷體"/>
          <w:b/>
          <w:color w:val="000000" w:themeColor="text1"/>
          <w:sz w:val="20"/>
          <w:szCs w:val="20"/>
        </w:rPr>
        <w:t>為原則，</w:t>
      </w:r>
      <w:r w:rsidRPr="008A7874">
        <w:rPr>
          <w:rFonts w:eastAsia="標楷體"/>
          <w:color w:val="000000" w:themeColor="text1"/>
          <w:sz w:val="20"/>
          <w:szCs w:val="20"/>
        </w:rPr>
        <w:t>歷屆考題請逕至教育部國民及學前教育署</w:t>
      </w:r>
      <w:r w:rsidRPr="008A7874">
        <w:rPr>
          <w:rFonts w:eastAsia="標楷體"/>
          <w:color w:val="000000" w:themeColor="text1"/>
          <w:sz w:val="20"/>
          <w:szCs w:val="20"/>
        </w:rPr>
        <w:t>-</w:t>
      </w:r>
      <w:r w:rsidRPr="008A7874">
        <w:rPr>
          <w:rFonts w:eastAsia="標楷體"/>
          <w:color w:val="000000" w:themeColor="text1"/>
          <w:sz w:val="20"/>
          <w:szCs w:val="20"/>
        </w:rPr>
        <w:t>為民服務窗口</w:t>
      </w:r>
      <w:r w:rsidRPr="008A7874">
        <w:rPr>
          <w:rFonts w:eastAsia="標楷體"/>
          <w:color w:val="000000" w:themeColor="text1"/>
          <w:sz w:val="20"/>
          <w:szCs w:val="20"/>
        </w:rPr>
        <w:t>-</w:t>
      </w:r>
      <w:r w:rsidRPr="008A7874">
        <w:rPr>
          <w:rFonts w:eastAsia="標楷體"/>
          <w:color w:val="000000" w:themeColor="text1"/>
          <w:sz w:val="20"/>
          <w:szCs w:val="20"/>
        </w:rPr>
        <w:t>學力鑑定下載</w:t>
      </w:r>
      <w:r w:rsidRPr="008A7874">
        <w:rPr>
          <w:rFonts w:eastAsia="標楷體"/>
          <w:color w:val="000000" w:themeColor="text1"/>
          <w:sz w:val="20"/>
          <w:szCs w:val="20"/>
        </w:rPr>
        <w:t>(http://www.k12ea.gov.tw/ap/text_list.aspx)</w:t>
      </w:r>
      <w:r w:rsidRPr="008A7874">
        <w:rPr>
          <w:rFonts w:eastAsia="標楷體"/>
          <w:color w:val="000000" w:themeColor="text1"/>
          <w:sz w:val="20"/>
          <w:szCs w:val="20"/>
        </w:rPr>
        <w:t>。</w:t>
      </w:r>
    </w:p>
    <w:p w:rsidR="00B93C80" w:rsidRPr="008A7874" w:rsidRDefault="00E74B38" w:rsidP="008A7874">
      <w:pPr>
        <w:adjustRightInd w:val="0"/>
        <w:spacing w:line="320" w:lineRule="exact"/>
        <w:jc w:val="both"/>
        <w:rPr>
          <w:rFonts w:eastAsia="標楷體"/>
          <w:b/>
          <w:color w:val="000000" w:themeColor="text1"/>
          <w:sz w:val="20"/>
          <w:szCs w:val="20"/>
        </w:rPr>
      </w:pPr>
      <w:r w:rsidRPr="008A7874">
        <w:rPr>
          <w:rFonts w:eastAsia="標楷體"/>
          <w:b/>
          <w:color w:val="000000" w:themeColor="text1"/>
          <w:sz w:val="20"/>
          <w:szCs w:val="20"/>
        </w:rPr>
        <w:t>玖、成績通知</w:t>
      </w:r>
    </w:p>
    <w:p w:rsidR="00E74B38" w:rsidRPr="008A7874" w:rsidRDefault="00E74B38" w:rsidP="008A7874">
      <w:pPr>
        <w:adjustRightInd w:val="0"/>
        <w:spacing w:line="320" w:lineRule="exact"/>
        <w:ind w:leftChars="177" w:left="425"/>
        <w:jc w:val="both"/>
        <w:rPr>
          <w:rFonts w:eastAsia="標楷體"/>
          <w:b/>
          <w:color w:val="000000" w:themeColor="text1"/>
          <w:sz w:val="20"/>
          <w:szCs w:val="20"/>
        </w:rPr>
      </w:pPr>
      <w:r w:rsidRPr="008A7874">
        <w:rPr>
          <w:rFonts w:eastAsia="標楷體"/>
          <w:color w:val="000000" w:themeColor="text1"/>
          <w:sz w:val="20"/>
          <w:szCs w:val="20"/>
        </w:rPr>
        <w:t>104</w:t>
      </w:r>
      <w:r w:rsidRPr="008A7874">
        <w:rPr>
          <w:rFonts w:eastAsia="標楷體"/>
          <w:color w:val="000000" w:themeColor="text1"/>
          <w:sz w:val="20"/>
          <w:szCs w:val="20"/>
        </w:rPr>
        <w:t>年</w:t>
      </w:r>
      <w:r w:rsidRPr="008A7874">
        <w:rPr>
          <w:rFonts w:eastAsia="標楷體"/>
          <w:color w:val="000000" w:themeColor="text1"/>
          <w:sz w:val="20"/>
          <w:szCs w:val="20"/>
        </w:rPr>
        <w:t>10</w:t>
      </w:r>
      <w:r w:rsidRPr="008A7874">
        <w:rPr>
          <w:rFonts w:eastAsia="標楷體"/>
          <w:color w:val="000000" w:themeColor="text1"/>
          <w:sz w:val="20"/>
          <w:szCs w:val="20"/>
        </w:rPr>
        <w:t>月</w:t>
      </w:r>
      <w:r w:rsidRPr="008A7874">
        <w:rPr>
          <w:rFonts w:eastAsia="標楷體"/>
          <w:color w:val="000000" w:themeColor="text1"/>
          <w:sz w:val="20"/>
          <w:szCs w:val="20"/>
        </w:rPr>
        <w:t>19</w:t>
      </w:r>
      <w:r w:rsidRPr="008A7874">
        <w:rPr>
          <w:rFonts w:eastAsia="標楷體"/>
          <w:color w:val="000000" w:themeColor="text1"/>
          <w:sz w:val="20"/>
          <w:szCs w:val="20"/>
        </w:rPr>
        <w:t>日（星期一）寄發成績單，並上網公告及格名單。</w:t>
      </w:r>
    </w:p>
    <w:p w:rsidR="00E74B38" w:rsidRPr="008A7874" w:rsidRDefault="00E74B38" w:rsidP="008A7874">
      <w:pPr>
        <w:pStyle w:val="a3"/>
        <w:spacing w:line="320" w:lineRule="exact"/>
        <w:jc w:val="both"/>
        <w:rPr>
          <w:rFonts w:ascii="Times New Roman" w:eastAsia="標楷體" w:hAnsi="Times New Roman"/>
          <w:b/>
          <w:color w:val="000000" w:themeColor="text1"/>
          <w:sz w:val="20"/>
        </w:rPr>
      </w:pPr>
      <w:r w:rsidRPr="008A7874">
        <w:rPr>
          <w:rFonts w:ascii="Times New Roman" w:eastAsia="標楷體" w:hAnsi="Times New Roman"/>
          <w:b/>
          <w:color w:val="000000" w:themeColor="text1"/>
          <w:sz w:val="20"/>
        </w:rPr>
        <w:t>拾、及格與通過認定</w:t>
      </w:r>
    </w:p>
    <w:p w:rsidR="00E74B38" w:rsidRPr="008A7874" w:rsidRDefault="00E74B38" w:rsidP="008A7874">
      <w:pPr>
        <w:pStyle w:val="aa"/>
        <w:numPr>
          <w:ilvl w:val="0"/>
          <w:numId w:val="12"/>
        </w:numPr>
        <w:tabs>
          <w:tab w:val="left" w:pos="1134"/>
        </w:tabs>
        <w:adjustRightInd w:val="0"/>
        <w:spacing w:line="320" w:lineRule="exact"/>
        <w:ind w:leftChars="0" w:left="851" w:hanging="425"/>
        <w:jc w:val="both"/>
        <w:rPr>
          <w:rFonts w:eastAsia="標楷體"/>
          <w:color w:val="000000" w:themeColor="text1"/>
          <w:sz w:val="20"/>
          <w:szCs w:val="20"/>
        </w:rPr>
      </w:pPr>
      <w:r w:rsidRPr="008A7874">
        <w:rPr>
          <w:rFonts w:eastAsia="標楷體"/>
          <w:color w:val="000000" w:themeColor="text1"/>
          <w:sz w:val="20"/>
          <w:szCs w:val="20"/>
        </w:rPr>
        <w:t>各科成績均以</w:t>
      </w:r>
      <w:r w:rsidRPr="008A7874">
        <w:rPr>
          <w:rFonts w:eastAsia="標楷體"/>
          <w:color w:val="000000" w:themeColor="text1"/>
          <w:sz w:val="20"/>
          <w:szCs w:val="20"/>
        </w:rPr>
        <w:t>100</w:t>
      </w:r>
      <w:r w:rsidRPr="008A7874">
        <w:rPr>
          <w:rFonts w:eastAsia="標楷體"/>
          <w:color w:val="000000" w:themeColor="text1"/>
          <w:sz w:val="20"/>
          <w:szCs w:val="20"/>
        </w:rPr>
        <w:t>分為滿分，</w:t>
      </w:r>
      <w:r w:rsidRPr="008A7874">
        <w:rPr>
          <w:rFonts w:eastAsia="標楷體"/>
          <w:color w:val="000000" w:themeColor="text1"/>
          <w:sz w:val="20"/>
          <w:szCs w:val="20"/>
        </w:rPr>
        <w:t>60</w:t>
      </w:r>
      <w:r w:rsidRPr="008A7874">
        <w:rPr>
          <w:rFonts w:eastAsia="標楷體"/>
          <w:color w:val="000000" w:themeColor="text1"/>
          <w:sz w:val="20"/>
          <w:szCs w:val="20"/>
        </w:rPr>
        <w:t>分為及格。</w:t>
      </w:r>
    </w:p>
    <w:p w:rsidR="00E74B38" w:rsidRPr="008A7874" w:rsidRDefault="00E74B38" w:rsidP="008A7874">
      <w:pPr>
        <w:pStyle w:val="aa"/>
        <w:numPr>
          <w:ilvl w:val="0"/>
          <w:numId w:val="12"/>
        </w:numPr>
        <w:adjustRightInd w:val="0"/>
        <w:spacing w:line="320" w:lineRule="exact"/>
        <w:ind w:leftChars="0" w:left="851" w:hanging="425"/>
        <w:jc w:val="both"/>
        <w:rPr>
          <w:rFonts w:eastAsia="標楷體"/>
          <w:snapToGrid w:val="0"/>
          <w:color w:val="000000" w:themeColor="text1"/>
          <w:sz w:val="20"/>
          <w:szCs w:val="20"/>
        </w:rPr>
      </w:pPr>
      <w:r w:rsidRPr="008A7874">
        <w:rPr>
          <w:rFonts w:eastAsia="標楷體"/>
          <w:snapToGrid w:val="0"/>
          <w:color w:val="000000" w:themeColor="text1"/>
          <w:sz w:val="20"/>
          <w:szCs w:val="20"/>
        </w:rPr>
        <w:t>全部鑑定考試科目均及格者，或當次考試各該科目均達</w:t>
      </w:r>
      <w:r w:rsidRPr="008A7874">
        <w:rPr>
          <w:rFonts w:eastAsia="標楷體"/>
          <w:snapToGrid w:val="0"/>
          <w:color w:val="000000" w:themeColor="text1"/>
          <w:sz w:val="20"/>
          <w:szCs w:val="20"/>
        </w:rPr>
        <w:t>50</w:t>
      </w:r>
      <w:r w:rsidRPr="008A7874">
        <w:rPr>
          <w:rFonts w:eastAsia="標楷體"/>
          <w:snapToGrid w:val="0"/>
          <w:color w:val="000000" w:themeColor="text1"/>
          <w:sz w:val="20"/>
          <w:szCs w:val="20"/>
        </w:rPr>
        <w:t>分，而總平均達</w:t>
      </w:r>
      <w:r w:rsidRPr="008A7874">
        <w:rPr>
          <w:rFonts w:eastAsia="標楷體"/>
          <w:snapToGrid w:val="0"/>
          <w:color w:val="000000" w:themeColor="text1"/>
          <w:sz w:val="20"/>
          <w:szCs w:val="20"/>
        </w:rPr>
        <w:t>60</w:t>
      </w:r>
      <w:r w:rsidRPr="008A7874">
        <w:rPr>
          <w:rFonts w:eastAsia="標楷體"/>
          <w:snapToGrid w:val="0"/>
          <w:color w:val="000000" w:themeColor="text1"/>
          <w:sz w:val="20"/>
          <w:szCs w:val="20"/>
        </w:rPr>
        <w:t>分者，為學力鑑定考試通過，發給「</w:t>
      </w:r>
      <w:r w:rsidRPr="008A7874">
        <w:rPr>
          <w:rFonts w:eastAsia="標楷體"/>
          <w:color w:val="000000" w:themeColor="text1"/>
          <w:sz w:val="20"/>
          <w:szCs w:val="20"/>
        </w:rPr>
        <w:t>高級職業學校</w:t>
      </w:r>
      <w:r w:rsidRPr="008A7874">
        <w:rPr>
          <w:rFonts w:eastAsia="標楷體"/>
          <w:snapToGrid w:val="0"/>
          <w:color w:val="000000" w:themeColor="text1"/>
          <w:sz w:val="20"/>
          <w:szCs w:val="20"/>
        </w:rPr>
        <w:t>畢業程度學力鑑定考試通過證書」，證明其具有同級正規學校畢業之同等資格。</w:t>
      </w:r>
    </w:p>
    <w:p w:rsidR="00E74B38" w:rsidRPr="008A7874" w:rsidRDefault="00E74B38" w:rsidP="008A7874">
      <w:pPr>
        <w:pStyle w:val="aa"/>
        <w:numPr>
          <w:ilvl w:val="0"/>
          <w:numId w:val="12"/>
        </w:numPr>
        <w:adjustRightInd w:val="0"/>
        <w:spacing w:line="320" w:lineRule="exact"/>
        <w:ind w:leftChars="0" w:left="851" w:hanging="425"/>
        <w:jc w:val="both"/>
        <w:rPr>
          <w:rFonts w:eastAsia="標楷體"/>
          <w:color w:val="000000" w:themeColor="text1"/>
          <w:sz w:val="20"/>
          <w:szCs w:val="20"/>
        </w:rPr>
      </w:pPr>
      <w:r w:rsidRPr="008A7874">
        <w:rPr>
          <w:rFonts w:eastAsia="標楷體"/>
          <w:color w:val="000000" w:themeColor="text1"/>
          <w:sz w:val="20"/>
          <w:szCs w:val="20"/>
        </w:rPr>
        <w:t>部分</w:t>
      </w:r>
      <w:r w:rsidRPr="008A7874">
        <w:rPr>
          <w:rFonts w:eastAsia="標楷體"/>
          <w:snapToGrid w:val="0"/>
          <w:color w:val="000000" w:themeColor="text1"/>
          <w:sz w:val="20"/>
          <w:szCs w:val="20"/>
        </w:rPr>
        <w:t>考試</w:t>
      </w:r>
      <w:r w:rsidRPr="008A7874">
        <w:rPr>
          <w:rFonts w:eastAsia="標楷體"/>
          <w:color w:val="000000" w:themeColor="text1"/>
          <w:sz w:val="20"/>
          <w:szCs w:val="20"/>
        </w:rPr>
        <w:t>科目及格者，以「學力鑑定考試成績通知單」作為各該科目及格之證明，以後報考本項考試得免考及格科目，如累計其全部考試科目均及格時，發給「高級職業學校畢業程度學力鑑定考試通過證書」。</w:t>
      </w:r>
    </w:p>
    <w:p w:rsidR="00E74B38" w:rsidRPr="008A7874" w:rsidRDefault="00E74B38" w:rsidP="008A7874">
      <w:pPr>
        <w:pStyle w:val="aa"/>
        <w:numPr>
          <w:ilvl w:val="0"/>
          <w:numId w:val="12"/>
        </w:numPr>
        <w:adjustRightInd w:val="0"/>
        <w:spacing w:line="320" w:lineRule="exact"/>
        <w:ind w:leftChars="0" w:left="851" w:hanging="425"/>
        <w:jc w:val="both"/>
        <w:rPr>
          <w:rFonts w:eastAsia="標楷體"/>
          <w:color w:val="000000" w:themeColor="text1"/>
          <w:sz w:val="20"/>
          <w:szCs w:val="20"/>
        </w:rPr>
      </w:pPr>
      <w:r w:rsidRPr="008A7874">
        <w:rPr>
          <w:rFonts w:eastAsia="標楷體"/>
          <w:color w:val="000000" w:themeColor="text1"/>
          <w:sz w:val="20"/>
          <w:szCs w:val="20"/>
        </w:rPr>
        <w:t>前項部分考試科目之及格證明，於參加其他同級自學進修學力鑑定考試時均予承認</w:t>
      </w:r>
    </w:p>
    <w:p w:rsidR="00E74B38" w:rsidRPr="008A7874" w:rsidRDefault="00E74B38" w:rsidP="008A7874">
      <w:pPr>
        <w:adjustRightInd w:val="0"/>
        <w:spacing w:line="320" w:lineRule="exact"/>
        <w:jc w:val="both"/>
        <w:rPr>
          <w:rFonts w:eastAsia="標楷體"/>
          <w:color w:val="000000" w:themeColor="text1"/>
          <w:sz w:val="20"/>
          <w:szCs w:val="20"/>
        </w:rPr>
      </w:pPr>
      <w:r w:rsidRPr="008A7874">
        <w:rPr>
          <w:rFonts w:eastAsia="標楷體"/>
          <w:b/>
          <w:color w:val="000000" w:themeColor="text1"/>
          <w:sz w:val="20"/>
          <w:szCs w:val="20"/>
        </w:rPr>
        <w:t>拾壹、注意事項</w:t>
      </w:r>
    </w:p>
    <w:p w:rsidR="00E74B38" w:rsidRPr="008A7874" w:rsidRDefault="00E74B38" w:rsidP="008A7874">
      <w:pPr>
        <w:numPr>
          <w:ilvl w:val="0"/>
          <w:numId w:val="3"/>
        </w:numPr>
        <w:tabs>
          <w:tab w:val="left" w:pos="993"/>
        </w:tabs>
        <w:adjustRightInd w:val="0"/>
        <w:spacing w:line="320" w:lineRule="exact"/>
        <w:ind w:left="1202" w:hanging="635"/>
        <w:jc w:val="both"/>
        <w:rPr>
          <w:rFonts w:eastAsia="標楷體"/>
          <w:color w:val="000000" w:themeColor="text1"/>
          <w:sz w:val="20"/>
          <w:szCs w:val="20"/>
        </w:rPr>
      </w:pPr>
      <w:r w:rsidRPr="008A7874">
        <w:rPr>
          <w:rFonts w:eastAsia="標楷體"/>
          <w:color w:val="000000" w:themeColor="text1"/>
          <w:sz w:val="20"/>
          <w:szCs w:val="20"/>
        </w:rPr>
        <w:t>應考人所填報名表或繳驗證件倘有不實情事，雖經考試通過，仍不發給通過證書或及格證明書。</w:t>
      </w:r>
    </w:p>
    <w:p w:rsidR="00E74B38" w:rsidRPr="008A7874" w:rsidRDefault="00E74B38" w:rsidP="008A7874">
      <w:pPr>
        <w:numPr>
          <w:ilvl w:val="0"/>
          <w:numId w:val="3"/>
        </w:numPr>
        <w:tabs>
          <w:tab w:val="left" w:pos="993"/>
        </w:tabs>
        <w:adjustRightInd w:val="0"/>
        <w:spacing w:line="320" w:lineRule="exact"/>
        <w:ind w:left="993" w:hanging="426"/>
        <w:jc w:val="both"/>
        <w:rPr>
          <w:rFonts w:eastAsia="標楷體"/>
          <w:color w:val="000000" w:themeColor="text1"/>
          <w:sz w:val="20"/>
          <w:szCs w:val="20"/>
        </w:rPr>
      </w:pPr>
      <w:r w:rsidRPr="008A7874">
        <w:rPr>
          <w:rFonts w:eastAsia="標楷體"/>
          <w:color w:val="000000" w:themeColor="text1"/>
          <w:sz w:val="20"/>
          <w:szCs w:val="20"/>
        </w:rPr>
        <w:t>應考人依規定應攜帶國民身分證（以中華民國護照、臺灣地區居留證或入出境許可證報名者，應攜帶該證件）、准考證應試，以便核對身分。如有發現代考情形，除應考人取消應考資格外，代考人如係在校學生，由各考區自學進修學力鑑定考試試務工作委員會報請教育主管機關轉飭原校查明議處。</w:t>
      </w:r>
    </w:p>
    <w:p w:rsidR="00E74B38" w:rsidRPr="008A7874" w:rsidRDefault="00E74B38" w:rsidP="008A7874">
      <w:pPr>
        <w:numPr>
          <w:ilvl w:val="0"/>
          <w:numId w:val="3"/>
        </w:numPr>
        <w:tabs>
          <w:tab w:val="left" w:pos="993"/>
        </w:tabs>
        <w:adjustRightInd w:val="0"/>
        <w:spacing w:line="320" w:lineRule="exact"/>
        <w:ind w:left="993" w:hanging="426"/>
        <w:jc w:val="both"/>
        <w:rPr>
          <w:rFonts w:eastAsia="標楷體"/>
          <w:color w:val="000000" w:themeColor="text1"/>
          <w:sz w:val="20"/>
          <w:szCs w:val="20"/>
        </w:rPr>
      </w:pPr>
      <w:r w:rsidRPr="008A7874">
        <w:rPr>
          <w:rFonts w:eastAsia="標楷體"/>
          <w:color w:val="000000" w:themeColor="text1"/>
          <w:sz w:val="20"/>
          <w:szCs w:val="20"/>
        </w:rPr>
        <w:t>應考人如有違反考試規定，依據「臺閩地區</w:t>
      </w:r>
      <w:r w:rsidRPr="008A7874">
        <w:rPr>
          <w:rFonts w:eastAsia="標楷體"/>
          <w:color w:val="000000" w:themeColor="text1"/>
          <w:sz w:val="20"/>
          <w:szCs w:val="20"/>
        </w:rPr>
        <w:t>104</w:t>
      </w:r>
      <w:r w:rsidRPr="008A7874">
        <w:rPr>
          <w:rFonts w:eastAsia="標楷體"/>
          <w:color w:val="000000" w:themeColor="text1"/>
          <w:sz w:val="20"/>
          <w:szCs w:val="20"/>
        </w:rPr>
        <w:t>年度自學進修高級中等教育畢業程度學力鑑定考試違反試場規則處理方式」處理。</w:t>
      </w:r>
    </w:p>
    <w:p w:rsidR="00E74B38" w:rsidRPr="008A7874" w:rsidRDefault="00E74B38" w:rsidP="008A7874">
      <w:pPr>
        <w:numPr>
          <w:ilvl w:val="0"/>
          <w:numId w:val="3"/>
        </w:numPr>
        <w:tabs>
          <w:tab w:val="left" w:pos="993"/>
        </w:tabs>
        <w:adjustRightInd w:val="0"/>
        <w:spacing w:line="320" w:lineRule="exact"/>
        <w:ind w:left="993" w:hanging="426"/>
        <w:jc w:val="both"/>
        <w:rPr>
          <w:rFonts w:eastAsia="標楷體"/>
          <w:color w:val="000000" w:themeColor="text1"/>
          <w:sz w:val="20"/>
          <w:szCs w:val="20"/>
        </w:rPr>
      </w:pPr>
      <w:r w:rsidRPr="008A7874">
        <w:rPr>
          <w:rFonts w:eastAsia="標楷體"/>
          <w:color w:val="000000" w:themeColor="text1"/>
          <w:sz w:val="20"/>
          <w:szCs w:val="20"/>
        </w:rPr>
        <w:t>如遇颱風或不可抗力之災害發生，考試時間必須改期時，除在大眾傳播媒體發布外，並在原定考場公告。</w:t>
      </w:r>
    </w:p>
    <w:p w:rsidR="00E74B38" w:rsidRPr="008A7874" w:rsidRDefault="00E74B38" w:rsidP="008A7874">
      <w:pPr>
        <w:numPr>
          <w:ilvl w:val="0"/>
          <w:numId w:val="3"/>
        </w:numPr>
        <w:tabs>
          <w:tab w:val="left" w:pos="993"/>
        </w:tabs>
        <w:adjustRightInd w:val="0"/>
        <w:spacing w:line="320" w:lineRule="exact"/>
        <w:ind w:left="993" w:hanging="426"/>
        <w:jc w:val="both"/>
        <w:rPr>
          <w:rFonts w:eastAsia="標楷體"/>
          <w:color w:val="000000" w:themeColor="text1"/>
          <w:sz w:val="20"/>
          <w:szCs w:val="20"/>
        </w:rPr>
      </w:pPr>
      <w:r w:rsidRPr="008A7874">
        <w:rPr>
          <w:rFonts w:eastAsia="標楷體"/>
          <w:color w:val="000000" w:themeColor="text1"/>
          <w:sz w:val="20"/>
          <w:szCs w:val="20"/>
        </w:rPr>
        <w:t>應考人報名後或放榜前通訊地址如有變更，應即通知原報名學校改正。</w:t>
      </w:r>
    </w:p>
    <w:p w:rsidR="00E74B38" w:rsidRPr="008A7874" w:rsidRDefault="00E74B38" w:rsidP="008A7874">
      <w:pPr>
        <w:numPr>
          <w:ilvl w:val="0"/>
          <w:numId w:val="3"/>
        </w:numPr>
        <w:tabs>
          <w:tab w:val="left" w:pos="993"/>
        </w:tabs>
        <w:adjustRightInd w:val="0"/>
        <w:spacing w:line="320" w:lineRule="exact"/>
        <w:ind w:left="993" w:hanging="426"/>
        <w:jc w:val="both"/>
        <w:rPr>
          <w:rFonts w:eastAsia="標楷體"/>
          <w:color w:val="000000" w:themeColor="text1"/>
          <w:sz w:val="20"/>
          <w:szCs w:val="20"/>
        </w:rPr>
      </w:pPr>
      <w:r w:rsidRPr="008A7874">
        <w:rPr>
          <w:rFonts w:eastAsia="標楷體"/>
          <w:color w:val="000000" w:themeColor="text1"/>
          <w:sz w:val="20"/>
          <w:szCs w:val="20"/>
        </w:rPr>
        <w:t>為配合身心障礙國民報考，特增設身心障礙國民應考試場外，另提供配合措施，倘需特殊應考方式（如點字、口答、耳聽口答或目視口答等），請於報名時專案提出考試服務需求表，以便派專人命題製卷與輔導。</w:t>
      </w:r>
    </w:p>
    <w:p w:rsidR="00E74B38" w:rsidRPr="008A7874" w:rsidRDefault="00E74B38" w:rsidP="008A7874">
      <w:pPr>
        <w:numPr>
          <w:ilvl w:val="0"/>
          <w:numId w:val="3"/>
        </w:numPr>
        <w:tabs>
          <w:tab w:val="left" w:pos="993"/>
        </w:tabs>
        <w:adjustRightInd w:val="0"/>
        <w:spacing w:line="320" w:lineRule="exact"/>
        <w:ind w:left="993" w:hanging="426"/>
        <w:jc w:val="both"/>
        <w:rPr>
          <w:rFonts w:eastAsia="標楷體"/>
          <w:color w:val="000000" w:themeColor="text1"/>
          <w:sz w:val="20"/>
          <w:szCs w:val="20"/>
        </w:rPr>
      </w:pPr>
      <w:r w:rsidRPr="008A7874">
        <w:rPr>
          <w:rFonts w:eastAsia="標楷體"/>
          <w:color w:val="000000" w:themeColor="text1"/>
          <w:sz w:val="20"/>
          <w:szCs w:val="20"/>
        </w:rPr>
        <w:t>複查成績者限以書面提出，於</w:t>
      </w:r>
      <w:r w:rsidRPr="008A7874">
        <w:rPr>
          <w:rFonts w:eastAsia="標楷體"/>
          <w:color w:val="000000" w:themeColor="text1"/>
          <w:sz w:val="20"/>
          <w:szCs w:val="20"/>
        </w:rPr>
        <w:t>104</w:t>
      </w:r>
      <w:r w:rsidRPr="008A7874">
        <w:rPr>
          <w:rFonts w:eastAsia="標楷體"/>
          <w:color w:val="000000" w:themeColor="text1"/>
          <w:sz w:val="20"/>
          <w:szCs w:val="20"/>
        </w:rPr>
        <w:t>年</w:t>
      </w:r>
      <w:r w:rsidRPr="008A7874">
        <w:rPr>
          <w:rFonts w:eastAsia="標楷體"/>
          <w:color w:val="000000" w:themeColor="text1"/>
          <w:sz w:val="20"/>
          <w:szCs w:val="20"/>
        </w:rPr>
        <w:t>10</w:t>
      </w:r>
      <w:r w:rsidRPr="008A7874">
        <w:rPr>
          <w:rFonts w:eastAsia="標楷體"/>
          <w:color w:val="000000" w:themeColor="text1"/>
          <w:sz w:val="20"/>
          <w:szCs w:val="20"/>
        </w:rPr>
        <w:t>月</w:t>
      </w:r>
      <w:r w:rsidRPr="008A7874">
        <w:rPr>
          <w:rFonts w:eastAsia="標楷體"/>
          <w:color w:val="000000" w:themeColor="text1"/>
          <w:sz w:val="20"/>
          <w:szCs w:val="20"/>
        </w:rPr>
        <w:t>26</w:t>
      </w:r>
      <w:r w:rsidRPr="008A7874">
        <w:rPr>
          <w:rFonts w:eastAsia="標楷體"/>
          <w:color w:val="000000" w:themeColor="text1"/>
          <w:sz w:val="20"/>
          <w:szCs w:val="20"/>
        </w:rPr>
        <w:t>日（星期一）前（以郵戳為憑），向考區承辦單位提出申請，敘明「考試級別」、「准考證號碼」、「姓名」及「複查科目」等項，並附回郵信封（貼足掛號郵票</w:t>
      </w:r>
      <w:r w:rsidRPr="008A7874">
        <w:rPr>
          <w:rFonts w:eastAsia="標楷體"/>
          <w:color w:val="000000" w:themeColor="text1"/>
          <w:sz w:val="20"/>
          <w:szCs w:val="20"/>
        </w:rPr>
        <w:t>25</w:t>
      </w:r>
      <w:r w:rsidRPr="008A7874">
        <w:rPr>
          <w:rFonts w:eastAsia="標楷體"/>
          <w:color w:val="000000" w:themeColor="text1"/>
          <w:sz w:val="20"/>
          <w:szCs w:val="20"/>
        </w:rPr>
        <w:t>元及書明收件人姓名、地址），郵寄逾期或手續不全者不予受理，同時不得要求親自查閱試卷。</w:t>
      </w:r>
    </w:p>
    <w:p w:rsidR="00E74B38" w:rsidRPr="008A7874" w:rsidRDefault="00E74B38" w:rsidP="008A7874">
      <w:pPr>
        <w:numPr>
          <w:ilvl w:val="0"/>
          <w:numId w:val="3"/>
        </w:numPr>
        <w:tabs>
          <w:tab w:val="left" w:pos="993"/>
        </w:tabs>
        <w:adjustRightInd w:val="0"/>
        <w:spacing w:line="320" w:lineRule="exact"/>
        <w:ind w:left="993" w:hanging="426"/>
        <w:jc w:val="both"/>
        <w:rPr>
          <w:rFonts w:eastAsia="標楷體"/>
          <w:color w:val="000000" w:themeColor="text1"/>
          <w:sz w:val="20"/>
          <w:szCs w:val="20"/>
        </w:rPr>
      </w:pPr>
      <w:r w:rsidRPr="008A7874">
        <w:rPr>
          <w:rFonts w:eastAsia="標楷體"/>
          <w:color w:val="000000" w:themeColor="text1"/>
          <w:sz w:val="20"/>
          <w:szCs w:val="20"/>
        </w:rPr>
        <w:t>報考人可擇一考區報名，不受戶籍限制，惟僅能至報名考區應試。</w:t>
      </w:r>
    </w:p>
    <w:p w:rsidR="007A01D3" w:rsidRPr="008A7874" w:rsidRDefault="00E74B38" w:rsidP="001D39AB">
      <w:pPr>
        <w:numPr>
          <w:ilvl w:val="0"/>
          <w:numId w:val="3"/>
        </w:numPr>
        <w:tabs>
          <w:tab w:val="left" w:pos="993"/>
        </w:tabs>
        <w:adjustRightInd w:val="0"/>
        <w:spacing w:line="320" w:lineRule="exact"/>
        <w:ind w:left="993" w:hanging="426"/>
        <w:jc w:val="both"/>
        <w:rPr>
          <w:color w:val="000000" w:themeColor="text1"/>
          <w:sz w:val="20"/>
          <w:szCs w:val="20"/>
        </w:rPr>
      </w:pPr>
      <w:r w:rsidRPr="008A7874">
        <w:rPr>
          <w:rFonts w:eastAsia="標楷體"/>
          <w:color w:val="000000" w:themeColor="text1"/>
          <w:sz w:val="20"/>
          <w:szCs w:val="20"/>
        </w:rPr>
        <w:t>已取得高中、高職以上學歷者不得報考。</w:t>
      </w:r>
    </w:p>
    <w:sectPr w:rsidR="007A01D3" w:rsidRPr="008A7874" w:rsidSect="008A7874">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283"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67" w:rsidRDefault="00087467" w:rsidP="00E554C7">
      <w:r>
        <w:separator/>
      </w:r>
    </w:p>
  </w:endnote>
  <w:endnote w:type="continuationSeparator" w:id="0">
    <w:p w:rsidR="00087467" w:rsidRDefault="00087467" w:rsidP="00E5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79" w:rsidRDefault="00396B7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874" w:rsidRPr="008A7874" w:rsidRDefault="008A7874" w:rsidP="008A7874">
    <w:pPr>
      <w:pStyle w:val="a8"/>
      <w:jc w:val="center"/>
      <w:rPr>
        <w:rFonts w:eastAsia="標楷體"/>
        <w:sz w:val="12"/>
        <w:szCs w:val="12"/>
      </w:rPr>
    </w:pPr>
    <w:proofErr w:type="gramStart"/>
    <w:r w:rsidRPr="008A7874">
      <w:rPr>
        <w:rFonts w:eastAsia="標楷體"/>
        <w:color w:val="000000" w:themeColor="text1"/>
        <w:sz w:val="12"/>
        <w:szCs w:val="12"/>
      </w:rPr>
      <w:t>臺</w:t>
    </w:r>
    <w:proofErr w:type="gramEnd"/>
    <w:r w:rsidRPr="008A7874">
      <w:rPr>
        <w:rFonts w:eastAsia="標楷體"/>
        <w:color w:val="000000" w:themeColor="text1"/>
        <w:sz w:val="12"/>
        <w:szCs w:val="12"/>
      </w:rPr>
      <w:t>閩地區</w:t>
    </w:r>
    <w:proofErr w:type="gramStart"/>
    <w:r w:rsidRPr="008A7874">
      <w:rPr>
        <w:rFonts w:eastAsia="標楷體"/>
        <w:color w:val="000000" w:themeColor="text1"/>
        <w:sz w:val="12"/>
        <w:szCs w:val="12"/>
      </w:rPr>
      <w:t>104</w:t>
    </w:r>
    <w:proofErr w:type="gramEnd"/>
    <w:r w:rsidRPr="008A7874">
      <w:rPr>
        <w:rFonts w:eastAsia="標楷體"/>
        <w:color w:val="000000" w:themeColor="text1"/>
        <w:sz w:val="12"/>
        <w:szCs w:val="12"/>
      </w:rPr>
      <w:t>年度身心障礙國民自學進修高級職業學校畢業程度學力鑑定考試簡章</w:t>
    </w:r>
    <w:sdt>
      <w:sdtPr>
        <w:rPr>
          <w:rFonts w:eastAsia="標楷體"/>
          <w:sz w:val="12"/>
          <w:szCs w:val="12"/>
        </w:rPr>
        <w:id w:val="40182718"/>
        <w:docPartObj>
          <w:docPartGallery w:val="Page Numbers (Bottom of Page)"/>
          <w:docPartUnique/>
        </w:docPartObj>
      </w:sdtPr>
      <w:sdtEndPr/>
      <w:sdtContent>
        <w:r>
          <w:rPr>
            <w:rFonts w:eastAsia="標楷體"/>
            <w:sz w:val="12"/>
            <w:szCs w:val="12"/>
          </w:rPr>
          <w:t xml:space="preserve">                                                                                            </w:t>
        </w:r>
        <w:r w:rsidRPr="008A7874">
          <w:rPr>
            <w:rFonts w:eastAsia="標楷體"/>
            <w:sz w:val="12"/>
            <w:szCs w:val="12"/>
          </w:rPr>
          <w:t>第</w:t>
        </w:r>
        <w:r w:rsidRPr="008A7874">
          <w:rPr>
            <w:rFonts w:eastAsia="標楷體"/>
            <w:sz w:val="12"/>
            <w:szCs w:val="12"/>
          </w:rPr>
          <w:fldChar w:fldCharType="begin"/>
        </w:r>
        <w:r w:rsidRPr="008A7874">
          <w:rPr>
            <w:rFonts w:eastAsia="標楷體"/>
            <w:sz w:val="12"/>
            <w:szCs w:val="12"/>
          </w:rPr>
          <w:instrText>PAGE   \* MERGEFORMAT</w:instrText>
        </w:r>
        <w:r w:rsidRPr="008A7874">
          <w:rPr>
            <w:rFonts w:eastAsia="標楷體"/>
            <w:sz w:val="12"/>
            <w:szCs w:val="12"/>
          </w:rPr>
          <w:fldChar w:fldCharType="separate"/>
        </w:r>
        <w:r w:rsidR="00DE5C77" w:rsidRPr="00DE5C77">
          <w:rPr>
            <w:rFonts w:eastAsia="標楷體"/>
            <w:noProof/>
            <w:sz w:val="12"/>
            <w:szCs w:val="12"/>
            <w:lang w:val="zh-TW"/>
          </w:rPr>
          <w:t>1</w:t>
        </w:r>
        <w:r w:rsidRPr="008A7874">
          <w:rPr>
            <w:rFonts w:eastAsia="標楷體"/>
            <w:sz w:val="12"/>
            <w:szCs w:val="12"/>
          </w:rPr>
          <w:fldChar w:fldCharType="end"/>
        </w:r>
        <w:r w:rsidRPr="008A7874">
          <w:rPr>
            <w:rFonts w:eastAsia="標楷體"/>
            <w:sz w:val="12"/>
            <w:szCs w:val="12"/>
          </w:rPr>
          <w:t>頁，共</w:t>
        </w:r>
        <w:r w:rsidRPr="008A7874">
          <w:rPr>
            <w:rFonts w:eastAsia="標楷體"/>
            <w:sz w:val="12"/>
            <w:szCs w:val="12"/>
          </w:rPr>
          <w:t>2</w:t>
        </w:r>
        <w:r w:rsidRPr="008A7874">
          <w:rPr>
            <w:rFonts w:eastAsia="標楷體"/>
            <w:sz w:val="12"/>
            <w:szCs w:val="12"/>
          </w:rPr>
          <w:t>頁</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79" w:rsidRDefault="00396B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67" w:rsidRDefault="00087467" w:rsidP="00E554C7">
      <w:r>
        <w:separator/>
      </w:r>
    </w:p>
  </w:footnote>
  <w:footnote w:type="continuationSeparator" w:id="0">
    <w:p w:rsidR="00087467" w:rsidRDefault="00087467" w:rsidP="00E55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79" w:rsidRDefault="00087467">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65579" o:spid="_x0000_s2050" type="#_x0000_t136" style="position:absolute;margin-left:0;margin-top:0;width:538.55pt;height:230.8pt;z-index:-251655168;mso-position-horizontal:center;mso-position-horizontal-relative:margin;mso-position-vertical:center;mso-position-vertical-relative:margin" o:allowincell="f" fillcolor="#d99594 [1941]" stroked="f">
          <v:fill opacity=".5"/>
          <v:textpath style="font-family:&quot;微軟正黑體&quot;;font-size:1pt;v-text-reverse:t" string="臺閩10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79" w:rsidRDefault="00087467">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65580" o:spid="_x0000_s2051" type="#_x0000_t136" style="position:absolute;margin-left:0;margin-top:0;width:538.55pt;height:230.8pt;z-index:-251653120;mso-position-horizontal:center;mso-position-horizontal-relative:margin;mso-position-vertical:center;mso-position-vertical-relative:margin" o:allowincell="f" fillcolor="#d99594 [1941]" stroked="f">
          <v:fill opacity=".5"/>
          <v:textpath style="font-family:&quot;微軟正黑體&quot;;font-size:1pt;v-text-reverse:t" string="臺閩10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B79" w:rsidRDefault="00087467">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65578" o:spid="_x0000_s2049" type="#_x0000_t136" style="position:absolute;margin-left:0;margin-top:0;width:538.55pt;height:230.8pt;z-index:-251657216;mso-position-horizontal:center;mso-position-horizontal-relative:margin;mso-position-vertical:center;mso-position-vertical-relative:margin" o:allowincell="f" fillcolor="#d99594 [1941]" stroked="f">
          <v:fill opacity=".5"/>
          <v:textpath style="font-family:&quot;微軟正黑體&quot;;font-size:1pt;v-text-reverse:t" string="臺閩10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A21"/>
    <w:multiLevelType w:val="hybridMultilevel"/>
    <w:tmpl w:val="B6289BD2"/>
    <w:lvl w:ilvl="0" w:tplc="62826EEE">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nsid w:val="13293DBE"/>
    <w:multiLevelType w:val="hybridMultilevel"/>
    <w:tmpl w:val="CFB4A7E2"/>
    <w:lvl w:ilvl="0" w:tplc="62826EEE">
      <w:start w:val="1"/>
      <w:numFmt w:val="taiwaneseCountingThousand"/>
      <w:lvlText w:val="%1、"/>
      <w:lvlJc w:val="left"/>
      <w:pPr>
        <w:ind w:left="1242"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16614DC3"/>
    <w:multiLevelType w:val="hybridMultilevel"/>
    <w:tmpl w:val="977CD512"/>
    <w:lvl w:ilvl="0" w:tplc="B756D30A">
      <w:start w:val="1"/>
      <w:numFmt w:val="taiwaneseCountingThousand"/>
      <w:lvlText w:val="%1、"/>
      <w:lvlJc w:val="left"/>
      <w:pPr>
        <w:ind w:left="1200"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0D611D"/>
    <w:multiLevelType w:val="hybridMultilevel"/>
    <w:tmpl w:val="DF123ACC"/>
    <w:lvl w:ilvl="0" w:tplc="6E82D3FA">
      <w:start w:val="1"/>
      <w:numFmt w:val="taiwaneseCountingThousand"/>
      <w:lvlText w:val="%1、"/>
      <w:lvlJc w:val="left"/>
      <w:pPr>
        <w:ind w:left="1207" w:hanging="40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2F9E7E14"/>
    <w:multiLevelType w:val="hybridMultilevel"/>
    <w:tmpl w:val="DF3EDC50"/>
    <w:lvl w:ilvl="0" w:tplc="A8D8F5D6">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nsid w:val="33AC1193"/>
    <w:multiLevelType w:val="hybridMultilevel"/>
    <w:tmpl w:val="4BE292E6"/>
    <w:lvl w:ilvl="0" w:tplc="F86A89B0">
      <w:start w:val="1"/>
      <w:numFmt w:val="taiwaneseCountingThousand"/>
      <w:lvlText w:val="%1、"/>
      <w:lvlJc w:val="left"/>
      <w:pPr>
        <w:ind w:left="1200" w:hanging="720"/>
      </w:pPr>
      <w:rPr>
        <w:rFonts w:ascii="標楷體" w:eastAsia="標楷體" w:hAnsi="標楷體"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801AEB"/>
    <w:multiLevelType w:val="hybridMultilevel"/>
    <w:tmpl w:val="CA246154"/>
    <w:lvl w:ilvl="0" w:tplc="62826EEE">
      <w:start w:val="1"/>
      <w:numFmt w:val="taiwaneseCountingThousand"/>
      <w:lvlText w:val="%1、"/>
      <w:lvlJc w:val="left"/>
      <w:pPr>
        <w:ind w:left="1418" w:hanging="39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7">
    <w:nsid w:val="45A47914"/>
    <w:multiLevelType w:val="hybridMultilevel"/>
    <w:tmpl w:val="BE4E4B50"/>
    <w:lvl w:ilvl="0" w:tplc="6B58A952">
      <w:start w:val="1"/>
      <w:numFmt w:val="taiwaneseCountingThousand"/>
      <w:lvlText w:val="%1、"/>
      <w:lvlJc w:val="left"/>
      <w:pPr>
        <w:ind w:left="795" w:hanging="39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8">
    <w:nsid w:val="4E543138"/>
    <w:multiLevelType w:val="hybridMultilevel"/>
    <w:tmpl w:val="F34EA376"/>
    <w:lvl w:ilvl="0" w:tplc="0409000F">
      <w:start w:val="1"/>
      <w:numFmt w:val="decimal"/>
      <w:lvlText w:val="%1."/>
      <w:lvlJc w:val="left"/>
      <w:pPr>
        <w:ind w:left="878" w:hanging="480"/>
      </w:p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9">
    <w:nsid w:val="55195C1D"/>
    <w:multiLevelType w:val="hybridMultilevel"/>
    <w:tmpl w:val="1EB42764"/>
    <w:lvl w:ilvl="0" w:tplc="6E82D3FA">
      <w:start w:val="1"/>
      <w:numFmt w:val="taiwaneseCountingThousand"/>
      <w:lvlText w:val="%1、"/>
      <w:lvlJc w:val="left"/>
      <w:pPr>
        <w:ind w:left="781" w:hanging="405"/>
      </w:pPr>
      <w:rPr>
        <w:rFonts w:hint="default"/>
      </w:rPr>
    </w:lvl>
    <w:lvl w:ilvl="1" w:tplc="04090019" w:tentative="1">
      <w:start w:val="1"/>
      <w:numFmt w:val="ideographTraditional"/>
      <w:lvlText w:val="%2、"/>
      <w:lvlJc w:val="left"/>
      <w:pPr>
        <w:ind w:left="1336" w:hanging="480"/>
      </w:pPr>
    </w:lvl>
    <w:lvl w:ilvl="2" w:tplc="0409001B" w:tentative="1">
      <w:start w:val="1"/>
      <w:numFmt w:val="lowerRoman"/>
      <w:lvlText w:val="%3."/>
      <w:lvlJc w:val="right"/>
      <w:pPr>
        <w:ind w:left="1816" w:hanging="480"/>
      </w:pPr>
    </w:lvl>
    <w:lvl w:ilvl="3" w:tplc="0409000F" w:tentative="1">
      <w:start w:val="1"/>
      <w:numFmt w:val="decimal"/>
      <w:lvlText w:val="%4."/>
      <w:lvlJc w:val="left"/>
      <w:pPr>
        <w:ind w:left="2296" w:hanging="480"/>
      </w:pPr>
    </w:lvl>
    <w:lvl w:ilvl="4" w:tplc="04090019" w:tentative="1">
      <w:start w:val="1"/>
      <w:numFmt w:val="ideographTraditional"/>
      <w:lvlText w:val="%5、"/>
      <w:lvlJc w:val="left"/>
      <w:pPr>
        <w:ind w:left="2776" w:hanging="480"/>
      </w:pPr>
    </w:lvl>
    <w:lvl w:ilvl="5" w:tplc="0409001B" w:tentative="1">
      <w:start w:val="1"/>
      <w:numFmt w:val="lowerRoman"/>
      <w:lvlText w:val="%6."/>
      <w:lvlJc w:val="right"/>
      <w:pPr>
        <w:ind w:left="3256" w:hanging="480"/>
      </w:pPr>
    </w:lvl>
    <w:lvl w:ilvl="6" w:tplc="0409000F" w:tentative="1">
      <w:start w:val="1"/>
      <w:numFmt w:val="decimal"/>
      <w:lvlText w:val="%7."/>
      <w:lvlJc w:val="left"/>
      <w:pPr>
        <w:ind w:left="3736" w:hanging="480"/>
      </w:pPr>
    </w:lvl>
    <w:lvl w:ilvl="7" w:tplc="04090019" w:tentative="1">
      <w:start w:val="1"/>
      <w:numFmt w:val="ideographTraditional"/>
      <w:lvlText w:val="%8、"/>
      <w:lvlJc w:val="left"/>
      <w:pPr>
        <w:ind w:left="4216" w:hanging="480"/>
      </w:pPr>
    </w:lvl>
    <w:lvl w:ilvl="8" w:tplc="0409001B" w:tentative="1">
      <w:start w:val="1"/>
      <w:numFmt w:val="lowerRoman"/>
      <w:lvlText w:val="%9."/>
      <w:lvlJc w:val="right"/>
      <w:pPr>
        <w:ind w:left="4696" w:hanging="480"/>
      </w:pPr>
    </w:lvl>
  </w:abstractNum>
  <w:abstractNum w:abstractNumId="10">
    <w:nsid w:val="582C5062"/>
    <w:multiLevelType w:val="hybridMultilevel"/>
    <w:tmpl w:val="B3346C1E"/>
    <w:lvl w:ilvl="0" w:tplc="5DE0F4CA">
      <w:start w:val="1"/>
      <w:numFmt w:val="taiwaneseCountingThousand"/>
      <w:lvlText w:val="%1、"/>
      <w:lvlJc w:val="left"/>
      <w:pPr>
        <w:ind w:left="1200" w:hanging="720"/>
      </w:pPr>
      <w:rPr>
        <w:rFonts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D3B3F87"/>
    <w:multiLevelType w:val="hybridMultilevel"/>
    <w:tmpl w:val="D38E96C6"/>
    <w:lvl w:ilvl="0" w:tplc="6B58A952">
      <w:start w:val="1"/>
      <w:numFmt w:val="taiwaneseCountingThousand"/>
      <w:lvlText w:val="%1、"/>
      <w:lvlJc w:val="left"/>
      <w:pPr>
        <w:ind w:left="1182" w:hanging="390"/>
      </w:pPr>
      <w:rPr>
        <w:rFonts w:hint="default"/>
      </w:rPr>
    </w:lvl>
    <w:lvl w:ilvl="1" w:tplc="04090019" w:tentative="1">
      <w:start w:val="1"/>
      <w:numFmt w:val="ideographTraditional"/>
      <w:lvlText w:val="%2、"/>
      <w:lvlJc w:val="left"/>
      <w:pPr>
        <w:ind w:left="1347" w:hanging="480"/>
      </w:pPr>
    </w:lvl>
    <w:lvl w:ilvl="2" w:tplc="0409001B" w:tentative="1">
      <w:start w:val="1"/>
      <w:numFmt w:val="lowerRoman"/>
      <w:lvlText w:val="%3."/>
      <w:lvlJc w:val="right"/>
      <w:pPr>
        <w:ind w:left="1827" w:hanging="480"/>
      </w:pPr>
    </w:lvl>
    <w:lvl w:ilvl="3" w:tplc="0409000F" w:tentative="1">
      <w:start w:val="1"/>
      <w:numFmt w:val="decimal"/>
      <w:lvlText w:val="%4."/>
      <w:lvlJc w:val="left"/>
      <w:pPr>
        <w:ind w:left="2307" w:hanging="480"/>
      </w:pPr>
    </w:lvl>
    <w:lvl w:ilvl="4" w:tplc="04090019" w:tentative="1">
      <w:start w:val="1"/>
      <w:numFmt w:val="ideographTraditional"/>
      <w:lvlText w:val="%5、"/>
      <w:lvlJc w:val="left"/>
      <w:pPr>
        <w:ind w:left="2787" w:hanging="480"/>
      </w:pPr>
    </w:lvl>
    <w:lvl w:ilvl="5" w:tplc="0409001B" w:tentative="1">
      <w:start w:val="1"/>
      <w:numFmt w:val="lowerRoman"/>
      <w:lvlText w:val="%6."/>
      <w:lvlJc w:val="right"/>
      <w:pPr>
        <w:ind w:left="3267" w:hanging="480"/>
      </w:pPr>
    </w:lvl>
    <w:lvl w:ilvl="6" w:tplc="0409000F" w:tentative="1">
      <w:start w:val="1"/>
      <w:numFmt w:val="decimal"/>
      <w:lvlText w:val="%7."/>
      <w:lvlJc w:val="left"/>
      <w:pPr>
        <w:ind w:left="3747" w:hanging="480"/>
      </w:pPr>
    </w:lvl>
    <w:lvl w:ilvl="7" w:tplc="04090019" w:tentative="1">
      <w:start w:val="1"/>
      <w:numFmt w:val="ideographTraditional"/>
      <w:lvlText w:val="%8、"/>
      <w:lvlJc w:val="left"/>
      <w:pPr>
        <w:ind w:left="4227" w:hanging="480"/>
      </w:pPr>
    </w:lvl>
    <w:lvl w:ilvl="8" w:tplc="0409001B" w:tentative="1">
      <w:start w:val="1"/>
      <w:numFmt w:val="lowerRoman"/>
      <w:lvlText w:val="%9."/>
      <w:lvlJc w:val="right"/>
      <w:pPr>
        <w:ind w:left="4707" w:hanging="480"/>
      </w:pPr>
    </w:lvl>
  </w:abstractNum>
  <w:num w:numId="1">
    <w:abstractNumId w:val="2"/>
  </w:num>
  <w:num w:numId="2">
    <w:abstractNumId w:val="10"/>
  </w:num>
  <w:num w:numId="3">
    <w:abstractNumId w:val="5"/>
  </w:num>
  <w:num w:numId="4">
    <w:abstractNumId w:val="8"/>
  </w:num>
  <w:num w:numId="5">
    <w:abstractNumId w:val="7"/>
  </w:num>
  <w:num w:numId="6">
    <w:abstractNumId w:val="11"/>
  </w:num>
  <w:num w:numId="7">
    <w:abstractNumId w:val="9"/>
  </w:num>
  <w:num w:numId="8">
    <w:abstractNumId w:val="3"/>
  </w:num>
  <w:num w:numId="9">
    <w:abstractNumId w:val="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38"/>
    <w:rsid w:val="00087467"/>
    <w:rsid w:val="00396B79"/>
    <w:rsid w:val="00445EF3"/>
    <w:rsid w:val="008A7874"/>
    <w:rsid w:val="00B93C80"/>
    <w:rsid w:val="00D2061E"/>
    <w:rsid w:val="00DE5C77"/>
    <w:rsid w:val="00E554C7"/>
    <w:rsid w:val="00E74B38"/>
    <w:rsid w:val="00F8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38"/>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74B38"/>
    <w:pPr>
      <w:widowControl w:val="0"/>
      <w:adjustRightInd w:val="0"/>
      <w:spacing w:line="360" w:lineRule="atLeast"/>
      <w:textAlignment w:val="baseline"/>
    </w:pPr>
    <w:rPr>
      <w:rFonts w:ascii="細明體" w:eastAsia="細明體" w:hAnsi="Courier New"/>
      <w:szCs w:val="20"/>
    </w:rPr>
  </w:style>
  <w:style w:type="character" w:customStyle="1" w:styleId="a4">
    <w:name w:val="純文字 字元"/>
    <w:basedOn w:val="a0"/>
    <w:link w:val="a3"/>
    <w:rsid w:val="00E74B38"/>
    <w:rPr>
      <w:rFonts w:ascii="細明體" w:eastAsia="細明體" w:hAnsi="Courier New" w:cs="Times New Roman"/>
      <w:kern w:val="0"/>
      <w:szCs w:val="20"/>
    </w:rPr>
  </w:style>
  <w:style w:type="character" w:styleId="a5">
    <w:name w:val="Hyperlink"/>
    <w:rsid w:val="00E74B38"/>
    <w:rPr>
      <w:color w:val="0000FF"/>
      <w:u w:val="single"/>
    </w:rPr>
  </w:style>
  <w:style w:type="paragraph" w:styleId="a6">
    <w:name w:val="header"/>
    <w:basedOn w:val="a"/>
    <w:link w:val="a7"/>
    <w:uiPriority w:val="99"/>
    <w:unhideWhenUsed/>
    <w:rsid w:val="00E554C7"/>
    <w:pPr>
      <w:tabs>
        <w:tab w:val="center" w:pos="4153"/>
        <w:tab w:val="right" w:pos="8306"/>
      </w:tabs>
      <w:snapToGrid w:val="0"/>
    </w:pPr>
    <w:rPr>
      <w:sz w:val="20"/>
      <w:szCs w:val="20"/>
    </w:rPr>
  </w:style>
  <w:style w:type="character" w:customStyle="1" w:styleId="a7">
    <w:name w:val="頁首 字元"/>
    <w:basedOn w:val="a0"/>
    <w:link w:val="a6"/>
    <w:uiPriority w:val="99"/>
    <w:rsid w:val="00E554C7"/>
    <w:rPr>
      <w:rFonts w:ascii="Times New Roman" w:eastAsia="新細明體" w:hAnsi="Times New Roman" w:cs="Times New Roman"/>
      <w:kern w:val="0"/>
      <w:sz w:val="20"/>
      <w:szCs w:val="20"/>
    </w:rPr>
  </w:style>
  <w:style w:type="paragraph" w:styleId="a8">
    <w:name w:val="footer"/>
    <w:basedOn w:val="a"/>
    <w:link w:val="a9"/>
    <w:uiPriority w:val="99"/>
    <w:unhideWhenUsed/>
    <w:rsid w:val="00E554C7"/>
    <w:pPr>
      <w:tabs>
        <w:tab w:val="center" w:pos="4153"/>
        <w:tab w:val="right" w:pos="8306"/>
      </w:tabs>
      <w:snapToGrid w:val="0"/>
    </w:pPr>
    <w:rPr>
      <w:sz w:val="20"/>
      <w:szCs w:val="20"/>
    </w:rPr>
  </w:style>
  <w:style w:type="character" w:customStyle="1" w:styleId="a9">
    <w:name w:val="頁尾 字元"/>
    <w:basedOn w:val="a0"/>
    <w:link w:val="a8"/>
    <w:uiPriority w:val="99"/>
    <w:rsid w:val="00E554C7"/>
    <w:rPr>
      <w:rFonts w:ascii="Times New Roman" w:eastAsia="新細明體" w:hAnsi="Times New Roman" w:cs="Times New Roman"/>
      <w:kern w:val="0"/>
      <w:sz w:val="20"/>
      <w:szCs w:val="20"/>
    </w:rPr>
  </w:style>
  <w:style w:type="paragraph" w:styleId="aa">
    <w:name w:val="List Paragraph"/>
    <w:basedOn w:val="a"/>
    <w:uiPriority w:val="34"/>
    <w:qFormat/>
    <w:rsid w:val="00E554C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38"/>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74B38"/>
    <w:pPr>
      <w:widowControl w:val="0"/>
      <w:adjustRightInd w:val="0"/>
      <w:spacing w:line="360" w:lineRule="atLeast"/>
      <w:textAlignment w:val="baseline"/>
    </w:pPr>
    <w:rPr>
      <w:rFonts w:ascii="細明體" w:eastAsia="細明體" w:hAnsi="Courier New"/>
      <w:szCs w:val="20"/>
    </w:rPr>
  </w:style>
  <w:style w:type="character" w:customStyle="1" w:styleId="a4">
    <w:name w:val="純文字 字元"/>
    <w:basedOn w:val="a0"/>
    <w:link w:val="a3"/>
    <w:rsid w:val="00E74B38"/>
    <w:rPr>
      <w:rFonts w:ascii="細明體" w:eastAsia="細明體" w:hAnsi="Courier New" w:cs="Times New Roman"/>
      <w:kern w:val="0"/>
      <w:szCs w:val="20"/>
    </w:rPr>
  </w:style>
  <w:style w:type="character" w:styleId="a5">
    <w:name w:val="Hyperlink"/>
    <w:rsid w:val="00E74B38"/>
    <w:rPr>
      <w:color w:val="0000FF"/>
      <w:u w:val="single"/>
    </w:rPr>
  </w:style>
  <w:style w:type="paragraph" w:styleId="a6">
    <w:name w:val="header"/>
    <w:basedOn w:val="a"/>
    <w:link w:val="a7"/>
    <w:uiPriority w:val="99"/>
    <w:unhideWhenUsed/>
    <w:rsid w:val="00E554C7"/>
    <w:pPr>
      <w:tabs>
        <w:tab w:val="center" w:pos="4153"/>
        <w:tab w:val="right" w:pos="8306"/>
      </w:tabs>
      <w:snapToGrid w:val="0"/>
    </w:pPr>
    <w:rPr>
      <w:sz w:val="20"/>
      <w:szCs w:val="20"/>
    </w:rPr>
  </w:style>
  <w:style w:type="character" w:customStyle="1" w:styleId="a7">
    <w:name w:val="頁首 字元"/>
    <w:basedOn w:val="a0"/>
    <w:link w:val="a6"/>
    <w:uiPriority w:val="99"/>
    <w:rsid w:val="00E554C7"/>
    <w:rPr>
      <w:rFonts w:ascii="Times New Roman" w:eastAsia="新細明體" w:hAnsi="Times New Roman" w:cs="Times New Roman"/>
      <w:kern w:val="0"/>
      <w:sz w:val="20"/>
      <w:szCs w:val="20"/>
    </w:rPr>
  </w:style>
  <w:style w:type="paragraph" w:styleId="a8">
    <w:name w:val="footer"/>
    <w:basedOn w:val="a"/>
    <w:link w:val="a9"/>
    <w:uiPriority w:val="99"/>
    <w:unhideWhenUsed/>
    <w:rsid w:val="00E554C7"/>
    <w:pPr>
      <w:tabs>
        <w:tab w:val="center" w:pos="4153"/>
        <w:tab w:val="right" w:pos="8306"/>
      </w:tabs>
      <w:snapToGrid w:val="0"/>
    </w:pPr>
    <w:rPr>
      <w:sz w:val="20"/>
      <w:szCs w:val="20"/>
    </w:rPr>
  </w:style>
  <w:style w:type="character" w:customStyle="1" w:styleId="a9">
    <w:name w:val="頁尾 字元"/>
    <w:basedOn w:val="a0"/>
    <w:link w:val="a8"/>
    <w:uiPriority w:val="99"/>
    <w:rsid w:val="00E554C7"/>
    <w:rPr>
      <w:rFonts w:ascii="Times New Roman" w:eastAsia="新細明體" w:hAnsi="Times New Roman" w:cs="Times New Roman"/>
      <w:kern w:val="0"/>
      <w:sz w:val="20"/>
      <w:szCs w:val="20"/>
    </w:rPr>
  </w:style>
  <w:style w:type="paragraph" w:styleId="aa">
    <w:name w:val="List Paragraph"/>
    <w:basedOn w:val="a"/>
    <w:uiPriority w:val="34"/>
    <w:qFormat/>
    <w:rsid w:val="00E554C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h.tp.edu.tw/"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tjh.tn.edu.tw/"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474</Words>
  <Characters>2708</Characters>
  <Application>Microsoft Office Word</Application>
  <DocSecurity>0</DocSecurity>
  <Lines>22</Lines>
  <Paragraphs>6</Paragraphs>
  <ScaleCrop>false</ScaleCrop>
  <Manager>新北市政府教育局</Manager>
  <Company>新北市政府</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臺閩104身心障礙國民高級職業學校畢業程度學力鑑定考試簡章</dc:title>
  <dc:subject>104高級中等教育學力鑑定考試簡章</dc:subject>
  <dc:creator>終身教育科-宋巧苓科員</dc:creator>
  <cp:lastModifiedBy>宋巧苓</cp:lastModifiedBy>
  <cp:revision>7</cp:revision>
  <dcterms:created xsi:type="dcterms:W3CDTF">2015-07-18T07:44:00Z</dcterms:created>
  <dcterms:modified xsi:type="dcterms:W3CDTF">2015-07-21T03:46:00Z</dcterms:modified>
</cp:coreProperties>
</file>