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AB" w:rsidRDefault="00E54FAB" w:rsidP="00EE3C52">
      <w:pPr>
        <w:spacing w:line="400" w:lineRule="exact"/>
        <w:ind w:left="1281" w:hangingChars="400" w:hanging="1281"/>
        <w:jc w:val="center"/>
        <w:rPr>
          <w:b/>
          <w:sz w:val="32"/>
          <w:szCs w:val="32"/>
        </w:rPr>
      </w:pPr>
      <w:r w:rsidRPr="00EE3C52">
        <w:rPr>
          <w:rFonts w:hint="eastAsia"/>
          <w:b/>
          <w:sz w:val="32"/>
          <w:szCs w:val="32"/>
        </w:rPr>
        <w:t>「面向教育‧面向總統─親‧師‧生的教育許願單」論壇</w:t>
      </w:r>
    </w:p>
    <w:p w:rsidR="00E54FAB" w:rsidRPr="00DF224A" w:rsidRDefault="00E54FAB" w:rsidP="00EE3C52">
      <w:pPr>
        <w:spacing w:line="400" w:lineRule="exact"/>
        <w:ind w:left="1281" w:hangingChars="400" w:hanging="1281"/>
        <w:jc w:val="center"/>
        <w:rPr>
          <w:b/>
          <w:sz w:val="32"/>
          <w:szCs w:val="32"/>
        </w:rPr>
      </w:pPr>
      <w:r w:rsidRPr="00DF224A">
        <w:rPr>
          <w:rFonts w:hint="eastAsia"/>
          <w:b/>
          <w:sz w:val="32"/>
          <w:szCs w:val="32"/>
        </w:rPr>
        <w:t>活</w:t>
      </w:r>
      <w:r w:rsidRPr="00DF224A">
        <w:rPr>
          <w:b/>
          <w:sz w:val="32"/>
          <w:szCs w:val="32"/>
        </w:rPr>
        <w:t xml:space="preserve"> </w:t>
      </w:r>
      <w:r w:rsidRPr="00DF224A">
        <w:rPr>
          <w:rFonts w:hint="eastAsia"/>
          <w:b/>
          <w:sz w:val="32"/>
          <w:szCs w:val="32"/>
        </w:rPr>
        <w:t>動</w:t>
      </w:r>
      <w:r w:rsidRPr="00DF224A">
        <w:rPr>
          <w:b/>
          <w:sz w:val="32"/>
          <w:szCs w:val="32"/>
        </w:rPr>
        <w:t xml:space="preserve"> </w:t>
      </w:r>
      <w:r w:rsidRPr="00DF224A">
        <w:rPr>
          <w:rFonts w:hint="eastAsia"/>
          <w:b/>
          <w:sz w:val="32"/>
          <w:szCs w:val="32"/>
        </w:rPr>
        <w:t>流</w:t>
      </w:r>
      <w:r w:rsidRPr="00DF224A">
        <w:rPr>
          <w:b/>
          <w:sz w:val="32"/>
          <w:szCs w:val="32"/>
        </w:rPr>
        <w:t xml:space="preserve"> </w:t>
      </w:r>
      <w:r w:rsidRPr="00DF224A">
        <w:rPr>
          <w:rFonts w:hint="eastAsia"/>
          <w:b/>
          <w:sz w:val="32"/>
          <w:szCs w:val="32"/>
        </w:rPr>
        <w:t>程</w:t>
      </w:r>
      <w:r>
        <w:rPr>
          <w:rFonts w:hint="eastAsia"/>
          <w:b/>
          <w:sz w:val="32"/>
          <w:szCs w:val="32"/>
        </w:rPr>
        <w:t>（暫）</w:t>
      </w:r>
    </w:p>
    <w:p w:rsidR="00E54FAB" w:rsidRDefault="00E54FAB" w:rsidP="00EE3C52">
      <w:pPr>
        <w:ind w:firstLine="480"/>
        <w:jc w:val="center"/>
        <w:rPr>
          <w:b/>
        </w:rPr>
      </w:pPr>
    </w:p>
    <w:p w:rsidR="00E54FAB" w:rsidRPr="00DF224A" w:rsidRDefault="00E54FAB" w:rsidP="00A837A3">
      <w:pPr>
        <w:pStyle w:val="Header"/>
        <w:spacing w:afterLines="50"/>
        <w:ind w:right="48"/>
        <w:jc w:val="center"/>
        <w:rPr>
          <w:rFonts w:eastAsia="標楷體"/>
          <w:sz w:val="28"/>
          <w:szCs w:val="28"/>
        </w:rPr>
      </w:pPr>
      <w:r w:rsidRPr="00DF224A">
        <w:rPr>
          <w:rFonts w:eastAsia="標楷體" w:hint="eastAsia"/>
          <w:b/>
          <w:sz w:val="28"/>
          <w:szCs w:val="28"/>
        </w:rPr>
        <w:t>時間：</w:t>
      </w:r>
      <w:r w:rsidRPr="00DF224A">
        <w:rPr>
          <w:rFonts w:eastAsia="標楷體" w:hint="eastAsia"/>
          <w:sz w:val="28"/>
          <w:szCs w:val="28"/>
        </w:rPr>
        <w:t>民國</w:t>
      </w:r>
      <w:r>
        <w:rPr>
          <w:rFonts w:eastAsia="標楷體"/>
          <w:sz w:val="28"/>
          <w:szCs w:val="28"/>
        </w:rPr>
        <w:t>104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12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25</w:t>
      </w:r>
      <w:r w:rsidRPr="00DF224A">
        <w:rPr>
          <w:rFonts w:eastAsia="標楷體" w:hint="eastAsia"/>
          <w:sz w:val="28"/>
          <w:szCs w:val="28"/>
        </w:rPr>
        <w:t>日（星期五）</w:t>
      </w:r>
      <w:r w:rsidRPr="00DF224A">
        <w:rPr>
          <w:rFonts w:eastAsia="標楷體"/>
          <w:sz w:val="28"/>
          <w:szCs w:val="28"/>
        </w:rPr>
        <w:t>14:00</w:t>
      </w:r>
      <w:r w:rsidRPr="00DF224A">
        <w:rPr>
          <w:rFonts w:eastAsia="標楷體" w:hint="eastAsia"/>
          <w:sz w:val="28"/>
          <w:szCs w:val="28"/>
        </w:rPr>
        <w:t>～</w:t>
      </w:r>
      <w:r w:rsidRPr="00DF224A">
        <w:rPr>
          <w:rFonts w:eastAsia="標楷體"/>
          <w:sz w:val="28"/>
          <w:szCs w:val="28"/>
        </w:rPr>
        <w:t>16:00</w:t>
      </w:r>
    </w:p>
    <w:p w:rsidR="00E54FAB" w:rsidRPr="005E23B3" w:rsidRDefault="00E54FAB" w:rsidP="00A837A3">
      <w:pPr>
        <w:pStyle w:val="Header"/>
        <w:spacing w:afterLines="50"/>
        <w:ind w:right="84"/>
        <w:jc w:val="center"/>
        <w:rPr>
          <w:rFonts w:eastAsia="標楷體"/>
          <w:sz w:val="28"/>
          <w:szCs w:val="28"/>
        </w:rPr>
      </w:pPr>
      <w:r w:rsidRPr="00DF224A">
        <w:rPr>
          <w:rFonts w:eastAsia="標楷體" w:hint="eastAsia"/>
          <w:b/>
          <w:sz w:val="28"/>
          <w:szCs w:val="28"/>
        </w:rPr>
        <w:t>地點：</w:t>
      </w:r>
      <w:r w:rsidRPr="00DF224A">
        <w:rPr>
          <w:rFonts w:eastAsia="標楷體" w:hint="eastAsia"/>
          <w:sz w:val="28"/>
          <w:szCs w:val="28"/>
        </w:rPr>
        <w:t>國立臺灣師範大學教育學院大樓三樓第一會議室</w:t>
      </w:r>
    </w:p>
    <w:tbl>
      <w:tblPr>
        <w:tblW w:w="8997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51"/>
        <w:gridCol w:w="6946"/>
      </w:tblGrid>
      <w:tr w:rsidR="00E54FAB" w:rsidTr="00535767">
        <w:tc>
          <w:tcPr>
            <w:tcW w:w="2051" w:type="dxa"/>
            <w:vAlign w:val="center"/>
          </w:tcPr>
          <w:p w:rsidR="00E54FAB" w:rsidRPr="00535767" w:rsidRDefault="00E54FAB" w:rsidP="00535767">
            <w:pPr>
              <w:pStyle w:val="a"/>
              <w:spacing w:line="240" w:lineRule="auto"/>
              <w:ind w:leftChars="50" w:left="120" w:rightChars="50"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35767">
              <w:rPr>
                <w:rFonts w:eastAsia="標楷體" w:hint="eastAsia"/>
                <w:b/>
                <w:sz w:val="28"/>
                <w:szCs w:val="28"/>
              </w:rPr>
              <w:t>時　　間</w:t>
            </w:r>
          </w:p>
        </w:tc>
        <w:tc>
          <w:tcPr>
            <w:tcW w:w="6946" w:type="dxa"/>
            <w:vAlign w:val="center"/>
          </w:tcPr>
          <w:p w:rsidR="00E54FAB" w:rsidRPr="00535767" w:rsidRDefault="00E54FAB" w:rsidP="00535767">
            <w:pPr>
              <w:pStyle w:val="a"/>
              <w:spacing w:line="240" w:lineRule="auto"/>
              <w:ind w:leftChars="8" w:left="19" w:rightChars="50" w:right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35767">
              <w:rPr>
                <w:rFonts w:eastAsia="標楷體" w:hint="eastAsia"/>
                <w:b/>
                <w:sz w:val="28"/>
                <w:szCs w:val="28"/>
              </w:rPr>
              <w:t>內</w:t>
            </w:r>
            <w:r w:rsidRPr="00535767">
              <w:rPr>
                <w:rFonts w:eastAsia="標楷體"/>
                <w:b/>
                <w:sz w:val="28"/>
                <w:szCs w:val="28"/>
              </w:rPr>
              <w:t xml:space="preserve">  </w:t>
            </w:r>
            <w:r w:rsidRPr="00535767">
              <w:rPr>
                <w:rFonts w:eastAsia="標楷體" w:hint="eastAsia"/>
                <w:b/>
                <w:sz w:val="28"/>
                <w:szCs w:val="28"/>
              </w:rPr>
              <w:t xml:space="preserve">　　　　</w:t>
            </w:r>
            <w:r w:rsidRPr="0053576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535767">
              <w:rPr>
                <w:rFonts w:eastAsia="標楷體" w:hint="eastAsia"/>
                <w:b/>
                <w:sz w:val="28"/>
                <w:szCs w:val="28"/>
              </w:rPr>
              <w:t>容</w:t>
            </w:r>
          </w:p>
        </w:tc>
      </w:tr>
      <w:tr w:rsidR="00E54FAB" w:rsidTr="00535767">
        <w:tc>
          <w:tcPr>
            <w:tcW w:w="2051" w:type="dxa"/>
            <w:vAlign w:val="center"/>
          </w:tcPr>
          <w:p w:rsidR="00E54FAB" w:rsidRPr="00535767" w:rsidRDefault="00E54FAB" w:rsidP="00535767">
            <w:pPr>
              <w:pStyle w:val="a"/>
              <w:spacing w:line="360" w:lineRule="exact"/>
              <w:ind w:leftChars="50" w:left="120" w:rightChars="50" w:right="120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/>
                <w:sz w:val="26"/>
                <w:szCs w:val="26"/>
              </w:rPr>
              <w:t>13</w:t>
            </w:r>
            <w:r w:rsidRPr="00535767">
              <w:rPr>
                <w:rFonts w:eastAsia="標楷體" w:hint="eastAsia"/>
                <w:sz w:val="26"/>
                <w:szCs w:val="26"/>
              </w:rPr>
              <w:t>：</w:t>
            </w:r>
            <w:r w:rsidRPr="00535767">
              <w:rPr>
                <w:rFonts w:eastAsia="標楷體"/>
                <w:sz w:val="26"/>
                <w:szCs w:val="26"/>
              </w:rPr>
              <w:t>30-14</w:t>
            </w:r>
            <w:r w:rsidRPr="00535767">
              <w:rPr>
                <w:rFonts w:eastAsia="標楷體" w:hint="eastAsia"/>
                <w:sz w:val="26"/>
                <w:szCs w:val="26"/>
              </w:rPr>
              <w:t>：</w:t>
            </w:r>
            <w:r w:rsidRPr="00535767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946" w:type="dxa"/>
            <w:vAlign w:val="center"/>
          </w:tcPr>
          <w:p w:rsidR="00E54FAB" w:rsidRPr="00535767" w:rsidRDefault="00E54FAB" w:rsidP="00535767">
            <w:pPr>
              <w:pStyle w:val="a"/>
              <w:spacing w:line="360" w:lineRule="exact"/>
              <w:ind w:leftChars="8" w:left="19" w:rightChars="50" w:right="120"/>
              <w:rPr>
                <w:rFonts w:eastAsia="標楷體"/>
                <w:b/>
                <w:sz w:val="26"/>
                <w:szCs w:val="26"/>
              </w:rPr>
            </w:pPr>
            <w:r w:rsidRPr="00535767">
              <w:rPr>
                <w:rFonts w:eastAsia="標楷體" w:hint="eastAsia"/>
                <w:b/>
                <w:sz w:val="26"/>
                <w:szCs w:val="26"/>
              </w:rPr>
              <w:t>簽</w:t>
            </w:r>
            <w:r w:rsidRPr="00535767">
              <w:rPr>
                <w:rFonts w:eastAsia="標楷體"/>
                <w:b/>
                <w:sz w:val="26"/>
                <w:szCs w:val="26"/>
              </w:rPr>
              <w:t xml:space="preserve"> </w:t>
            </w:r>
            <w:r w:rsidRPr="00535767">
              <w:rPr>
                <w:rFonts w:eastAsia="標楷體" w:hint="eastAsia"/>
                <w:b/>
                <w:sz w:val="26"/>
                <w:szCs w:val="26"/>
              </w:rPr>
              <w:t>到</w:t>
            </w:r>
          </w:p>
        </w:tc>
      </w:tr>
      <w:tr w:rsidR="00E54FAB" w:rsidTr="00535767">
        <w:tc>
          <w:tcPr>
            <w:tcW w:w="2051" w:type="dxa"/>
            <w:vAlign w:val="center"/>
          </w:tcPr>
          <w:p w:rsidR="00E54FAB" w:rsidRPr="00535767" w:rsidRDefault="00E54FAB" w:rsidP="00535767">
            <w:pPr>
              <w:pStyle w:val="a"/>
              <w:spacing w:line="360" w:lineRule="exact"/>
              <w:ind w:leftChars="50" w:left="120" w:rightChars="50" w:right="120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/>
                <w:sz w:val="26"/>
                <w:szCs w:val="26"/>
              </w:rPr>
              <w:t>14</w:t>
            </w:r>
            <w:r w:rsidRPr="00535767">
              <w:rPr>
                <w:rFonts w:eastAsia="標楷體" w:hint="eastAsia"/>
                <w:sz w:val="26"/>
                <w:szCs w:val="26"/>
              </w:rPr>
              <w:t>：</w:t>
            </w:r>
            <w:r w:rsidRPr="00535767">
              <w:rPr>
                <w:rFonts w:eastAsia="標楷體"/>
                <w:sz w:val="26"/>
                <w:szCs w:val="26"/>
              </w:rPr>
              <w:t>00-14</w:t>
            </w:r>
            <w:r w:rsidRPr="00535767">
              <w:rPr>
                <w:rFonts w:eastAsia="標楷體" w:hint="eastAsia"/>
                <w:sz w:val="26"/>
                <w:szCs w:val="26"/>
              </w:rPr>
              <w:t>：</w:t>
            </w:r>
            <w:r w:rsidRPr="00535767">
              <w:rPr>
                <w:rFonts w:eastAsia="標楷體"/>
                <w:sz w:val="26"/>
                <w:szCs w:val="26"/>
              </w:rPr>
              <w:t>05</w:t>
            </w:r>
          </w:p>
        </w:tc>
        <w:tc>
          <w:tcPr>
            <w:tcW w:w="6946" w:type="dxa"/>
            <w:vAlign w:val="center"/>
          </w:tcPr>
          <w:p w:rsidR="00E54FAB" w:rsidRPr="00535767" w:rsidRDefault="00E54FAB" w:rsidP="00535767">
            <w:pPr>
              <w:pStyle w:val="a"/>
              <w:spacing w:line="360" w:lineRule="exact"/>
              <w:ind w:leftChars="8" w:left="19" w:rightChars="50" w:right="120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sz w:val="26"/>
                <w:szCs w:val="26"/>
              </w:rPr>
              <w:t>主持人：包宗和委員（監察院教育及文化委員會）</w:t>
            </w:r>
          </w:p>
        </w:tc>
      </w:tr>
      <w:tr w:rsidR="00E54FAB" w:rsidTr="00535767">
        <w:tc>
          <w:tcPr>
            <w:tcW w:w="2051" w:type="dxa"/>
            <w:vMerge w:val="restart"/>
            <w:vAlign w:val="center"/>
          </w:tcPr>
          <w:p w:rsidR="00E54FAB" w:rsidRPr="00535767" w:rsidRDefault="00E54FAB" w:rsidP="00535767">
            <w:pPr>
              <w:pStyle w:val="a"/>
              <w:spacing w:line="360" w:lineRule="exact"/>
              <w:ind w:leftChars="50" w:left="120" w:rightChars="50" w:right="120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/>
                <w:sz w:val="26"/>
                <w:szCs w:val="26"/>
              </w:rPr>
              <w:t>14</w:t>
            </w:r>
            <w:r w:rsidRPr="00535767">
              <w:rPr>
                <w:rFonts w:eastAsia="標楷體" w:hint="eastAsia"/>
                <w:sz w:val="26"/>
                <w:szCs w:val="26"/>
              </w:rPr>
              <w:t>：</w:t>
            </w:r>
            <w:r w:rsidRPr="00535767">
              <w:rPr>
                <w:rFonts w:eastAsia="標楷體"/>
                <w:sz w:val="26"/>
                <w:szCs w:val="26"/>
              </w:rPr>
              <w:t>05-14</w:t>
            </w:r>
            <w:r w:rsidRPr="00535767">
              <w:rPr>
                <w:rFonts w:eastAsia="標楷體" w:hint="eastAsia"/>
                <w:sz w:val="26"/>
                <w:szCs w:val="26"/>
              </w:rPr>
              <w:t>：</w:t>
            </w:r>
            <w:r w:rsidRPr="00535767">
              <w:rPr>
                <w:rFonts w:eastAsia="標楷體"/>
                <w:sz w:val="26"/>
                <w:szCs w:val="26"/>
              </w:rPr>
              <w:t>55</w:t>
            </w:r>
          </w:p>
        </w:tc>
        <w:tc>
          <w:tcPr>
            <w:tcW w:w="6946" w:type="dxa"/>
            <w:tcBorders>
              <w:bottom w:val="nil"/>
            </w:tcBorders>
            <w:shd w:val="clear" w:color="auto" w:fill="D9D9D9"/>
            <w:vAlign w:val="center"/>
          </w:tcPr>
          <w:p w:rsidR="00E54FAB" w:rsidRPr="00535767" w:rsidRDefault="00E54FAB" w:rsidP="00535767">
            <w:pPr>
              <w:pStyle w:val="a"/>
              <w:spacing w:line="360" w:lineRule="exact"/>
              <w:ind w:leftChars="8" w:left="19" w:rightChars="50" w:right="120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sz w:val="26"/>
                <w:szCs w:val="26"/>
              </w:rPr>
              <w:t>調查結果與政策建議</w:t>
            </w:r>
          </w:p>
        </w:tc>
      </w:tr>
      <w:tr w:rsidR="00E54FAB" w:rsidTr="00535767">
        <w:tc>
          <w:tcPr>
            <w:tcW w:w="2051" w:type="dxa"/>
            <w:vMerge/>
            <w:vAlign w:val="center"/>
          </w:tcPr>
          <w:p w:rsidR="00E54FAB" w:rsidRPr="00535767" w:rsidRDefault="00E54FAB" w:rsidP="00535767">
            <w:pPr>
              <w:pStyle w:val="a"/>
              <w:spacing w:line="360" w:lineRule="exact"/>
              <w:ind w:leftChars="50" w:left="120" w:rightChars="50" w:right="12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nil"/>
            </w:tcBorders>
            <w:vAlign w:val="center"/>
          </w:tcPr>
          <w:p w:rsidR="00E54FAB" w:rsidRPr="00535767" w:rsidRDefault="00E54FAB" w:rsidP="00A837A3">
            <w:pPr>
              <w:pStyle w:val="a"/>
              <w:spacing w:beforeLines="50" w:line="360" w:lineRule="exact"/>
              <w:ind w:leftChars="8" w:left="496" w:rightChars="50" w:right="120" w:hangingChars="186" w:hanging="477"/>
              <w:rPr>
                <w:rFonts w:eastAsia="標楷體"/>
                <w:b/>
                <w:sz w:val="26"/>
                <w:szCs w:val="26"/>
              </w:rPr>
            </w:pPr>
            <w:bookmarkStart w:id="0" w:name="OLE_LINK1"/>
            <w:r w:rsidRPr="00535767">
              <w:rPr>
                <w:rFonts w:eastAsia="標楷體"/>
                <w:b/>
                <w:sz w:val="26"/>
                <w:szCs w:val="26"/>
              </w:rPr>
              <w:t xml:space="preserve">1. </w:t>
            </w:r>
            <w:r w:rsidRPr="00535767">
              <w:rPr>
                <w:rFonts w:eastAsia="標楷體" w:hint="eastAsia"/>
                <w:b/>
                <w:sz w:val="26"/>
                <w:szCs w:val="26"/>
              </w:rPr>
              <w:t>「面向教育‧面向總統─親‧師‧生的教育許願單」量化分析結果報告</w:t>
            </w:r>
          </w:p>
          <w:p w:rsidR="00E54FAB" w:rsidRPr="00535767" w:rsidRDefault="00E54FAB" w:rsidP="00535767">
            <w:pPr>
              <w:pStyle w:val="a"/>
              <w:spacing w:line="360" w:lineRule="exact"/>
              <w:ind w:leftChars="115" w:left="1297" w:rightChars="50" w:right="120" w:hangingChars="399" w:hanging="1021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sz w:val="26"/>
                <w:szCs w:val="26"/>
              </w:rPr>
              <w:t>引言人：王麗雲主任（國立臺灣師範大學教育研究與評鑑中心）</w:t>
            </w:r>
          </w:p>
          <w:p w:rsidR="00E54FAB" w:rsidRPr="00535767" w:rsidRDefault="00E54FAB" w:rsidP="00A837A3">
            <w:pPr>
              <w:pStyle w:val="a"/>
              <w:spacing w:beforeLines="50" w:line="360" w:lineRule="exact"/>
              <w:ind w:leftChars="8" w:left="496" w:rightChars="50" w:right="120" w:hangingChars="186" w:hanging="477"/>
              <w:rPr>
                <w:rFonts w:eastAsia="標楷體"/>
                <w:b/>
                <w:sz w:val="26"/>
                <w:szCs w:val="26"/>
              </w:rPr>
            </w:pPr>
            <w:r w:rsidRPr="00535767">
              <w:rPr>
                <w:rFonts w:eastAsia="標楷體"/>
                <w:b/>
                <w:sz w:val="26"/>
                <w:szCs w:val="26"/>
              </w:rPr>
              <w:t xml:space="preserve">2. </w:t>
            </w:r>
            <w:r w:rsidRPr="00535767">
              <w:rPr>
                <w:rFonts w:eastAsia="標楷體" w:hint="eastAsia"/>
                <w:b/>
                <w:sz w:val="26"/>
                <w:szCs w:val="26"/>
              </w:rPr>
              <w:t>幼兒教育政策建議</w:t>
            </w:r>
          </w:p>
          <w:p w:rsidR="00E54FAB" w:rsidRPr="00535767" w:rsidRDefault="00E54FAB" w:rsidP="00535767">
            <w:pPr>
              <w:pStyle w:val="a"/>
              <w:spacing w:line="360" w:lineRule="exact"/>
              <w:ind w:leftChars="133" w:left="1512" w:rightChars="50" w:right="120" w:hangingChars="466" w:hanging="1193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sz w:val="26"/>
                <w:szCs w:val="26"/>
              </w:rPr>
              <w:t>引言人：林佩蓉教授（台北市立教育大學幼兒教育系）</w:t>
            </w:r>
          </w:p>
          <w:p w:rsidR="00E54FAB" w:rsidRPr="00535767" w:rsidRDefault="00E54FAB" w:rsidP="00A837A3">
            <w:pPr>
              <w:pStyle w:val="a"/>
              <w:spacing w:beforeLines="50" w:line="360" w:lineRule="exact"/>
              <w:ind w:leftChars="8" w:left="496" w:rightChars="50" w:right="120" w:hangingChars="186" w:hanging="477"/>
              <w:rPr>
                <w:rFonts w:eastAsia="標楷體"/>
                <w:b/>
                <w:sz w:val="26"/>
                <w:szCs w:val="26"/>
              </w:rPr>
            </w:pPr>
            <w:r w:rsidRPr="00535767">
              <w:rPr>
                <w:rFonts w:eastAsia="標楷體"/>
                <w:b/>
                <w:sz w:val="26"/>
                <w:szCs w:val="26"/>
              </w:rPr>
              <w:t xml:space="preserve">3. </w:t>
            </w:r>
            <w:r w:rsidRPr="00535767">
              <w:rPr>
                <w:rFonts w:eastAsia="標楷體" w:hint="eastAsia"/>
                <w:b/>
                <w:sz w:val="26"/>
                <w:szCs w:val="26"/>
              </w:rPr>
              <w:t>國小教育政策建議</w:t>
            </w:r>
          </w:p>
          <w:p w:rsidR="00E54FAB" w:rsidRPr="00535767" w:rsidRDefault="00E54FAB" w:rsidP="00535767">
            <w:pPr>
              <w:pStyle w:val="a"/>
              <w:spacing w:line="360" w:lineRule="exact"/>
              <w:ind w:leftChars="132" w:left="1379" w:rightChars="50" w:right="120" w:hangingChars="415" w:hanging="1062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sz w:val="26"/>
                <w:szCs w:val="26"/>
              </w:rPr>
              <w:t>引言人：李安明院長（國立新竹教育大學教育學院）</w:t>
            </w:r>
          </w:p>
          <w:p w:rsidR="00E54FAB" w:rsidRPr="00535767" w:rsidRDefault="00E54FAB" w:rsidP="00A837A3">
            <w:pPr>
              <w:pStyle w:val="a"/>
              <w:spacing w:beforeLines="50" w:line="360" w:lineRule="exact"/>
              <w:ind w:leftChars="8" w:left="496" w:rightChars="50" w:right="120" w:hangingChars="186" w:hanging="477"/>
              <w:rPr>
                <w:rFonts w:eastAsia="標楷體"/>
                <w:b/>
                <w:sz w:val="26"/>
                <w:szCs w:val="26"/>
              </w:rPr>
            </w:pPr>
            <w:r w:rsidRPr="00535767">
              <w:rPr>
                <w:rFonts w:eastAsia="標楷體"/>
                <w:b/>
                <w:sz w:val="26"/>
                <w:szCs w:val="26"/>
              </w:rPr>
              <w:t xml:space="preserve">4. </w:t>
            </w:r>
            <w:r w:rsidRPr="00535767">
              <w:rPr>
                <w:rFonts w:eastAsia="標楷體" w:hint="eastAsia"/>
                <w:b/>
                <w:sz w:val="26"/>
                <w:szCs w:val="26"/>
              </w:rPr>
              <w:t>中等教育政策建議</w:t>
            </w:r>
          </w:p>
          <w:p w:rsidR="00E54FAB" w:rsidRPr="00535767" w:rsidRDefault="00E54FAB" w:rsidP="00535767">
            <w:pPr>
              <w:pStyle w:val="a"/>
              <w:spacing w:line="360" w:lineRule="exact"/>
              <w:ind w:leftChars="133" w:left="1512" w:rightChars="50" w:right="120" w:hangingChars="466" w:hanging="1193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sz w:val="26"/>
                <w:szCs w:val="26"/>
              </w:rPr>
              <w:t>引言人：馮清皇</w:t>
            </w:r>
            <w:r w:rsidRPr="00535767">
              <w:rPr>
                <w:rFonts w:eastAsia="標楷體" w:hint="eastAsia"/>
                <w:color w:val="auto"/>
                <w:sz w:val="26"/>
                <w:szCs w:val="26"/>
              </w:rPr>
              <w:t>教授（前台北市教育局副局長）</w:t>
            </w:r>
          </w:p>
          <w:p w:rsidR="00E54FAB" w:rsidRPr="00535767" w:rsidRDefault="00E54FAB" w:rsidP="00A837A3">
            <w:pPr>
              <w:pStyle w:val="a"/>
              <w:spacing w:beforeLines="50" w:line="360" w:lineRule="exact"/>
              <w:ind w:leftChars="8" w:left="496" w:rightChars="50" w:right="120" w:hangingChars="186" w:hanging="477"/>
              <w:rPr>
                <w:rFonts w:eastAsia="標楷體"/>
                <w:b/>
                <w:sz w:val="26"/>
                <w:szCs w:val="26"/>
              </w:rPr>
            </w:pPr>
            <w:r w:rsidRPr="00535767">
              <w:rPr>
                <w:rFonts w:eastAsia="標楷體"/>
                <w:b/>
                <w:sz w:val="26"/>
                <w:szCs w:val="26"/>
              </w:rPr>
              <w:t xml:space="preserve">5. </w:t>
            </w:r>
            <w:r w:rsidRPr="00535767">
              <w:rPr>
                <w:rFonts w:eastAsia="標楷體" w:hint="eastAsia"/>
                <w:b/>
                <w:sz w:val="26"/>
                <w:szCs w:val="26"/>
              </w:rPr>
              <w:t>師資培育政策建議</w:t>
            </w:r>
          </w:p>
          <w:p w:rsidR="00E54FAB" w:rsidRPr="00535767" w:rsidRDefault="00E54FAB" w:rsidP="00535767">
            <w:pPr>
              <w:pStyle w:val="a"/>
              <w:spacing w:line="360" w:lineRule="exact"/>
              <w:ind w:leftChars="132" w:left="1257" w:rightChars="50" w:right="120" w:hangingChars="367" w:hanging="940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sz w:val="26"/>
                <w:szCs w:val="26"/>
              </w:rPr>
              <w:t>引言人：楊思偉院長（南華大學講座教授兼人文學院院長）</w:t>
            </w:r>
          </w:p>
          <w:p w:rsidR="00E54FAB" w:rsidRPr="00535767" w:rsidRDefault="00E54FAB" w:rsidP="00A837A3">
            <w:pPr>
              <w:pStyle w:val="a"/>
              <w:spacing w:beforeLines="50" w:line="360" w:lineRule="exact"/>
              <w:ind w:leftChars="8" w:left="496" w:rightChars="50" w:right="120" w:hangingChars="186" w:hanging="477"/>
              <w:rPr>
                <w:rFonts w:eastAsia="標楷體"/>
                <w:b/>
                <w:sz w:val="26"/>
                <w:szCs w:val="26"/>
              </w:rPr>
            </w:pPr>
            <w:r w:rsidRPr="00535767">
              <w:rPr>
                <w:rFonts w:eastAsia="標楷體"/>
                <w:b/>
                <w:sz w:val="26"/>
                <w:szCs w:val="26"/>
              </w:rPr>
              <w:t xml:space="preserve">6. </w:t>
            </w:r>
            <w:r w:rsidRPr="00535767">
              <w:rPr>
                <w:rFonts w:eastAsia="標楷體" w:hint="eastAsia"/>
                <w:b/>
                <w:sz w:val="26"/>
                <w:szCs w:val="26"/>
              </w:rPr>
              <w:t>家長參與政策建議</w:t>
            </w:r>
          </w:p>
          <w:p w:rsidR="00E54FAB" w:rsidRPr="00535767" w:rsidRDefault="00E54FAB" w:rsidP="00535767">
            <w:pPr>
              <w:pStyle w:val="a"/>
              <w:spacing w:line="360" w:lineRule="exact"/>
              <w:ind w:leftChars="115" w:left="1297" w:rightChars="50" w:right="120" w:hangingChars="399" w:hanging="1021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sz w:val="26"/>
                <w:szCs w:val="26"/>
              </w:rPr>
              <w:t>引言人：王麗雲主任（國立臺灣師範大學教育研究與評鑑中心）</w:t>
            </w:r>
          </w:p>
          <w:p w:rsidR="00E54FAB" w:rsidRPr="00535767" w:rsidRDefault="00E54FAB" w:rsidP="00A837A3">
            <w:pPr>
              <w:pStyle w:val="a"/>
              <w:spacing w:beforeLines="50" w:line="360" w:lineRule="exact"/>
              <w:ind w:leftChars="8" w:left="496" w:rightChars="50" w:right="120" w:hangingChars="186" w:hanging="477"/>
              <w:rPr>
                <w:rFonts w:eastAsia="標楷體"/>
                <w:b/>
                <w:sz w:val="26"/>
                <w:szCs w:val="26"/>
              </w:rPr>
            </w:pPr>
            <w:r w:rsidRPr="00535767">
              <w:rPr>
                <w:rFonts w:eastAsia="標楷體"/>
                <w:b/>
                <w:sz w:val="26"/>
                <w:szCs w:val="26"/>
              </w:rPr>
              <w:t xml:space="preserve">7. </w:t>
            </w:r>
            <w:r w:rsidRPr="00535767">
              <w:rPr>
                <w:rFonts w:eastAsia="標楷體" w:hint="eastAsia"/>
                <w:b/>
                <w:sz w:val="26"/>
                <w:szCs w:val="26"/>
              </w:rPr>
              <w:t>高等及技職教育政策建議</w:t>
            </w:r>
          </w:p>
          <w:p w:rsidR="00E54FAB" w:rsidRPr="00535767" w:rsidRDefault="00E54FAB" w:rsidP="00535767">
            <w:pPr>
              <w:pStyle w:val="a"/>
              <w:spacing w:line="360" w:lineRule="exact"/>
              <w:ind w:leftChars="132" w:left="1310" w:rightChars="50" w:right="120" w:hangingChars="388" w:hanging="993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sz w:val="26"/>
                <w:szCs w:val="26"/>
              </w:rPr>
              <w:t>引言人：林聰明校長（南華大學）</w:t>
            </w:r>
            <w:bookmarkEnd w:id="0"/>
          </w:p>
          <w:p w:rsidR="00E54FAB" w:rsidRPr="00535767" w:rsidRDefault="00E54FAB" w:rsidP="00A837A3">
            <w:pPr>
              <w:pStyle w:val="a"/>
              <w:spacing w:afterLines="50" w:line="360" w:lineRule="exact"/>
              <w:ind w:leftChars="0" w:left="0" w:rightChars="50" w:right="120"/>
              <w:rPr>
                <w:rFonts w:eastAsia="標楷體"/>
                <w:sz w:val="26"/>
                <w:szCs w:val="26"/>
              </w:rPr>
            </w:pPr>
          </w:p>
        </w:tc>
      </w:tr>
      <w:tr w:rsidR="00E54FAB" w:rsidTr="00535767">
        <w:tc>
          <w:tcPr>
            <w:tcW w:w="2051" w:type="dxa"/>
            <w:vAlign w:val="center"/>
          </w:tcPr>
          <w:p w:rsidR="00E54FAB" w:rsidRPr="00535767" w:rsidRDefault="00E54FAB" w:rsidP="00535767">
            <w:pPr>
              <w:pStyle w:val="a"/>
              <w:spacing w:line="360" w:lineRule="exact"/>
              <w:ind w:leftChars="50" w:left="120" w:rightChars="50" w:right="120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/>
                <w:sz w:val="26"/>
                <w:szCs w:val="26"/>
              </w:rPr>
              <w:t>14</w:t>
            </w:r>
            <w:r w:rsidRPr="00535767">
              <w:rPr>
                <w:rFonts w:eastAsia="標楷體" w:hint="eastAsia"/>
                <w:sz w:val="26"/>
                <w:szCs w:val="26"/>
              </w:rPr>
              <w:t>：</w:t>
            </w:r>
            <w:r w:rsidRPr="00535767">
              <w:rPr>
                <w:rFonts w:eastAsia="標楷體"/>
                <w:sz w:val="26"/>
                <w:szCs w:val="26"/>
              </w:rPr>
              <w:t>55-16</w:t>
            </w:r>
            <w:r w:rsidRPr="00535767">
              <w:rPr>
                <w:rFonts w:eastAsia="標楷體" w:hint="eastAsia"/>
                <w:sz w:val="26"/>
                <w:szCs w:val="26"/>
              </w:rPr>
              <w:t>：</w:t>
            </w:r>
            <w:r w:rsidRPr="00535767"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6946" w:type="dxa"/>
            <w:vAlign w:val="center"/>
          </w:tcPr>
          <w:p w:rsidR="00E54FAB" w:rsidRPr="00535767" w:rsidRDefault="00E54FAB" w:rsidP="00535767">
            <w:pPr>
              <w:pStyle w:val="a"/>
              <w:spacing w:line="360" w:lineRule="exact"/>
              <w:ind w:leftChars="8" w:left="977" w:rightChars="50" w:right="120" w:hangingChars="374" w:hanging="958"/>
              <w:rPr>
                <w:rFonts w:eastAsia="標楷體"/>
                <w:sz w:val="26"/>
                <w:szCs w:val="26"/>
              </w:rPr>
            </w:pPr>
            <w:r w:rsidRPr="00535767">
              <w:rPr>
                <w:rFonts w:eastAsia="標楷體" w:hint="eastAsia"/>
                <w:b/>
                <w:sz w:val="26"/>
                <w:szCs w:val="26"/>
              </w:rPr>
              <w:t>綜合討論</w:t>
            </w:r>
          </w:p>
        </w:tc>
      </w:tr>
    </w:tbl>
    <w:p w:rsidR="00E54FAB" w:rsidRPr="00B14F1F" w:rsidRDefault="00E54FAB" w:rsidP="00B14F1F">
      <w:pPr>
        <w:spacing w:line="480" w:lineRule="exact"/>
        <w:ind w:firstLineChars="0" w:firstLine="0"/>
        <w:rPr>
          <w:sz w:val="28"/>
          <w:szCs w:val="28"/>
        </w:rPr>
      </w:pPr>
    </w:p>
    <w:sectPr w:rsidR="00E54FAB" w:rsidRPr="00B14F1F" w:rsidSect="00745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FAB" w:rsidRPr="00530231" w:rsidRDefault="00E54FAB" w:rsidP="00F44DA3">
      <w:pPr>
        <w:ind w:firstLine="480"/>
      </w:pPr>
      <w:r>
        <w:separator/>
      </w:r>
    </w:p>
  </w:endnote>
  <w:endnote w:type="continuationSeparator" w:id="0">
    <w:p w:rsidR="00E54FAB" w:rsidRPr="00530231" w:rsidRDefault="00E54FAB" w:rsidP="00F44DA3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新細明">
    <w:altName w:val="Arial Unicode MS"/>
    <w:panose1 w:val="00000000000000000000"/>
    <w:charset w:val="88"/>
    <w:family w:val="auto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AB" w:rsidRDefault="00E54FAB" w:rsidP="00F44DA3">
    <w:pPr>
      <w:pStyle w:val="Footer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AB" w:rsidRDefault="00E54FAB" w:rsidP="00F44DA3">
    <w:pPr>
      <w:pStyle w:val="Footer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AB" w:rsidRDefault="00E54FAB" w:rsidP="00F44DA3">
    <w:pPr>
      <w:pStyle w:val="Footer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FAB" w:rsidRPr="00530231" w:rsidRDefault="00E54FAB" w:rsidP="00F44DA3">
      <w:pPr>
        <w:ind w:firstLine="480"/>
      </w:pPr>
      <w:r>
        <w:separator/>
      </w:r>
    </w:p>
  </w:footnote>
  <w:footnote w:type="continuationSeparator" w:id="0">
    <w:p w:rsidR="00E54FAB" w:rsidRPr="00530231" w:rsidRDefault="00E54FAB" w:rsidP="00F44DA3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AB" w:rsidRDefault="00E54F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AB" w:rsidRDefault="00E54F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AB" w:rsidRDefault="00E54F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2198A"/>
    <w:multiLevelType w:val="hybridMultilevel"/>
    <w:tmpl w:val="DC3A1E5C"/>
    <w:lvl w:ilvl="0" w:tplc="FBE2A48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C52"/>
    <w:rsid w:val="000355EE"/>
    <w:rsid w:val="00107E94"/>
    <w:rsid w:val="0013466C"/>
    <w:rsid w:val="00160E36"/>
    <w:rsid w:val="00183890"/>
    <w:rsid w:val="002D52F6"/>
    <w:rsid w:val="003A2925"/>
    <w:rsid w:val="003B330E"/>
    <w:rsid w:val="004540BF"/>
    <w:rsid w:val="005263A0"/>
    <w:rsid w:val="00530231"/>
    <w:rsid w:val="00535767"/>
    <w:rsid w:val="00584F37"/>
    <w:rsid w:val="005E23B3"/>
    <w:rsid w:val="006730C0"/>
    <w:rsid w:val="006E7562"/>
    <w:rsid w:val="00703A6F"/>
    <w:rsid w:val="00745E69"/>
    <w:rsid w:val="00755462"/>
    <w:rsid w:val="007E0DD7"/>
    <w:rsid w:val="007F5FC4"/>
    <w:rsid w:val="008168CE"/>
    <w:rsid w:val="00863894"/>
    <w:rsid w:val="00883E3D"/>
    <w:rsid w:val="00984B15"/>
    <w:rsid w:val="009A4DA5"/>
    <w:rsid w:val="009C7AD9"/>
    <w:rsid w:val="00A837A3"/>
    <w:rsid w:val="00AF19AB"/>
    <w:rsid w:val="00AF2247"/>
    <w:rsid w:val="00B14F1F"/>
    <w:rsid w:val="00B211C7"/>
    <w:rsid w:val="00B41E04"/>
    <w:rsid w:val="00B96668"/>
    <w:rsid w:val="00C3442B"/>
    <w:rsid w:val="00CC4DD0"/>
    <w:rsid w:val="00CD16E8"/>
    <w:rsid w:val="00D578A7"/>
    <w:rsid w:val="00DD7AAD"/>
    <w:rsid w:val="00DF224A"/>
    <w:rsid w:val="00DF305F"/>
    <w:rsid w:val="00E20EE1"/>
    <w:rsid w:val="00E21641"/>
    <w:rsid w:val="00E54FAB"/>
    <w:rsid w:val="00E56E81"/>
    <w:rsid w:val="00E92138"/>
    <w:rsid w:val="00EC4E1E"/>
    <w:rsid w:val="00EE3C52"/>
    <w:rsid w:val="00F25598"/>
    <w:rsid w:val="00F44DA3"/>
    <w:rsid w:val="00F7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52"/>
    <w:pPr>
      <w:widowControl w:val="0"/>
      <w:ind w:firstLineChars="200" w:firstLine="200"/>
    </w:pPr>
    <w:rPr>
      <w:rFonts w:ascii="Times New Roman" w:eastAsia="標楷體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靠左"/>
    <w:basedOn w:val="Normal"/>
    <w:uiPriority w:val="99"/>
    <w:rsid w:val="00EE3C52"/>
    <w:pPr>
      <w:spacing w:line="300" w:lineRule="exact"/>
      <w:ind w:leftChars="20" w:left="20" w:rightChars="20" w:right="20" w:firstLineChars="0" w:firstLine="0"/>
      <w:jc w:val="both"/>
    </w:pPr>
    <w:rPr>
      <w:rFonts w:eastAsia="經典新細明"/>
      <w:color w:val="000000"/>
      <w:spacing w:val="-2"/>
      <w:sz w:val="22"/>
      <w:szCs w:val="20"/>
    </w:rPr>
  </w:style>
  <w:style w:type="paragraph" w:styleId="Header">
    <w:name w:val="header"/>
    <w:basedOn w:val="Normal"/>
    <w:link w:val="HeaderChar"/>
    <w:uiPriority w:val="99"/>
    <w:rsid w:val="00EE3C52"/>
    <w:pPr>
      <w:tabs>
        <w:tab w:val="center" w:pos="4153"/>
        <w:tab w:val="right" w:pos="8306"/>
      </w:tabs>
      <w:snapToGrid w:val="0"/>
      <w:ind w:firstLineChars="0" w:firstLine="0"/>
    </w:pPr>
    <w:rPr>
      <w:rFonts w:eastAsia="新細明體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3C52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EE3C5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41E04"/>
    <w:pPr>
      <w:ind w:leftChars="200" w:left="480"/>
    </w:pPr>
  </w:style>
  <w:style w:type="paragraph" w:styleId="Footer">
    <w:name w:val="footer"/>
    <w:basedOn w:val="Normal"/>
    <w:link w:val="FooterChar"/>
    <w:uiPriority w:val="99"/>
    <w:semiHidden/>
    <w:rsid w:val="00F44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44DA3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73</Words>
  <Characters>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「面向教育‧面向總統─親‧師‧生的教育許願單」論壇</dc:title>
  <dc:subject/>
  <dc:creator>CERE</dc:creator>
  <cp:keywords/>
  <dc:description/>
  <cp:lastModifiedBy>USER</cp:lastModifiedBy>
  <cp:revision>2</cp:revision>
  <dcterms:created xsi:type="dcterms:W3CDTF">2015-12-23T06:11:00Z</dcterms:created>
  <dcterms:modified xsi:type="dcterms:W3CDTF">2015-12-23T06:11:00Z</dcterms:modified>
</cp:coreProperties>
</file>