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78" w:rsidRDefault="001D7578">
      <w:bookmarkStart w:id="0" w:name="_GoBack"/>
      <w:r>
        <w:rPr>
          <w:rFonts w:hint="eastAsia"/>
        </w:rPr>
        <w:t>後</w:t>
      </w:r>
      <w:r>
        <w:t>期中等教育</w:t>
      </w:r>
      <w:r>
        <w:rPr>
          <w:rFonts w:hint="eastAsia"/>
        </w:rPr>
        <w:t>高</w:t>
      </w:r>
      <w:r>
        <w:t>一</w:t>
      </w:r>
      <w:r>
        <w:rPr>
          <w:rFonts w:hint="eastAsia"/>
        </w:rPr>
        <w:t>問</w:t>
      </w:r>
      <w:r>
        <w:t>卷調查</w:t>
      </w:r>
    </w:p>
    <w:p w:rsidR="007627C6" w:rsidRPr="001D7578" w:rsidRDefault="007627C6">
      <w:pPr>
        <w:rPr>
          <w:rFonts w:hint="eastAsia"/>
        </w:rPr>
      </w:pPr>
      <w:r>
        <w:rPr>
          <w:rFonts w:hint="eastAsia"/>
        </w:rPr>
        <w:t>網</w:t>
      </w:r>
      <w:r>
        <w:t>址：</w:t>
      </w:r>
      <w:r w:rsidR="001D7578">
        <w:t>ques.cher.ntnu.edu.tw/108grade10</w:t>
      </w:r>
    </w:p>
    <w:p w:rsidR="00AF3F7E" w:rsidRDefault="00AF3F7E"/>
    <w:p w:rsidR="00D43175" w:rsidRDefault="00AF3F7E">
      <w:pPr>
        <w:rPr>
          <w:rFonts w:hint="eastAsia"/>
        </w:rPr>
      </w:pPr>
      <w:r>
        <w:rPr>
          <w:rFonts w:hint="eastAsia"/>
        </w:rPr>
        <w:t>【</w:t>
      </w:r>
      <w:r w:rsidR="001D7578">
        <w:rPr>
          <w:rFonts w:hint="eastAsia"/>
        </w:rPr>
        <w:t>網</w:t>
      </w:r>
      <w:r w:rsidR="001D7578">
        <w:t>路問答</w:t>
      </w:r>
      <w:r w:rsidR="001D7578">
        <w:rPr>
          <w:rFonts w:hint="eastAsia"/>
        </w:rPr>
        <w:t>注</w:t>
      </w:r>
      <w:r>
        <w:t>意事項</w:t>
      </w:r>
      <w:r>
        <w:rPr>
          <w:rFonts w:hint="eastAsia"/>
        </w:rPr>
        <w:t>】</w:t>
      </w:r>
    </w:p>
    <w:p w:rsidR="001D7578" w:rsidRDefault="001D7578" w:rsidP="001D757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</w:t>
      </w:r>
      <w:r>
        <w:t>項調查中，均含事實性問題與意見性問題。</w:t>
      </w:r>
    </w:p>
    <w:p w:rsidR="0056791A" w:rsidRDefault="0056791A" w:rsidP="0056791A">
      <w:pPr>
        <w:pStyle w:val="a3"/>
        <w:ind w:leftChars="0"/>
        <w:rPr>
          <w:rFonts w:hint="eastAsia"/>
        </w:rPr>
      </w:pPr>
      <w:r>
        <w:rPr>
          <w:rFonts w:hint="eastAsia"/>
        </w:rPr>
        <w:t>※「</w:t>
      </w:r>
      <w:r w:rsidRPr="0056791A">
        <w:rPr>
          <w:color w:val="FF0000"/>
        </w:rPr>
        <w:t>事實性問題</w:t>
      </w:r>
      <w:r>
        <w:t>」請依事實填答。</w:t>
      </w:r>
    </w:p>
    <w:p w:rsidR="001D7578" w:rsidRPr="0056791A" w:rsidRDefault="0056791A" w:rsidP="001D7578">
      <w:pPr>
        <w:pStyle w:val="a3"/>
        <w:ind w:leftChars="0"/>
        <w:rPr>
          <w:rFonts w:hint="eastAsia"/>
        </w:rPr>
      </w:pPr>
      <w:r>
        <w:rPr>
          <w:rFonts w:hint="eastAsia"/>
        </w:rPr>
        <w:t>※「</w:t>
      </w:r>
      <w:r w:rsidRPr="0056791A">
        <w:rPr>
          <w:color w:val="FF0000"/>
        </w:rPr>
        <w:t>意見性問題</w:t>
      </w:r>
      <w:r>
        <w:t>」請依個人想法填答，儘量不受他人左右，以提高問卷可性度。</w:t>
      </w:r>
    </w:p>
    <w:p w:rsidR="001D7578" w:rsidRDefault="001D7578" w:rsidP="001D757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</w:t>
      </w:r>
      <w:r>
        <w:t>項調查均設計</w:t>
      </w:r>
      <w:r w:rsidRPr="0056791A">
        <w:rPr>
          <w:color w:val="FF0000"/>
        </w:rPr>
        <w:t>跳答機制</w:t>
      </w:r>
      <w:r>
        <w:t>，據填答者之填答內容，</w:t>
      </w:r>
      <w:r w:rsidRPr="0056791A">
        <w:rPr>
          <w:color w:val="FF0000"/>
        </w:rPr>
        <w:t>依邏輯隱藏</w:t>
      </w:r>
      <w:r w:rsidRPr="0056791A">
        <w:rPr>
          <w:rFonts w:hint="eastAsia"/>
          <w:color w:val="FF0000"/>
        </w:rPr>
        <w:t>(</w:t>
      </w:r>
      <w:r w:rsidRPr="0056791A">
        <w:rPr>
          <w:rFonts w:hint="eastAsia"/>
          <w:color w:val="FF0000"/>
        </w:rPr>
        <w:t>顯</w:t>
      </w:r>
      <w:r w:rsidRPr="0056791A">
        <w:rPr>
          <w:color w:val="FF0000"/>
        </w:rPr>
        <w:t>示</w:t>
      </w:r>
      <w:r w:rsidRPr="0056791A">
        <w:rPr>
          <w:rFonts w:hint="eastAsia"/>
          <w:color w:val="FF0000"/>
        </w:rPr>
        <w:t>)</w:t>
      </w:r>
      <w:r>
        <w:rPr>
          <w:rFonts w:hint="eastAsia"/>
        </w:rPr>
        <w:t>部</w:t>
      </w:r>
      <w:r>
        <w:t>分題目。</w:t>
      </w:r>
    </w:p>
    <w:p w:rsidR="001D7578" w:rsidRDefault="001D7578" w:rsidP="001D757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</w:t>
      </w:r>
      <w:r>
        <w:t>問卷調查</w:t>
      </w:r>
      <w:r>
        <w:rPr>
          <w:rFonts w:hint="eastAsia"/>
        </w:rPr>
        <w:t>除</w:t>
      </w:r>
      <w:r>
        <w:t>了跳答題</w:t>
      </w:r>
      <w:r>
        <w:rPr>
          <w:rFonts w:hint="eastAsia"/>
        </w:rPr>
        <w:t>均</w:t>
      </w:r>
      <w:r w:rsidRPr="0056791A">
        <w:rPr>
          <w:color w:val="FF0000"/>
        </w:rPr>
        <w:t>不可漏答</w:t>
      </w:r>
      <w:r>
        <w:t>，否則無法跳下一頁，完成調查。</w:t>
      </w:r>
    </w:p>
    <w:p w:rsidR="001D7578" w:rsidRDefault="001D7578" w:rsidP="001D757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</w:t>
      </w:r>
      <w:r>
        <w:t>項調查均具</w:t>
      </w:r>
      <w:r w:rsidRPr="0056791A">
        <w:rPr>
          <w:color w:val="FF0000"/>
        </w:rPr>
        <w:t>記憶功能</w:t>
      </w:r>
      <w:r>
        <w:rPr>
          <w:rFonts w:hint="eastAsia"/>
        </w:rPr>
        <w:t>。</w:t>
      </w:r>
    </w:p>
    <w:p w:rsidR="001D7578" w:rsidRPr="001D7578" w:rsidRDefault="001D7578" w:rsidP="001D7578">
      <w:pPr>
        <w:pStyle w:val="a3"/>
        <w:ind w:leftChars="0"/>
        <w:rPr>
          <w:rFonts w:ascii="新細明體" w:hAnsi="新細明體" w:cs="新細明體" w:hint="eastAsia"/>
        </w:rPr>
      </w:pPr>
      <w:r>
        <w:rPr>
          <w:rFonts w:ascii="新細明體" w:eastAsia="新細明體" w:hAnsi="新細明體" w:cs="新細明體" w:hint="eastAsia"/>
          <w:lang w:eastAsia="ja-JP"/>
        </w:rPr>
        <w:t>※</w:t>
      </w:r>
      <w:r>
        <w:rPr>
          <w:rFonts w:ascii="新細明體" w:eastAsia="MS Mincho" w:hAnsi="新細明體" w:cs="新細明體"/>
          <w:lang w:eastAsia="ja-JP"/>
        </w:rPr>
        <w:t>若填答者填答中感到疲倦，可於完</w:t>
      </w:r>
      <w:r>
        <w:rPr>
          <w:rFonts w:ascii="新細明體" w:hAnsi="新細明體" w:cs="新細明體" w:hint="eastAsia"/>
        </w:rPr>
        <w:t>整</w:t>
      </w:r>
      <w:r>
        <w:rPr>
          <w:rFonts w:ascii="新細明體" w:hAnsi="新細明體" w:cs="新細明體"/>
        </w:rPr>
        <w:t>填完一頁後，按下「下一頁」按鈕，即可</w:t>
      </w:r>
      <w:r>
        <w:rPr>
          <w:rFonts w:ascii="新細明體" w:hAnsi="新細明體" w:cs="新細明體" w:hint="eastAsia"/>
        </w:rPr>
        <w:t>儲</w:t>
      </w:r>
      <w:r>
        <w:rPr>
          <w:rFonts w:ascii="新細明體" w:hAnsi="新細明體" w:cs="新細明體"/>
        </w:rPr>
        <w:t>存先前所有填答內容。下</w:t>
      </w:r>
      <w:r>
        <w:rPr>
          <w:rFonts w:ascii="新細明體" w:hAnsi="新細明體" w:cs="新細明體" w:hint="eastAsia"/>
        </w:rPr>
        <w:t>一</w:t>
      </w:r>
      <w:r>
        <w:rPr>
          <w:rFonts w:ascii="新細明體" w:hAnsi="新細明體" w:cs="新細明體"/>
        </w:rPr>
        <w:t>次重新登入，會接續前次已</w:t>
      </w:r>
      <w:r>
        <w:rPr>
          <w:rFonts w:ascii="新細明體" w:hAnsi="新細明體" w:cs="新細明體" w:hint="eastAsia"/>
        </w:rPr>
        <w:t>儲</w:t>
      </w:r>
      <w:r>
        <w:rPr>
          <w:rFonts w:ascii="新細明體" w:hAnsi="新細明體" w:cs="新細明體"/>
        </w:rPr>
        <w:t>存之內容顯示問卷。</w:t>
      </w:r>
    </w:p>
    <w:p w:rsidR="001D7578" w:rsidRDefault="001D7578" w:rsidP="00AF3F7E"/>
    <w:p w:rsidR="00AF3F7E" w:rsidRDefault="00AF3F7E" w:rsidP="00AF3F7E">
      <w:pPr>
        <w:rPr>
          <w:rFonts w:hint="eastAsia"/>
        </w:rPr>
      </w:pPr>
      <w:r>
        <w:rPr>
          <w:rFonts w:hint="eastAsia"/>
        </w:rPr>
        <w:t>【學</w:t>
      </w:r>
      <w:r>
        <w:t>生提前準備資料</w:t>
      </w:r>
      <w:r>
        <w:rPr>
          <w:rFonts w:hint="eastAsia"/>
        </w:rPr>
        <w:t>】</w:t>
      </w:r>
    </w:p>
    <w:p w:rsidR="00AF3F7E" w:rsidRDefault="00AF3F7E" w:rsidP="00AF3F7E">
      <w:r>
        <w:rPr>
          <w:rFonts w:hint="eastAsia"/>
        </w:rPr>
        <w:t>☆</w:t>
      </w:r>
      <w:r>
        <w:t>登入問卷必要：</w:t>
      </w:r>
      <w:r w:rsidRPr="00435179">
        <w:rPr>
          <w:color w:val="FF0000"/>
        </w:rPr>
        <w:t>身分證字號</w:t>
      </w:r>
    </w:p>
    <w:p w:rsidR="00555BA2" w:rsidRDefault="00555BA2" w:rsidP="00AF3F7E">
      <w:pPr>
        <w:pStyle w:val="a3"/>
        <w:numPr>
          <w:ilvl w:val="0"/>
          <w:numId w:val="3"/>
        </w:numPr>
        <w:ind w:leftChars="0"/>
      </w:pPr>
      <w:r w:rsidRPr="00435179">
        <w:rPr>
          <w:rFonts w:hint="eastAsia"/>
          <w:color w:val="FF0000"/>
        </w:rPr>
        <w:t>家</w:t>
      </w:r>
      <w:r w:rsidRPr="00435179">
        <w:rPr>
          <w:color w:val="FF0000"/>
        </w:rPr>
        <w:t>長或監護人基本資料</w:t>
      </w:r>
      <w:r>
        <w:rPr>
          <w:rFonts w:hint="eastAsia"/>
        </w:rPr>
        <w:t>(</w:t>
      </w:r>
      <w:r>
        <w:rPr>
          <w:rFonts w:hint="eastAsia"/>
        </w:rPr>
        <w:t>族群</w:t>
      </w:r>
      <w:r>
        <w:t>身份、工作類型、工作現況、最高教育程度</w:t>
      </w:r>
      <w:r>
        <w:rPr>
          <w:rFonts w:hint="eastAsia"/>
        </w:rPr>
        <w:t>)</w:t>
      </w:r>
    </w:p>
    <w:p w:rsidR="00555BA2" w:rsidRPr="009622F4" w:rsidRDefault="00555BA2" w:rsidP="00AF3F7E">
      <w:pPr>
        <w:pStyle w:val="a3"/>
        <w:numPr>
          <w:ilvl w:val="0"/>
          <w:numId w:val="3"/>
        </w:numPr>
        <w:ind w:leftChars="0"/>
      </w:pPr>
      <w:r w:rsidRPr="00435179">
        <w:rPr>
          <w:rFonts w:hint="eastAsia"/>
          <w:color w:val="FF0000"/>
        </w:rPr>
        <w:t>居</w:t>
      </w:r>
      <w:r w:rsidRPr="00435179">
        <w:rPr>
          <w:color w:val="FF0000"/>
        </w:rPr>
        <w:t>住</w:t>
      </w:r>
      <w:r w:rsidRPr="00435179">
        <w:rPr>
          <w:rFonts w:hint="eastAsia"/>
          <w:color w:val="FF0000"/>
        </w:rPr>
        <w:t>地</w:t>
      </w:r>
      <w:r w:rsidRPr="00435179">
        <w:rPr>
          <w:color w:val="FF0000"/>
        </w:rPr>
        <w:t>縣市、</w:t>
      </w:r>
      <w:r w:rsidRPr="00435179">
        <w:rPr>
          <w:rFonts w:hint="eastAsia"/>
          <w:color w:val="FF0000"/>
        </w:rPr>
        <w:t>鄉</w:t>
      </w:r>
      <w:r w:rsidRPr="00435179">
        <w:rPr>
          <w:color w:val="FF0000"/>
        </w:rPr>
        <w:t>鎮市區</w:t>
      </w:r>
    </w:p>
    <w:p w:rsidR="00555BA2" w:rsidRPr="009622F4" w:rsidRDefault="00555BA2" w:rsidP="00AF3F7E">
      <w:pPr>
        <w:pStyle w:val="a3"/>
        <w:numPr>
          <w:ilvl w:val="0"/>
          <w:numId w:val="3"/>
        </w:numPr>
        <w:ind w:leftChars="0"/>
        <w:rPr>
          <w:rFonts w:hint="eastAsia"/>
        </w:rPr>
      </w:pPr>
      <w:r w:rsidRPr="00435179">
        <w:rPr>
          <w:rFonts w:hint="eastAsia"/>
          <w:color w:val="FF0000"/>
        </w:rPr>
        <w:t>國</w:t>
      </w:r>
      <w:r w:rsidRPr="00435179">
        <w:rPr>
          <w:color w:val="FF0000"/>
        </w:rPr>
        <w:t>中教育會考的各科成績等</w:t>
      </w:r>
      <w:r w:rsidRPr="00435179">
        <w:rPr>
          <w:rFonts w:hint="eastAsia"/>
          <w:color w:val="FF0000"/>
        </w:rPr>
        <w:t>級</w:t>
      </w:r>
      <w:bookmarkEnd w:id="0"/>
    </w:p>
    <w:sectPr w:rsidR="00555BA2" w:rsidRPr="009622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038"/>
    <w:multiLevelType w:val="hybridMultilevel"/>
    <w:tmpl w:val="199A9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713D7"/>
    <w:multiLevelType w:val="hybridMultilevel"/>
    <w:tmpl w:val="81C87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8330AB"/>
    <w:multiLevelType w:val="hybridMultilevel"/>
    <w:tmpl w:val="7C287A88"/>
    <w:lvl w:ilvl="0" w:tplc="E6027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78"/>
    <w:rsid w:val="001D7578"/>
    <w:rsid w:val="00435179"/>
    <w:rsid w:val="00555BA2"/>
    <w:rsid w:val="0056791A"/>
    <w:rsid w:val="007627C6"/>
    <w:rsid w:val="009622F4"/>
    <w:rsid w:val="00AF3F7E"/>
    <w:rsid w:val="00D4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32AA"/>
  <w15:chartTrackingRefBased/>
  <w15:docId w15:val="{30C6F019-65BE-47DC-86BA-6CB044A1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5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2020-04-01T07:50:00Z</dcterms:created>
  <dcterms:modified xsi:type="dcterms:W3CDTF">2020-04-01T08:03:00Z</dcterms:modified>
</cp:coreProperties>
</file>