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15B" w:rsidRPr="0032478B" w:rsidRDefault="0088515B" w:rsidP="0088515B">
      <w:pPr>
        <w:autoSpaceDE w:val="0"/>
        <w:autoSpaceDN w:val="0"/>
        <w:adjustRightInd w:val="0"/>
        <w:jc w:val="center"/>
        <w:rPr>
          <w:rFonts w:ascii="標楷體" w:eastAsia="標楷體" w:hAnsi="標楷體" w:cs="Calibri"/>
          <w:b/>
          <w:bCs/>
          <w:color w:val="000000"/>
          <w:kern w:val="0"/>
          <w:lang w:eastAsia="zh-HK"/>
        </w:rPr>
      </w:pPr>
      <w:r w:rsidRPr="0032478B">
        <w:rPr>
          <w:rFonts w:ascii="標楷體" w:eastAsia="標楷體" w:hAnsi="標楷體" w:cs="新細明體" w:hint="eastAsia"/>
          <w:b/>
          <w:bCs/>
          <w:color w:val="000000"/>
          <w:kern w:val="0"/>
          <w:lang w:val="zh-TW"/>
        </w:rPr>
        <w:t>新北市立</w:t>
      </w:r>
      <w:r w:rsidR="00543F4B" w:rsidRPr="0032478B">
        <w:rPr>
          <w:rFonts w:ascii="標楷體" w:eastAsia="標楷體" w:hAnsi="標楷體" w:cs="新細明體" w:hint="eastAsia"/>
          <w:b/>
          <w:bCs/>
          <w:color w:val="000000"/>
          <w:kern w:val="0"/>
          <w:lang w:val="zh-TW" w:eastAsia="zh-HK"/>
        </w:rPr>
        <w:t>三民</w:t>
      </w:r>
      <w:r w:rsidRPr="0032478B">
        <w:rPr>
          <w:rFonts w:ascii="標楷體" w:eastAsia="標楷體" w:hAnsi="標楷體" w:cs="新細明體" w:hint="eastAsia"/>
          <w:b/>
          <w:bCs/>
          <w:color w:val="000000"/>
          <w:kern w:val="0"/>
          <w:lang w:val="zh-TW"/>
        </w:rPr>
        <w:t>高級中學</w:t>
      </w:r>
      <w:r w:rsidR="00543F4B" w:rsidRPr="0032478B">
        <w:rPr>
          <w:rFonts w:ascii="標楷體" w:eastAsia="標楷體" w:hAnsi="標楷體" w:cs="新細明體" w:hint="eastAsia"/>
          <w:b/>
          <w:bCs/>
          <w:color w:val="000000"/>
          <w:kern w:val="0"/>
          <w:lang w:val="zh-TW" w:eastAsia="zh-HK"/>
        </w:rPr>
        <w:t>自然科社群活動</w:t>
      </w:r>
    </w:p>
    <w:p w:rsidR="0088515B" w:rsidRPr="0032478B" w:rsidRDefault="0088515B" w:rsidP="0088515B">
      <w:pPr>
        <w:autoSpaceDE w:val="0"/>
        <w:autoSpaceDN w:val="0"/>
        <w:adjustRightInd w:val="0"/>
        <w:jc w:val="center"/>
        <w:rPr>
          <w:rFonts w:ascii="標楷體" w:eastAsia="標楷體" w:hAnsi="標楷體" w:cs="Calibri"/>
          <w:b/>
          <w:bCs/>
          <w:color w:val="000000"/>
          <w:kern w:val="0"/>
        </w:rPr>
      </w:pPr>
    </w:p>
    <w:p w:rsidR="0088515B" w:rsidRPr="0032478B" w:rsidRDefault="0088515B" w:rsidP="0088515B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bCs/>
          <w:color w:val="000000"/>
          <w:kern w:val="0"/>
          <w:lang w:val="zh-TW"/>
        </w:rPr>
      </w:pPr>
      <w:r w:rsidRPr="0032478B">
        <w:rPr>
          <w:rFonts w:ascii="標楷體" w:eastAsia="標楷體" w:hAnsi="標楷體" w:cs="新細明體" w:hint="eastAsia"/>
          <w:b/>
          <w:bCs/>
          <w:color w:val="000000"/>
          <w:kern w:val="0"/>
          <w:lang w:val="zh-TW"/>
        </w:rPr>
        <w:t>主題：</w:t>
      </w:r>
      <w:bookmarkStart w:id="0" w:name="_GoBack"/>
      <w:r w:rsidR="00543F4B" w:rsidRPr="0032478B">
        <w:rPr>
          <w:rFonts w:ascii="標楷體" w:eastAsia="標楷體" w:hAnsi="標楷體"/>
        </w:rPr>
        <w:t>2016台積電盃—青年尬科學 科學寫作教師工作坊</w:t>
      </w:r>
      <w:bookmarkEnd w:id="0"/>
    </w:p>
    <w:p w:rsidR="00BF33A7" w:rsidRPr="0032478B" w:rsidRDefault="00BF33A7" w:rsidP="0088515B">
      <w:pPr>
        <w:autoSpaceDE w:val="0"/>
        <w:autoSpaceDN w:val="0"/>
        <w:adjustRightInd w:val="0"/>
        <w:jc w:val="center"/>
        <w:rPr>
          <w:rFonts w:ascii="標楷體" w:eastAsia="標楷體" w:hAnsi="標楷體" w:cs="Calibri"/>
          <w:b/>
          <w:bCs/>
          <w:color w:val="000000"/>
          <w:kern w:val="0"/>
        </w:rPr>
      </w:pPr>
    </w:p>
    <w:p w:rsidR="0088515B" w:rsidRPr="0032478B" w:rsidRDefault="00980220" w:rsidP="00980220">
      <w:pPr>
        <w:autoSpaceDE w:val="0"/>
        <w:autoSpaceDN w:val="0"/>
        <w:adjustRightInd w:val="0"/>
        <w:ind w:left="1" w:hanging="1"/>
        <w:rPr>
          <w:rFonts w:ascii="標楷體" w:eastAsia="標楷體" w:hAnsi="標楷體" w:cs="Calibri"/>
          <w:b/>
          <w:bCs/>
          <w:color w:val="000000"/>
          <w:kern w:val="0"/>
        </w:rPr>
      </w:pPr>
      <w:r w:rsidRPr="0032478B">
        <w:rPr>
          <w:rFonts w:ascii="標楷體" w:eastAsia="標楷體" w:hAnsi="標楷體" w:cs="新細明體" w:hint="eastAsia"/>
          <w:b/>
          <w:bCs/>
          <w:color w:val="000000"/>
          <w:kern w:val="0"/>
          <w:lang w:val="zh-TW"/>
        </w:rPr>
        <w:t>壹、</w:t>
      </w:r>
      <w:r w:rsidR="0088515B" w:rsidRPr="0032478B">
        <w:rPr>
          <w:rFonts w:ascii="標楷體" w:eastAsia="標楷體" w:hAnsi="標楷體" w:cs="新細明體" w:hint="eastAsia"/>
          <w:b/>
          <w:bCs/>
          <w:color w:val="000000"/>
          <w:kern w:val="0"/>
          <w:lang w:val="zh-TW"/>
        </w:rPr>
        <w:t>活動</w:t>
      </w:r>
      <w:r w:rsidR="004F520C" w:rsidRPr="0032478B">
        <w:rPr>
          <w:rFonts w:ascii="標楷體" w:eastAsia="標楷體" w:hAnsi="標楷體" w:cs="新細明體" w:hint="eastAsia"/>
          <w:b/>
          <w:bCs/>
          <w:color w:val="000000"/>
          <w:kern w:val="0"/>
          <w:lang w:val="zh-TW" w:eastAsia="zh-HK"/>
        </w:rPr>
        <w:t>緣起:</w:t>
      </w:r>
    </w:p>
    <w:p w:rsidR="004F520C" w:rsidRPr="0032478B" w:rsidRDefault="004F520C" w:rsidP="00BB0BDF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/>
        </w:rPr>
      </w:pPr>
      <w:r w:rsidRPr="0032478B">
        <w:rPr>
          <w:rFonts w:ascii="標楷體" w:eastAsia="標楷體" w:hAnsi="標楷體"/>
        </w:rPr>
        <w:t>【台積電盃-青年尬科學】提倡科學知識的「聽、說、讀、寫」訓練，國三到高三的 在學學生皆可組隊參加。競賽從主題式科普閱讀出發，學子們在閱讀後，必須將所學轉化 為文字和口說方式展現，考驗融會貫通與語言轉換的科普表達能力。 在此過程中，教師的指導是競賽中重要的一環。教師指導學生閱讀科普書籍、撰寫導 讀文章時，需兼顧科學深度、文學造詣、吸引度等，同時鑒於科教傳播欠缺科學寫作人才， 因此辦理「科學寫作教師工作坊」，邀請專家擔任講師，分享科學寫作經驗、指導教師寫 作要領。 藉著提升科學寫作能力的誘因，除了使教師得以將所學授予學生，培育更多的青年學 子撰寫科普文章，更加深化「青年尬科學」競賽精神外，亦可藉此招募優秀老師及文章， 豐富國內教學素材。</w:t>
      </w:r>
    </w:p>
    <w:p w:rsidR="00BB0BDF" w:rsidRPr="0032478B" w:rsidRDefault="004F520C" w:rsidP="00BB0BDF">
      <w:pPr>
        <w:autoSpaceDE w:val="0"/>
        <w:autoSpaceDN w:val="0"/>
        <w:adjustRightInd w:val="0"/>
        <w:ind w:left="480" w:hangingChars="200" w:hanging="480"/>
        <w:rPr>
          <w:rFonts w:ascii="標楷體" w:eastAsia="標楷體" w:hAnsi="標楷體" w:cs="新細明體"/>
          <w:b/>
          <w:bCs/>
          <w:color w:val="000000"/>
          <w:kern w:val="0"/>
          <w:lang w:val="zh-TW"/>
        </w:rPr>
      </w:pPr>
      <w:r w:rsidRPr="006643AB">
        <w:rPr>
          <w:rFonts w:ascii="標楷體" w:eastAsia="標楷體" w:hAnsi="標楷體" w:hint="eastAsia"/>
          <w:b/>
          <w:lang w:eastAsia="zh-HK"/>
        </w:rPr>
        <w:t>貳、活動</w:t>
      </w:r>
      <w:r w:rsidRPr="006643AB">
        <w:rPr>
          <w:rFonts w:ascii="標楷體" w:eastAsia="標楷體" w:hAnsi="標楷體"/>
          <w:b/>
        </w:rPr>
        <w:t>目的</w:t>
      </w:r>
      <w:r w:rsidRPr="0032478B">
        <w:rPr>
          <w:rFonts w:ascii="標楷體" w:eastAsia="標楷體" w:hAnsi="標楷體"/>
        </w:rPr>
        <w:t xml:space="preserve">： 使參與工作坊之教師認同科學教育的理念，協助科學教育推廣，並能協助學生組隊參 加「2016 台積電盃-青年尬科學」競賽，擔任指導老師角色，指導學生閱讀本屆競賽之指 定科普書籍，撰寫導讀文章。 </w:t>
      </w:r>
    </w:p>
    <w:p w:rsidR="0088515B" w:rsidRPr="0032478B" w:rsidRDefault="0088515B" w:rsidP="0088515B">
      <w:pPr>
        <w:autoSpaceDE w:val="0"/>
        <w:autoSpaceDN w:val="0"/>
        <w:adjustRightInd w:val="0"/>
        <w:rPr>
          <w:rFonts w:ascii="標楷體" w:eastAsia="標楷體" w:hAnsi="標楷體" w:cs="新細明體"/>
          <w:b/>
          <w:bCs/>
          <w:color w:val="000000"/>
          <w:kern w:val="0"/>
          <w:lang w:val="zh-TW"/>
        </w:rPr>
      </w:pPr>
    </w:p>
    <w:p w:rsidR="0088515B" w:rsidRPr="006643AB" w:rsidRDefault="004F520C" w:rsidP="00980220">
      <w:pPr>
        <w:autoSpaceDE w:val="0"/>
        <w:autoSpaceDN w:val="0"/>
        <w:adjustRightInd w:val="0"/>
        <w:ind w:left="1" w:hanging="1"/>
        <w:rPr>
          <w:rFonts w:ascii="標楷體" w:eastAsia="標楷體" w:hAnsi="標楷體" w:cs="新細明體"/>
          <w:b/>
          <w:bCs/>
          <w:color w:val="000000"/>
          <w:kern w:val="0"/>
          <w:lang w:val="zh-TW"/>
        </w:rPr>
      </w:pPr>
      <w:r w:rsidRPr="006643AB">
        <w:rPr>
          <w:rFonts w:ascii="標楷體" w:eastAsia="標楷體" w:hAnsi="標楷體" w:cs="新細明體" w:hint="eastAsia"/>
          <w:b/>
          <w:bCs/>
          <w:color w:val="000000"/>
          <w:kern w:val="0"/>
          <w:lang w:val="zh-TW" w:eastAsia="zh-HK"/>
        </w:rPr>
        <w:t>參</w:t>
      </w:r>
      <w:r w:rsidR="0088515B" w:rsidRPr="006643AB">
        <w:rPr>
          <w:rFonts w:ascii="標楷體" w:eastAsia="標楷體" w:hAnsi="標楷體" w:cs="新細明體" w:hint="eastAsia"/>
          <w:b/>
          <w:bCs/>
          <w:color w:val="000000"/>
          <w:kern w:val="0"/>
          <w:lang w:val="zh-TW"/>
        </w:rPr>
        <w:t>、</w:t>
      </w:r>
      <w:r w:rsidRPr="006643AB">
        <w:rPr>
          <w:rFonts w:ascii="標楷體" w:eastAsia="標楷體" w:hAnsi="標楷體" w:cs="新細明體" w:hint="eastAsia"/>
          <w:b/>
          <w:bCs/>
          <w:color w:val="000000"/>
          <w:kern w:val="0"/>
          <w:lang w:val="zh-TW" w:eastAsia="zh-HK"/>
        </w:rPr>
        <w:t>活動</w:t>
      </w:r>
      <w:r w:rsidR="0088515B" w:rsidRPr="006643AB">
        <w:rPr>
          <w:rFonts w:ascii="標楷體" w:eastAsia="標楷體" w:hAnsi="標楷體" w:cs="新細明體" w:hint="eastAsia"/>
          <w:b/>
          <w:bCs/>
          <w:color w:val="000000"/>
          <w:kern w:val="0"/>
          <w:lang w:val="zh-TW"/>
        </w:rPr>
        <w:t>時間及地點</w:t>
      </w:r>
    </w:p>
    <w:p w:rsidR="0088515B" w:rsidRPr="0032478B" w:rsidRDefault="0032478B" w:rsidP="0088515B">
      <w:pPr>
        <w:autoSpaceDE w:val="0"/>
        <w:autoSpaceDN w:val="0"/>
        <w:adjustRightInd w:val="0"/>
        <w:rPr>
          <w:rFonts w:ascii="標楷體" w:eastAsia="標楷體" w:hAnsi="標楷體" w:cs="Calibri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lang w:val="zh-TW" w:eastAsia="zh-HK"/>
        </w:rPr>
        <w:t>一.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時間：</w:t>
      </w:r>
      <w:r w:rsidR="004F520C" w:rsidRPr="0032478B">
        <w:rPr>
          <w:rFonts w:ascii="標楷體" w:eastAsia="標楷體" w:hAnsi="標楷體" w:cs="新細明體" w:hint="eastAsia"/>
          <w:bCs/>
          <w:color w:val="000000"/>
          <w:kern w:val="0"/>
          <w:lang w:val="zh-TW" w:eastAsia="zh-HK"/>
        </w:rPr>
        <w:t>六月二日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 xml:space="preserve">星期四下午 </w:t>
      </w:r>
      <w:r w:rsidR="0088515B" w:rsidRPr="0032478B">
        <w:rPr>
          <w:rFonts w:ascii="標楷體" w:eastAsia="標楷體" w:hAnsi="標楷體" w:cs="Calibri"/>
          <w:bCs/>
          <w:color w:val="000000"/>
          <w:kern w:val="0"/>
        </w:rPr>
        <w:t>13:00~1</w:t>
      </w:r>
      <w:r w:rsidR="004F520C" w:rsidRPr="0032478B">
        <w:rPr>
          <w:rFonts w:ascii="標楷體" w:eastAsia="標楷體" w:hAnsi="標楷體" w:cs="Calibri"/>
          <w:bCs/>
          <w:color w:val="000000"/>
          <w:kern w:val="0"/>
        </w:rPr>
        <w:t>6</w:t>
      </w:r>
      <w:r w:rsidR="0088515B" w:rsidRPr="0032478B">
        <w:rPr>
          <w:rFonts w:ascii="標楷體" w:eastAsia="標楷體" w:hAnsi="標楷體" w:cs="Calibri"/>
          <w:bCs/>
          <w:color w:val="000000"/>
          <w:kern w:val="0"/>
        </w:rPr>
        <w:t>:00</w:t>
      </w:r>
      <w:r w:rsidR="0088515B" w:rsidRPr="0032478B">
        <w:rPr>
          <w:rFonts w:ascii="標楷體" w:eastAsia="標楷體" w:hAnsi="標楷體" w:cs="Calibri" w:hint="eastAsia"/>
          <w:bCs/>
          <w:color w:val="000000"/>
          <w:kern w:val="0"/>
        </w:rPr>
        <w:t xml:space="preserve"> 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共</w:t>
      </w:r>
      <w:r w:rsidR="004F520C" w:rsidRPr="0032478B">
        <w:rPr>
          <w:rFonts w:ascii="標楷體" w:eastAsia="標楷體" w:hAnsi="標楷體" w:cs="Calibri"/>
          <w:bCs/>
          <w:color w:val="000000"/>
          <w:kern w:val="0"/>
        </w:rPr>
        <w:t>3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小時</w:t>
      </w:r>
    </w:p>
    <w:p w:rsidR="0088515B" w:rsidRPr="0032478B" w:rsidRDefault="0088515B" w:rsidP="00C579CB">
      <w:pPr>
        <w:autoSpaceDE w:val="0"/>
        <w:autoSpaceDN w:val="0"/>
        <w:adjustRightInd w:val="0"/>
        <w:ind w:firstLineChars="225" w:firstLine="540"/>
        <w:rPr>
          <w:rFonts w:ascii="標楷體" w:eastAsia="標楷體" w:hAnsi="標楷體" w:cs="Calibri"/>
          <w:bCs/>
          <w:color w:val="000000"/>
          <w:kern w:val="0"/>
        </w:rPr>
      </w:pPr>
      <w:r w:rsidRPr="0032478B">
        <w:rPr>
          <w:rFonts w:ascii="標楷體" w:eastAsia="標楷體" w:hAnsi="標楷體" w:cs="Calibri"/>
          <w:bCs/>
          <w:color w:val="000000"/>
          <w:kern w:val="0"/>
        </w:rPr>
        <w:t>13:</w:t>
      </w:r>
      <w:r w:rsidR="004F520C" w:rsidRPr="0032478B">
        <w:rPr>
          <w:rFonts w:ascii="標楷體" w:eastAsia="標楷體" w:hAnsi="標楷體" w:cs="Calibri"/>
          <w:bCs/>
          <w:color w:val="000000"/>
          <w:kern w:val="0"/>
        </w:rPr>
        <w:t>0</w:t>
      </w:r>
      <w:r w:rsidRPr="0032478B">
        <w:rPr>
          <w:rFonts w:ascii="標楷體" w:eastAsia="標楷體" w:hAnsi="標楷體" w:cs="Calibri"/>
          <w:bCs/>
          <w:color w:val="000000"/>
          <w:kern w:val="0"/>
        </w:rPr>
        <w:t>0~1</w:t>
      </w:r>
      <w:r w:rsidR="003733B4">
        <w:rPr>
          <w:rFonts w:ascii="標楷體" w:eastAsia="標楷體" w:hAnsi="標楷體" w:cs="Calibri" w:hint="eastAsia"/>
          <w:bCs/>
          <w:color w:val="000000"/>
          <w:kern w:val="0"/>
        </w:rPr>
        <w:t>3</w:t>
      </w:r>
      <w:r w:rsidRPr="0032478B">
        <w:rPr>
          <w:rFonts w:ascii="標楷體" w:eastAsia="標楷體" w:hAnsi="標楷體" w:cs="Calibri"/>
          <w:bCs/>
          <w:color w:val="000000"/>
          <w:kern w:val="0"/>
        </w:rPr>
        <w:t>:</w:t>
      </w:r>
      <w:r w:rsidR="003733B4">
        <w:rPr>
          <w:rFonts w:ascii="標楷體" w:eastAsia="標楷體" w:hAnsi="標楷體" w:cs="Calibri" w:hint="eastAsia"/>
          <w:bCs/>
          <w:color w:val="000000"/>
          <w:kern w:val="0"/>
        </w:rPr>
        <w:t>3</w:t>
      </w:r>
      <w:r w:rsidRPr="0032478B">
        <w:rPr>
          <w:rFonts w:ascii="標楷體" w:eastAsia="標楷體" w:hAnsi="標楷體" w:cs="Calibri"/>
          <w:bCs/>
          <w:color w:val="000000"/>
          <w:kern w:val="0"/>
        </w:rPr>
        <w:t>0</w:t>
      </w:r>
      <w:r w:rsidR="003733B4" w:rsidRPr="0032478B">
        <w:rPr>
          <w:rFonts w:ascii="標楷體" w:eastAsia="標楷體" w:hAnsi="標楷體"/>
        </w:rPr>
        <w:t>「2016 台積電盃-青年尬科學」競賽說明會</w:t>
      </w:r>
    </w:p>
    <w:p w:rsidR="0088515B" w:rsidRPr="0032478B" w:rsidRDefault="003733B4" w:rsidP="00C579CB">
      <w:pPr>
        <w:autoSpaceDE w:val="0"/>
        <w:autoSpaceDN w:val="0"/>
        <w:adjustRightInd w:val="0"/>
        <w:ind w:firstLineChars="225" w:firstLine="540"/>
        <w:rPr>
          <w:rFonts w:ascii="標楷體" w:eastAsia="標楷體" w:hAnsi="標楷體" w:cs="Calibri"/>
          <w:bCs/>
          <w:color w:val="000000"/>
          <w:kern w:val="0"/>
        </w:rPr>
      </w:pPr>
      <w:r w:rsidRPr="0032478B">
        <w:rPr>
          <w:rFonts w:ascii="標楷體" w:eastAsia="標楷體" w:hAnsi="標楷體" w:cs="Calibri"/>
          <w:bCs/>
          <w:color w:val="000000"/>
          <w:kern w:val="0"/>
        </w:rPr>
        <w:t>1</w:t>
      </w:r>
      <w:r>
        <w:rPr>
          <w:rFonts w:ascii="標楷體" w:eastAsia="標楷體" w:hAnsi="標楷體" w:cs="Calibri" w:hint="eastAsia"/>
          <w:bCs/>
          <w:color w:val="000000"/>
          <w:kern w:val="0"/>
        </w:rPr>
        <w:t>3</w:t>
      </w:r>
      <w:r w:rsidRPr="0032478B">
        <w:rPr>
          <w:rFonts w:ascii="標楷體" w:eastAsia="標楷體" w:hAnsi="標楷體" w:cs="Calibri"/>
          <w:bCs/>
          <w:color w:val="000000"/>
          <w:kern w:val="0"/>
        </w:rPr>
        <w:t>:</w:t>
      </w:r>
      <w:r>
        <w:rPr>
          <w:rFonts w:ascii="標楷體" w:eastAsia="標楷體" w:hAnsi="標楷體" w:cs="Calibri" w:hint="eastAsia"/>
          <w:bCs/>
          <w:color w:val="000000"/>
          <w:kern w:val="0"/>
        </w:rPr>
        <w:t>3</w:t>
      </w:r>
      <w:r w:rsidRPr="0032478B">
        <w:rPr>
          <w:rFonts w:ascii="標楷體" w:eastAsia="標楷體" w:hAnsi="標楷體" w:cs="Calibri"/>
          <w:bCs/>
          <w:color w:val="000000"/>
          <w:kern w:val="0"/>
        </w:rPr>
        <w:t>0</w:t>
      </w:r>
      <w:r w:rsidR="0088515B" w:rsidRPr="0032478B">
        <w:rPr>
          <w:rFonts w:ascii="標楷體" w:eastAsia="標楷體" w:hAnsi="標楷體" w:cs="Calibri"/>
          <w:bCs/>
          <w:color w:val="000000"/>
          <w:kern w:val="0"/>
        </w:rPr>
        <w:t>~1</w:t>
      </w:r>
      <w:r>
        <w:rPr>
          <w:rFonts w:ascii="標楷體" w:eastAsia="標楷體" w:hAnsi="標楷體" w:cs="Calibri" w:hint="eastAsia"/>
          <w:bCs/>
          <w:color w:val="000000"/>
          <w:kern w:val="0"/>
        </w:rPr>
        <w:t>6</w:t>
      </w:r>
      <w:r w:rsidR="0088515B" w:rsidRPr="0032478B">
        <w:rPr>
          <w:rFonts w:ascii="標楷體" w:eastAsia="標楷體" w:hAnsi="標楷體" w:cs="Calibri"/>
          <w:bCs/>
          <w:color w:val="000000"/>
          <w:kern w:val="0"/>
        </w:rPr>
        <w:t>:00</w:t>
      </w:r>
      <w:r w:rsidRPr="0032478B">
        <w:rPr>
          <w:rFonts w:ascii="標楷體" w:eastAsia="標楷體" w:hAnsi="標楷體" w:cs="Calibri"/>
          <w:bCs/>
          <w:color w:val="000000"/>
          <w:kern w:val="0"/>
        </w:rPr>
        <w:t xml:space="preserve"> </w:t>
      </w:r>
      <w:r w:rsidRPr="0032478B">
        <w:rPr>
          <w:rFonts w:ascii="標楷體" w:eastAsia="標楷體" w:hAnsi="標楷體"/>
        </w:rPr>
        <w:t>科學寫作教師工作坊</w:t>
      </w:r>
    </w:p>
    <w:p w:rsidR="0088515B" w:rsidRPr="0032478B" w:rsidRDefault="0032478B" w:rsidP="0088515B">
      <w:pPr>
        <w:autoSpaceDE w:val="0"/>
        <w:autoSpaceDN w:val="0"/>
        <w:adjustRightInd w:val="0"/>
        <w:rPr>
          <w:rFonts w:ascii="標楷體" w:eastAsia="標楷體" w:hAnsi="標楷體" w:cs="Calibri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lang w:val="zh-TW" w:eastAsia="zh-HK"/>
        </w:rPr>
        <w:t>二.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地點：新北市立</w:t>
      </w:r>
      <w:r w:rsidR="004F520C" w:rsidRPr="0032478B">
        <w:rPr>
          <w:rFonts w:ascii="標楷體" w:eastAsia="標楷體" w:hAnsi="標楷體" w:cs="新細明體" w:hint="eastAsia"/>
          <w:bCs/>
          <w:color w:val="000000"/>
          <w:kern w:val="0"/>
          <w:lang w:val="zh-TW" w:eastAsia="zh-HK"/>
        </w:rPr>
        <w:t>三民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高級中學</w:t>
      </w:r>
      <w:r w:rsidR="004F520C" w:rsidRPr="0032478B">
        <w:rPr>
          <w:rFonts w:ascii="標楷體" w:eastAsia="標楷體" w:hAnsi="標楷體" w:cs="Calibri"/>
          <w:bCs/>
          <w:color w:val="000000"/>
          <w:kern w:val="0"/>
        </w:rPr>
        <w:t>2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樓</w:t>
      </w:r>
      <w:r w:rsidR="004F520C" w:rsidRPr="0032478B">
        <w:rPr>
          <w:rFonts w:ascii="標楷體" w:eastAsia="標楷體" w:hAnsi="標楷體" w:cs="新細明體" w:hint="eastAsia"/>
          <w:bCs/>
          <w:color w:val="000000"/>
          <w:kern w:val="0"/>
          <w:lang w:val="zh-TW" w:eastAsia="zh-HK"/>
        </w:rPr>
        <w:t>研究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室</w:t>
      </w:r>
    </w:p>
    <w:p w:rsidR="0088515B" w:rsidRPr="0032478B" w:rsidRDefault="0032478B" w:rsidP="0088515B">
      <w:pPr>
        <w:autoSpaceDE w:val="0"/>
        <w:autoSpaceDN w:val="0"/>
        <w:adjustRightInd w:val="0"/>
        <w:rPr>
          <w:rFonts w:ascii="標楷體" w:eastAsia="標楷體" w:hAnsi="標楷體" w:cs="Calibri"/>
          <w:bCs/>
          <w:color w:val="000000"/>
          <w:kern w:val="0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lang w:val="zh-TW" w:eastAsia="zh-HK"/>
        </w:rPr>
        <w:t>三.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地址：新北市</w:t>
      </w:r>
      <w:r w:rsidR="004F520C" w:rsidRPr="0032478B">
        <w:rPr>
          <w:rFonts w:ascii="標楷體" w:eastAsia="標楷體" w:hAnsi="標楷體" w:cs="新細明體" w:hint="eastAsia"/>
          <w:bCs/>
          <w:color w:val="000000"/>
          <w:kern w:val="0"/>
          <w:lang w:val="zh-TW" w:eastAsia="zh-HK"/>
        </w:rPr>
        <w:t>蘆洲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區</w:t>
      </w:r>
      <w:r w:rsidR="004F520C" w:rsidRPr="0032478B">
        <w:rPr>
          <w:rFonts w:ascii="標楷體" w:eastAsia="標楷體" w:hAnsi="標楷體" w:cs="新細明體" w:hint="eastAsia"/>
          <w:bCs/>
          <w:color w:val="000000"/>
          <w:kern w:val="0"/>
          <w:lang w:val="zh-TW" w:eastAsia="zh-HK"/>
        </w:rPr>
        <w:t>三民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路</w:t>
      </w:r>
      <w:r w:rsidR="004F520C" w:rsidRPr="0032478B">
        <w:rPr>
          <w:rFonts w:ascii="標楷體" w:eastAsia="標楷體" w:hAnsi="標楷體" w:cs="Calibri"/>
          <w:bCs/>
          <w:color w:val="000000"/>
          <w:kern w:val="0"/>
        </w:rPr>
        <w:t>96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號</w:t>
      </w:r>
    </w:p>
    <w:p w:rsidR="00980220" w:rsidRPr="0032478B" w:rsidRDefault="00980220" w:rsidP="0088515B">
      <w:pPr>
        <w:autoSpaceDE w:val="0"/>
        <w:autoSpaceDN w:val="0"/>
        <w:adjustRightInd w:val="0"/>
        <w:rPr>
          <w:rFonts w:ascii="標楷體" w:eastAsia="標楷體" w:hAnsi="標楷體" w:cs="新細明體"/>
          <w:bCs/>
          <w:color w:val="000000"/>
          <w:kern w:val="0"/>
        </w:rPr>
      </w:pPr>
    </w:p>
    <w:p w:rsidR="0088515B" w:rsidRPr="006643AB" w:rsidRDefault="004F520C" w:rsidP="00980220">
      <w:pPr>
        <w:autoSpaceDE w:val="0"/>
        <w:autoSpaceDN w:val="0"/>
        <w:adjustRightInd w:val="0"/>
        <w:ind w:left="1" w:hanging="1"/>
        <w:rPr>
          <w:rFonts w:ascii="標楷體" w:eastAsia="標楷體" w:hAnsi="標楷體" w:cs="新細明體"/>
          <w:b/>
          <w:bCs/>
          <w:color w:val="000000"/>
          <w:kern w:val="0"/>
          <w:lang w:val="zh-TW"/>
        </w:rPr>
      </w:pPr>
      <w:r w:rsidRPr="006643AB">
        <w:rPr>
          <w:rFonts w:ascii="標楷體" w:eastAsia="標楷體" w:hAnsi="標楷體" w:cs="新細明體" w:hint="eastAsia"/>
          <w:b/>
          <w:bCs/>
          <w:color w:val="000000"/>
          <w:kern w:val="0"/>
          <w:lang w:val="zh-TW" w:eastAsia="zh-HK"/>
        </w:rPr>
        <w:t>肆</w:t>
      </w:r>
      <w:r w:rsidR="0088515B" w:rsidRPr="006643AB">
        <w:rPr>
          <w:rFonts w:ascii="標楷體" w:eastAsia="標楷體" w:hAnsi="標楷體" w:cs="新細明體" w:hint="eastAsia"/>
          <w:b/>
          <w:bCs/>
          <w:color w:val="000000"/>
          <w:kern w:val="0"/>
          <w:lang w:val="zh-TW"/>
        </w:rPr>
        <w:t>、課程內容：</w:t>
      </w:r>
    </w:p>
    <w:p w:rsidR="004F520C" w:rsidRPr="0032478B" w:rsidRDefault="0032478B" w:rsidP="0088515B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一.</w:t>
      </w:r>
      <w:r w:rsidR="004F520C" w:rsidRPr="0032478B">
        <w:rPr>
          <w:rFonts w:ascii="標楷體" w:eastAsia="標楷體" w:hAnsi="標楷體"/>
        </w:rPr>
        <w:t xml:space="preserve"> 科學寫作教師工作坊（2 </w:t>
      </w:r>
      <w:r w:rsidR="004D13C7">
        <w:rPr>
          <w:rFonts w:ascii="標楷體" w:eastAsia="標楷體" w:hAnsi="標楷體" w:hint="eastAsia"/>
        </w:rPr>
        <w:t>.5</w:t>
      </w:r>
      <w:r w:rsidR="004F520C" w:rsidRPr="0032478B">
        <w:rPr>
          <w:rFonts w:ascii="標楷體" w:eastAsia="標楷體" w:hAnsi="標楷體"/>
        </w:rPr>
        <w:t xml:space="preserve">小時） 課程進行前將提供寫作範例數篇做為教材，欲參與工作坊之學員必須於工作坊開 始前研讀、思考。工作坊課程則包含「範例評析」與「寫作要領指導」兩個部分， 將由講師就事先學員研讀之寫作範例進行講評、指導寫作要領，同時與學員討論。 </w:t>
      </w:r>
    </w:p>
    <w:p w:rsidR="00CB3307" w:rsidRPr="0032478B" w:rsidRDefault="0032478B" w:rsidP="0088515B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二.</w:t>
      </w:r>
      <w:r w:rsidR="004F520C" w:rsidRPr="0032478B">
        <w:rPr>
          <w:rFonts w:ascii="標楷體" w:eastAsia="標楷體" w:hAnsi="標楷體"/>
        </w:rPr>
        <w:t xml:space="preserve"> 「2016 台積電盃-青年尬科學」競賽說明會（</w:t>
      </w:r>
      <w:r w:rsidR="004D13C7">
        <w:rPr>
          <w:rFonts w:ascii="標楷體" w:eastAsia="標楷體" w:hAnsi="標楷體" w:hint="eastAsia"/>
        </w:rPr>
        <w:t>0.5</w:t>
      </w:r>
      <w:r w:rsidR="004F520C" w:rsidRPr="0032478B">
        <w:rPr>
          <w:rFonts w:ascii="標楷體" w:eastAsia="標楷體" w:hAnsi="標楷體"/>
        </w:rPr>
        <w:t>小時） 為推廣、說明競賽理念與辦法，於工作坊後段進行競賽說明，同時藉由工作坊講 師對競賽宗旨之闡述及對競賽之期許，以期學員更為瞭解競賽內容。</w:t>
      </w:r>
    </w:p>
    <w:p w:rsidR="004F520C" w:rsidRPr="0032478B" w:rsidRDefault="0032478B" w:rsidP="0088515B">
      <w:pPr>
        <w:autoSpaceDE w:val="0"/>
        <w:autoSpaceDN w:val="0"/>
        <w:adjustRightIn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三.</w:t>
      </w:r>
      <w:r w:rsidR="004F520C" w:rsidRPr="0032478B">
        <w:rPr>
          <w:rFonts w:ascii="標楷體" w:eastAsia="標楷體" w:hAnsi="標楷體" w:hint="eastAsia"/>
          <w:lang w:eastAsia="zh-HK"/>
        </w:rPr>
        <w:t>講師介紹:</w:t>
      </w:r>
      <w:r w:rsidRPr="0032478B">
        <w:rPr>
          <w:rFonts w:ascii="標楷體" w:eastAsia="標楷體" w:hAnsi="標楷體" w:cs="Arial"/>
          <w:color w:val="222222"/>
          <w:shd w:val="clear" w:color="auto" w:fill="FFFFFF"/>
        </w:rPr>
        <w:t xml:space="preserve"> 臺灣大學共同教育中心兼任助理教授</w:t>
      </w:r>
      <w:r w:rsidRPr="006643AB">
        <w:rPr>
          <w:rFonts w:ascii="標楷體" w:eastAsia="標楷體" w:hAnsi="標楷體" w:cs="Arial"/>
          <w:b/>
          <w:color w:val="222222"/>
          <w:shd w:val="clear" w:color="auto" w:fill="FFFFFF"/>
        </w:rPr>
        <w:t>王道還</w:t>
      </w:r>
      <w:r w:rsidRPr="0032478B">
        <w:rPr>
          <w:rFonts w:ascii="標楷體" w:eastAsia="標楷體" w:hAnsi="標楷體" w:cs="Arial"/>
          <w:color w:val="222222"/>
          <w:shd w:val="clear" w:color="auto" w:fill="FFFFFF"/>
        </w:rPr>
        <w:t>老師</w:t>
      </w:r>
    </w:p>
    <w:p w:rsidR="004F520C" w:rsidRPr="0032478B" w:rsidRDefault="004F520C" w:rsidP="0088515B">
      <w:pPr>
        <w:autoSpaceDE w:val="0"/>
        <w:autoSpaceDN w:val="0"/>
        <w:adjustRightInd w:val="0"/>
        <w:rPr>
          <w:rFonts w:ascii="標楷體" w:eastAsia="標楷體" w:hAnsi="標楷體" w:cs="新細明體"/>
          <w:b/>
          <w:bCs/>
          <w:color w:val="000000"/>
          <w:kern w:val="0"/>
          <w:lang w:val="zh-TW"/>
        </w:rPr>
      </w:pPr>
    </w:p>
    <w:p w:rsidR="0088515B" w:rsidRPr="006643AB" w:rsidRDefault="004F520C" w:rsidP="0032478B">
      <w:pPr>
        <w:autoSpaceDE w:val="0"/>
        <w:autoSpaceDN w:val="0"/>
        <w:adjustRightInd w:val="0"/>
        <w:ind w:left="1" w:hanging="1"/>
        <w:rPr>
          <w:rFonts w:ascii="標楷體" w:eastAsia="標楷體" w:hAnsi="標楷體" w:cs="新細明體"/>
          <w:b/>
          <w:bCs/>
          <w:color w:val="000000"/>
          <w:kern w:val="0"/>
          <w:lang w:val="zh-TW"/>
        </w:rPr>
      </w:pPr>
      <w:r w:rsidRPr="006643AB">
        <w:rPr>
          <w:rFonts w:ascii="標楷體" w:eastAsia="標楷體" w:hAnsi="標楷體" w:cs="新細明體" w:hint="eastAsia"/>
          <w:b/>
          <w:bCs/>
          <w:color w:val="000000"/>
          <w:kern w:val="0"/>
          <w:lang w:val="zh-TW" w:eastAsia="zh-HK"/>
        </w:rPr>
        <w:t>伍</w:t>
      </w:r>
      <w:r w:rsidR="0088515B" w:rsidRPr="006643AB">
        <w:rPr>
          <w:rFonts w:ascii="標楷體" w:eastAsia="標楷體" w:hAnsi="標楷體" w:cs="新細明體" w:hint="eastAsia"/>
          <w:b/>
          <w:bCs/>
          <w:color w:val="000000"/>
          <w:kern w:val="0"/>
          <w:lang w:val="zh-TW"/>
        </w:rPr>
        <w:t>、參加對象</w:t>
      </w:r>
      <w:r w:rsidR="0032478B" w:rsidRPr="006643AB">
        <w:rPr>
          <w:rFonts w:ascii="標楷體" w:eastAsia="標楷體" w:hAnsi="標楷體" w:cs="新細明體" w:hint="eastAsia"/>
          <w:b/>
          <w:bCs/>
          <w:color w:val="000000"/>
          <w:kern w:val="0"/>
          <w:lang w:val="zh-TW"/>
        </w:rPr>
        <w:t>:</w:t>
      </w:r>
      <w:r w:rsidRPr="006643AB">
        <w:rPr>
          <w:rFonts w:ascii="標楷體" w:eastAsia="標楷體" w:hAnsi="標楷體" w:cs="新細明體" w:hint="eastAsia"/>
          <w:b/>
          <w:bCs/>
          <w:color w:val="000000"/>
          <w:kern w:val="0"/>
          <w:lang w:val="zh-TW" w:eastAsia="zh-HK"/>
        </w:rPr>
        <w:t>新北市</w:t>
      </w:r>
      <w:r w:rsidR="0088515B" w:rsidRPr="006643AB">
        <w:rPr>
          <w:rFonts w:ascii="標楷體" w:eastAsia="標楷體" w:hAnsi="標楷體" w:cs="新細明體" w:hint="eastAsia"/>
          <w:b/>
          <w:bCs/>
          <w:color w:val="000000"/>
          <w:kern w:val="0"/>
          <w:lang w:val="zh-TW"/>
        </w:rPr>
        <w:t>教師</w:t>
      </w:r>
    </w:p>
    <w:p w:rsidR="00BF33A7" w:rsidRPr="0032478B" w:rsidRDefault="00BF33A7" w:rsidP="0032478B">
      <w:pPr>
        <w:autoSpaceDE w:val="0"/>
        <w:autoSpaceDN w:val="0"/>
        <w:adjustRightInd w:val="0"/>
        <w:rPr>
          <w:rFonts w:ascii="標楷體" w:eastAsia="標楷體" w:hAnsi="標楷體" w:cs="新細明體"/>
          <w:b/>
          <w:bCs/>
          <w:color w:val="000000"/>
          <w:kern w:val="0"/>
        </w:rPr>
      </w:pPr>
    </w:p>
    <w:p w:rsidR="0088515B" w:rsidRPr="0032478B" w:rsidRDefault="0088515B" w:rsidP="0032478B">
      <w:pPr>
        <w:autoSpaceDE w:val="0"/>
        <w:autoSpaceDN w:val="0"/>
        <w:adjustRightInd w:val="0"/>
        <w:ind w:left="1" w:hanging="1"/>
        <w:rPr>
          <w:rFonts w:ascii="標楷體" w:eastAsia="標楷體" w:hAnsi="標楷體" w:cs="新細明體"/>
          <w:bCs/>
          <w:color w:val="000000"/>
          <w:kern w:val="0"/>
        </w:rPr>
      </w:pPr>
      <w:r w:rsidRPr="006643AB">
        <w:rPr>
          <w:rFonts w:ascii="標楷體" w:eastAsia="標楷體" w:hAnsi="標楷體" w:cs="新細明體" w:hint="eastAsia"/>
          <w:b/>
          <w:bCs/>
          <w:color w:val="000000"/>
          <w:kern w:val="0"/>
          <w:lang w:val="zh-TW"/>
        </w:rPr>
        <w:t>陸、報名方式</w:t>
      </w:r>
      <w:r w:rsidR="0032478B" w:rsidRPr="006643AB">
        <w:rPr>
          <w:rFonts w:ascii="標楷體" w:eastAsia="標楷體" w:hAnsi="標楷體" w:cs="新細明體" w:hint="eastAsia"/>
          <w:b/>
          <w:bCs/>
          <w:color w:val="000000"/>
          <w:kern w:val="0"/>
        </w:rPr>
        <w:t>:</w:t>
      </w:r>
      <w:r w:rsidRPr="0032478B">
        <w:rPr>
          <w:rFonts w:ascii="標楷體" w:eastAsia="標楷體" w:hAnsi="標楷體" w:cs="新細明體" w:hint="eastAsia"/>
          <w:bCs/>
          <w:color w:val="000000"/>
          <w:kern w:val="0"/>
        </w:rPr>
        <w:t>請前往教育部全國教師在職進修資訊網（</w:t>
      </w:r>
      <w:hyperlink r:id="rId7" w:history="1">
        <w:r w:rsidRPr="0032478B">
          <w:rPr>
            <w:rFonts w:ascii="標楷體" w:eastAsia="標楷體" w:hAnsi="標楷體" w:cs="新細明體"/>
            <w:bCs/>
            <w:color w:val="000000"/>
            <w:kern w:val="0"/>
          </w:rPr>
          <w:t>http://inservice.edu.tw/</w:t>
        </w:r>
      </w:hyperlink>
      <w:r w:rsidRPr="0032478B">
        <w:rPr>
          <w:rFonts w:ascii="標楷體" w:eastAsia="標楷體" w:hAnsi="標楷體" w:cs="新細明體" w:hint="eastAsia"/>
          <w:bCs/>
          <w:color w:val="000000"/>
          <w:kern w:val="0"/>
        </w:rPr>
        <w:t>）報名</w:t>
      </w:r>
      <w:r w:rsidR="0032478B" w:rsidRPr="0032478B">
        <w:rPr>
          <w:rFonts w:ascii="標楷體" w:eastAsia="標楷體" w:hAnsi="標楷體" w:cs="新細明體" w:hint="eastAsia"/>
          <w:bCs/>
          <w:color w:val="000000"/>
          <w:kern w:val="0"/>
        </w:rPr>
        <w:t>，</w:t>
      </w:r>
      <w:r w:rsidR="0032478B" w:rsidRPr="0032478B">
        <w:rPr>
          <w:rFonts w:ascii="標楷體" w:eastAsia="標楷體" w:hAnsi="標楷體" w:cs="新細明體" w:hint="eastAsia"/>
          <w:bCs/>
          <w:color w:val="000000"/>
          <w:kern w:val="0"/>
          <w:lang w:eastAsia="zh-HK"/>
        </w:rPr>
        <w:t>課程代碼:</w:t>
      </w:r>
      <w:r w:rsidR="004D13C7" w:rsidRPr="004D13C7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4D13C7" w:rsidRPr="004D13C7">
        <w:rPr>
          <w:rFonts w:ascii="標楷體" w:eastAsia="標楷體" w:hAnsi="標楷體" w:cs="新細明體"/>
          <w:bCs/>
          <w:color w:val="000000"/>
          <w:kern w:val="0"/>
          <w:lang w:eastAsia="zh-HK"/>
        </w:rPr>
        <w:t>648877</w:t>
      </w:r>
      <w:r w:rsidRPr="0032478B">
        <w:rPr>
          <w:rFonts w:ascii="標楷體" w:eastAsia="標楷體" w:hAnsi="標楷體" w:cs="新細明體" w:hint="eastAsia"/>
          <w:bCs/>
          <w:color w:val="000000"/>
          <w:kern w:val="0"/>
        </w:rPr>
        <w:t>。</w:t>
      </w:r>
      <w:r w:rsidR="0032478B">
        <w:rPr>
          <w:rFonts w:ascii="標楷體" w:eastAsia="標楷體" w:hAnsi="標楷體" w:cs="新細明體" w:hint="eastAsia"/>
          <w:bCs/>
          <w:color w:val="000000"/>
          <w:kern w:val="0"/>
          <w:lang w:eastAsia="zh-HK"/>
        </w:rPr>
        <w:t>並於</w:t>
      </w:r>
      <w:r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活動前</w:t>
      </w:r>
      <w:r w:rsidR="004F520C" w:rsidRPr="0032478B">
        <w:rPr>
          <w:rFonts w:ascii="標楷體" w:eastAsia="標楷體" w:hAnsi="標楷體" w:cs="Calibri"/>
          <w:bCs/>
          <w:color w:val="000000"/>
          <w:kern w:val="0"/>
        </w:rPr>
        <w:t>3</w:t>
      </w:r>
      <w:r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日完成報名。全程參與之學員，核予</w:t>
      </w:r>
      <w:r w:rsidR="004F520C" w:rsidRPr="0032478B">
        <w:rPr>
          <w:rFonts w:ascii="標楷體" w:eastAsia="標楷體" w:hAnsi="標楷體" w:cs="Calibri"/>
          <w:bCs/>
          <w:color w:val="000000"/>
          <w:kern w:val="0"/>
        </w:rPr>
        <w:t>3</w:t>
      </w:r>
      <w:r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小時研習時數。</w:t>
      </w:r>
    </w:p>
    <w:p w:rsidR="0088515B" w:rsidRPr="0032478B" w:rsidRDefault="0088515B" w:rsidP="00980220">
      <w:pPr>
        <w:autoSpaceDE w:val="0"/>
        <w:autoSpaceDN w:val="0"/>
        <w:adjustRightInd w:val="0"/>
        <w:ind w:left="1" w:hanging="1"/>
        <w:rPr>
          <w:rFonts w:ascii="標楷體" w:eastAsia="標楷體" w:hAnsi="標楷體" w:cs="新細明體"/>
          <w:bCs/>
          <w:color w:val="000000"/>
          <w:kern w:val="0"/>
          <w:lang w:val="zh-TW"/>
        </w:rPr>
      </w:pPr>
      <w:r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柒、其他注意事項</w:t>
      </w:r>
    </w:p>
    <w:p w:rsidR="0088515B" w:rsidRPr="0032478B" w:rsidRDefault="0088515B" w:rsidP="0088515B">
      <w:pPr>
        <w:autoSpaceDE w:val="0"/>
        <w:autoSpaceDN w:val="0"/>
        <w:adjustRightInd w:val="0"/>
        <w:rPr>
          <w:rFonts w:ascii="標楷體" w:eastAsia="標楷體" w:hAnsi="標楷體" w:cs="Calibri"/>
          <w:bCs/>
          <w:color w:val="000000"/>
          <w:kern w:val="0"/>
        </w:rPr>
      </w:pPr>
      <w:r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一、本校</w:t>
      </w:r>
      <w:r w:rsidR="004F520C" w:rsidRPr="0032478B">
        <w:rPr>
          <w:rFonts w:ascii="標楷體" w:eastAsia="標楷體" w:hAnsi="標楷體" w:cs="新細明體" w:hint="eastAsia"/>
          <w:bCs/>
          <w:color w:val="000000"/>
          <w:kern w:val="0"/>
          <w:lang w:val="zh-TW" w:eastAsia="zh-HK"/>
        </w:rPr>
        <w:t>位於捷運三民高中站</w:t>
      </w:r>
      <w:r w:rsidR="004F520C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，</w:t>
      </w:r>
      <w:r w:rsidR="004F520C" w:rsidRPr="0032478B">
        <w:rPr>
          <w:rFonts w:ascii="標楷體" w:eastAsia="標楷體" w:hAnsi="標楷體" w:cs="新細明體" w:hint="eastAsia"/>
          <w:bCs/>
          <w:color w:val="000000"/>
          <w:kern w:val="0"/>
          <w:lang w:val="zh-TW" w:eastAsia="zh-HK"/>
        </w:rPr>
        <w:t>歡迎</w:t>
      </w:r>
      <w:r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搭乘大眾交通工具前來</w:t>
      </w:r>
    </w:p>
    <w:p w:rsidR="0088515B" w:rsidRPr="0032478B" w:rsidRDefault="0088515B" w:rsidP="0088515B">
      <w:pPr>
        <w:autoSpaceDE w:val="0"/>
        <w:autoSpaceDN w:val="0"/>
        <w:adjustRightInd w:val="0"/>
        <w:rPr>
          <w:rFonts w:ascii="標楷體" w:eastAsia="標楷體" w:hAnsi="標楷體" w:cs="Calibri"/>
          <w:bCs/>
          <w:color w:val="000000"/>
          <w:kern w:val="0"/>
        </w:rPr>
      </w:pPr>
      <w:r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二、如有飲水需求，敬請自備有蓋保溫杯。</w:t>
      </w:r>
    </w:p>
    <w:p w:rsidR="0088515B" w:rsidRPr="0032478B" w:rsidRDefault="004F520C" w:rsidP="00C579CB">
      <w:pPr>
        <w:autoSpaceDE w:val="0"/>
        <w:autoSpaceDN w:val="0"/>
        <w:adjustRightInd w:val="0"/>
        <w:ind w:left="540" w:hangingChars="225" w:hanging="540"/>
        <w:rPr>
          <w:rFonts w:ascii="標楷體" w:eastAsia="標楷體" w:hAnsi="標楷體" w:cs="Calibri"/>
          <w:bCs/>
          <w:color w:val="000000"/>
          <w:kern w:val="0"/>
        </w:rPr>
      </w:pPr>
      <w:r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三、針對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上課主題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</w:rPr>
        <w:t>，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如有疑問需要講師當下回覆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</w:rPr>
        <w:t>，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煩請於活動前</w:t>
      </w:r>
      <w:r w:rsidR="0088515B" w:rsidRPr="0032478B">
        <w:rPr>
          <w:rFonts w:ascii="標楷體" w:eastAsia="標楷體" w:hAnsi="標楷體" w:cs="Calibri"/>
          <w:bCs/>
          <w:color w:val="000000"/>
          <w:kern w:val="0"/>
        </w:rPr>
        <w:t>3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天將問題</w:t>
      </w:r>
      <w:r w:rsidR="002A21F1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 xml:space="preserve"> </w:t>
      </w:r>
      <w:r w:rsidR="0088515B" w:rsidRPr="0032478B">
        <w:rPr>
          <w:rFonts w:ascii="標楷體" w:eastAsia="標楷體" w:hAnsi="標楷體" w:cs="Calibri"/>
          <w:bCs/>
          <w:color w:val="000000"/>
          <w:kern w:val="0"/>
        </w:rPr>
        <w:t>e-mail</w:t>
      </w:r>
      <w:r w:rsidR="002A21F1" w:rsidRPr="0032478B">
        <w:rPr>
          <w:rFonts w:ascii="標楷體" w:eastAsia="標楷體" w:hAnsi="標楷體" w:cs="新細明體" w:hint="eastAsia"/>
          <w:bCs/>
          <w:color w:val="000000"/>
          <w:kern w:val="0"/>
        </w:rPr>
        <w:t xml:space="preserve"> 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至</w:t>
      </w:r>
      <w:hyperlink r:id="rId8" w:history="1">
        <w:r w:rsidRPr="0032478B">
          <w:rPr>
            <w:rStyle w:val="a3"/>
            <w:rFonts w:ascii="標楷體" w:eastAsia="標楷體" w:hAnsi="標楷體" w:cs="Calibri" w:hint="eastAsia"/>
            <w:bCs/>
            <w:kern w:val="0"/>
          </w:rPr>
          <w:t>annahuang242</w:t>
        </w:r>
        <w:r w:rsidRPr="0032478B">
          <w:rPr>
            <w:rStyle w:val="a3"/>
            <w:rFonts w:ascii="標楷體" w:eastAsia="標楷體" w:hAnsi="標楷體" w:cs="Calibri"/>
            <w:bCs/>
            <w:kern w:val="0"/>
          </w:rPr>
          <w:t>@</w:t>
        </w:r>
        <w:r w:rsidRPr="0032478B">
          <w:rPr>
            <w:rStyle w:val="a3"/>
            <w:rFonts w:ascii="標楷體" w:eastAsia="標楷體" w:hAnsi="標楷體" w:cs="Calibri" w:hint="eastAsia"/>
            <w:bCs/>
            <w:kern w:val="0"/>
          </w:rPr>
          <w:t>smsh</w:t>
        </w:r>
        <w:r w:rsidRPr="0032478B">
          <w:rPr>
            <w:rStyle w:val="a3"/>
            <w:rFonts w:ascii="標楷體" w:eastAsia="標楷體" w:hAnsi="標楷體" w:cs="Calibri"/>
            <w:bCs/>
            <w:kern w:val="0"/>
          </w:rPr>
          <w:t>.ntpc.edu.tw</w:t>
        </w:r>
      </w:hyperlink>
      <w:r w:rsidR="002A21F1" w:rsidRPr="0032478B">
        <w:rPr>
          <w:rFonts w:ascii="標楷體" w:eastAsia="標楷體" w:hAnsi="標楷體" w:cs="Calibri" w:hint="eastAsia"/>
          <w:bCs/>
          <w:color w:val="000000"/>
          <w:kern w:val="0"/>
        </w:rPr>
        <w:t xml:space="preserve">  </w:t>
      </w:r>
      <w:r w:rsidRPr="0032478B">
        <w:rPr>
          <w:rFonts w:ascii="標楷體" w:eastAsia="標楷體" w:hAnsi="標楷體" w:cs="新細明體" w:hint="eastAsia"/>
          <w:bCs/>
          <w:color w:val="000000"/>
          <w:kern w:val="0"/>
          <w:lang w:eastAsia="zh-HK"/>
        </w:rPr>
        <w:t>三民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高中</w:t>
      </w:r>
      <w:r w:rsidRPr="0032478B">
        <w:rPr>
          <w:rFonts w:ascii="標楷體" w:eastAsia="標楷體" w:hAnsi="標楷體" w:cs="新細明體" w:hint="eastAsia"/>
          <w:bCs/>
          <w:color w:val="000000"/>
          <w:kern w:val="0"/>
          <w:lang w:val="zh-TW" w:eastAsia="zh-HK"/>
        </w:rPr>
        <w:t>黃雲淨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老師謝謝。</w:t>
      </w:r>
    </w:p>
    <w:p w:rsidR="0088515B" w:rsidRPr="0032478B" w:rsidRDefault="0088515B" w:rsidP="0088515B">
      <w:pPr>
        <w:autoSpaceDE w:val="0"/>
        <w:autoSpaceDN w:val="0"/>
        <w:adjustRightInd w:val="0"/>
        <w:rPr>
          <w:rFonts w:ascii="標楷體" w:eastAsia="標楷體" w:hAnsi="標楷體" w:cs="新細明體"/>
          <w:bCs/>
          <w:color w:val="000000"/>
          <w:kern w:val="0"/>
          <w:lang w:val="zh-TW"/>
        </w:rPr>
      </w:pPr>
      <w:r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四、聯絡人：</w:t>
      </w:r>
      <w:r w:rsidR="000C1ACC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陳宏昌</w:t>
      </w:r>
      <w:r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組長，電話</w:t>
      </w:r>
      <w:r w:rsidRPr="0032478B">
        <w:rPr>
          <w:rFonts w:ascii="標楷體" w:eastAsia="標楷體" w:hAnsi="標楷體" w:cs="Calibri"/>
          <w:bCs/>
          <w:color w:val="000000"/>
          <w:kern w:val="0"/>
        </w:rPr>
        <w:t>(02)</w:t>
      </w:r>
      <w:r w:rsidR="004F520C" w:rsidRPr="0032478B">
        <w:rPr>
          <w:rFonts w:ascii="標楷體" w:eastAsia="標楷體" w:hAnsi="標楷體" w:cs="Calibri"/>
          <w:bCs/>
          <w:color w:val="000000"/>
          <w:kern w:val="0"/>
        </w:rPr>
        <w:t>2289</w:t>
      </w:r>
      <w:r w:rsidRPr="0032478B">
        <w:rPr>
          <w:rFonts w:ascii="標楷體" w:eastAsia="標楷體" w:hAnsi="標楷體" w:cs="Calibri"/>
          <w:bCs/>
          <w:color w:val="000000"/>
          <w:kern w:val="0"/>
        </w:rPr>
        <w:t>-</w:t>
      </w:r>
      <w:r w:rsidR="004F520C" w:rsidRPr="0032478B">
        <w:rPr>
          <w:rFonts w:ascii="標楷體" w:eastAsia="標楷體" w:hAnsi="標楷體" w:cs="Calibri"/>
          <w:bCs/>
          <w:color w:val="000000"/>
          <w:kern w:val="0"/>
        </w:rPr>
        <w:t>46</w:t>
      </w:r>
      <w:r w:rsidRPr="0032478B">
        <w:rPr>
          <w:rFonts w:ascii="標楷體" w:eastAsia="標楷體" w:hAnsi="標楷體" w:cs="Calibri"/>
          <w:bCs/>
          <w:color w:val="000000"/>
          <w:kern w:val="0"/>
        </w:rPr>
        <w:t>75</w:t>
      </w:r>
      <w:r w:rsidR="002A21F1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 xml:space="preserve"> </w:t>
      </w:r>
      <w:r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分機</w:t>
      </w:r>
      <w:r w:rsidRPr="0032478B">
        <w:rPr>
          <w:rFonts w:ascii="標楷體" w:eastAsia="標楷體" w:hAnsi="標楷體" w:cs="Calibri"/>
          <w:bCs/>
          <w:color w:val="000000"/>
          <w:kern w:val="0"/>
        </w:rPr>
        <w:t>213</w:t>
      </w:r>
      <w:r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。</w:t>
      </w:r>
    </w:p>
    <w:p w:rsidR="00274C2D" w:rsidRPr="0032478B" w:rsidRDefault="00274C2D" w:rsidP="00274C2D">
      <w:pPr>
        <w:autoSpaceDE w:val="0"/>
        <w:autoSpaceDN w:val="0"/>
        <w:adjustRightInd w:val="0"/>
        <w:rPr>
          <w:rFonts w:ascii="標楷體" w:eastAsia="標楷體" w:hAnsi="標楷體" w:cs="新細明體"/>
          <w:bCs/>
          <w:color w:val="000000"/>
          <w:kern w:val="0"/>
          <w:lang w:val="zh-TW"/>
        </w:rPr>
      </w:pPr>
    </w:p>
    <w:p w:rsidR="0088515B" w:rsidRPr="0032478B" w:rsidRDefault="00C579CB" w:rsidP="004F520C">
      <w:pPr>
        <w:autoSpaceDE w:val="0"/>
        <w:autoSpaceDN w:val="0"/>
        <w:adjustRightInd w:val="0"/>
        <w:rPr>
          <w:rFonts w:ascii="標楷體" w:eastAsia="標楷體" w:hAnsi="標楷體" w:cs="新細明體"/>
          <w:bCs/>
          <w:color w:val="000000"/>
          <w:kern w:val="0"/>
          <w:lang w:val="zh-TW"/>
        </w:rPr>
      </w:pPr>
      <w:r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捌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、本計畫經陳</w:t>
      </w:r>
      <w:r w:rsidR="0088515B" w:rsidRPr="0032478B">
        <w:rPr>
          <w:rFonts w:ascii="標楷體" w:eastAsia="標楷體" w:hAnsi="標楷體" w:cs="新細明體"/>
          <w:bCs/>
          <w:color w:val="000000"/>
          <w:kern w:val="0"/>
          <w:lang w:val="zh-TW"/>
        </w:rPr>
        <w:t>  </w:t>
      </w:r>
      <w:r w:rsidR="0088515B" w:rsidRPr="0032478B">
        <w:rPr>
          <w:rFonts w:ascii="標楷體" w:eastAsia="標楷體" w:hAnsi="標楷體" w:cs="新細明體" w:hint="eastAsia"/>
          <w:bCs/>
          <w:color w:val="000000"/>
          <w:kern w:val="0"/>
          <w:lang w:val="zh-TW"/>
        </w:rPr>
        <w:t>校長核定後實施，修正時亦同。</w:t>
      </w:r>
    </w:p>
    <w:sectPr w:rsidR="0088515B" w:rsidRPr="0032478B" w:rsidSect="00C579CB">
      <w:pgSz w:w="11907" w:h="16840" w:code="9"/>
      <w:pgMar w:top="851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9F4" w:rsidRDefault="004279F4" w:rsidP="0089335C">
      <w:r>
        <w:separator/>
      </w:r>
    </w:p>
  </w:endnote>
  <w:endnote w:type="continuationSeparator" w:id="0">
    <w:p w:rsidR="004279F4" w:rsidRDefault="004279F4" w:rsidP="0089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9F4" w:rsidRDefault="004279F4" w:rsidP="0089335C">
      <w:r>
        <w:separator/>
      </w:r>
    </w:p>
  </w:footnote>
  <w:footnote w:type="continuationSeparator" w:id="0">
    <w:p w:rsidR="004279F4" w:rsidRDefault="004279F4" w:rsidP="00893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838F1"/>
    <w:multiLevelType w:val="hybridMultilevel"/>
    <w:tmpl w:val="261C4750"/>
    <w:lvl w:ilvl="0" w:tplc="623C260C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2766C9F2">
      <w:start w:val="1"/>
      <w:numFmt w:val="decimal"/>
      <w:lvlText w:val="(%2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" w15:restartNumberingAfterBreak="0">
    <w:nsid w:val="14A9399F"/>
    <w:multiLevelType w:val="hybridMultilevel"/>
    <w:tmpl w:val="637611C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4D4768"/>
    <w:multiLevelType w:val="hybridMultilevel"/>
    <w:tmpl w:val="6AF4804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A43DF5"/>
    <w:multiLevelType w:val="hybridMultilevel"/>
    <w:tmpl w:val="5D3A022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807091"/>
    <w:multiLevelType w:val="hybridMultilevel"/>
    <w:tmpl w:val="1136BF70"/>
    <w:lvl w:ilvl="0" w:tplc="42C29F70">
      <w:start w:val="1"/>
      <w:numFmt w:val="ideographLegalTraditional"/>
      <w:lvlText w:val="%1、"/>
      <w:lvlJc w:val="left"/>
      <w:pPr>
        <w:tabs>
          <w:tab w:val="num" w:pos="1560"/>
        </w:tabs>
        <w:ind w:left="156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5" w15:restartNumberingAfterBreak="0">
    <w:nsid w:val="696A512B"/>
    <w:multiLevelType w:val="hybridMultilevel"/>
    <w:tmpl w:val="2A2AEDD0"/>
    <w:lvl w:ilvl="0" w:tplc="04090001">
      <w:start w:val="1"/>
      <w:numFmt w:val="bullet"/>
      <w:lvlText w:val=""/>
      <w:lvlJc w:val="left"/>
      <w:pPr>
        <w:tabs>
          <w:tab w:val="num" w:pos="1021"/>
        </w:tabs>
        <w:ind w:left="102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1"/>
        </w:tabs>
        <w:ind w:left="15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1"/>
        </w:tabs>
        <w:ind w:left="19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1"/>
        </w:tabs>
        <w:ind w:left="24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1"/>
        </w:tabs>
        <w:ind w:left="29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1"/>
        </w:tabs>
        <w:ind w:left="34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1"/>
        </w:tabs>
        <w:ind w:left="39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1"/>
        </w:tabs>
        <w:ind w:left="43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1"/>
        </w:tabs>
        <w:ind w:left="4861" w:hanging="480"/>
      </w:pPr>
      <w:rPr>
        <w:rFonts w:ascii="Wingdings" w:hAnsi="Wingdings" w:hint="default"/>
      </w:rPr>
    </w:lvl>
  </w:abstractNum>
  <w:abstractNum w:abstractNumId="6" w15:restartNumberingAfterBreak="0">
    <w:nsid w:val="7412203E"/>
    <w:multiLevelType w:val="hybridMultilevel"/>
    <w:tmpl w:val="4CEA0EF6"/>
    <w:lvl w:ilvl="0" w:tplc="0409000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5B"/>
    <w:rsid w:val="000370F2"/>
    <w:rsid w:val="000C1ACC"/>
    <w:rsid w:val="001B2F9F"/>
    <w:rsid w:val="001B4E82"/>
    <w:rsid w:val="001C7C82"/>
    <w:rsid w:val="00274C2D"/>
    <w:rsid w:val="002A21F1"/>
    <w:rsid w:val="00300A1E"/>
    <w:rsid w:val="00310E10"/>
    <w:rsid w:val="00317CA9"/>
    <w:rsid w:val="0032478B"/>
    <w:rsid w:val="003733B4"/>
    <w:rsid w:val="00374300"/>
    <w:rsid w:val="003C2C3E"/>
    <w:rsid w:val="004279F4"/>
    <w:rsid w:val="00497EAB"/>
    <w:rsid w:val="004D13C7"/>
    <w:rsid w:val="004F520C"/>
    <w:rsid w:val="00515717"/>
    <w:rsid w:val="00543F4B"/>
    <w:rsid w:val="005870AE"/>
    <w:rsid w:val="00661709"/>
    <w:rsid w:val="006643AB"/>
    <w:rsid w:val="006A4778"/>
    <w:rsid w:val="0088515B"/>
    <w:rsid w:val="0089335C"/>
    <w:rsid w:val="00954380"/>
    <w:rsid w:val="00957207"/>
    <w:rsid w:val="00980220"/>
    <w:rsid w:val="00992879"/>
    <w:rsid w:val="009A4B09"/>
    <w:rsid w:val="009D4D4B"/>
    <w:rsid w:val="00A51DCB"/>
    <w:rsid w:val="00BB0BDF"/>
    <w:rsid w:val="00BF33A7"/>
    <w:rsid w:val="00C100B2"/>
    <w:rsid w:val="00C579CB"/>
    <w:rsid w:val="00CB3307"/>
    <w:rsid w:val="00CC7840"/>
    <w:rsid w:val="00CE311D"/>
    <w:rsid w:val="00EA0712"/>
    <w:rsid w:val="00EF3FBA"/>
    <w:rsid w:val="00F03A00"/>
    <w:rsid w:val="00FA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2C1311-E899-4A1F-ABCE-96DA340C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1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21F1"/>
    <w:rPr>
      <w:color w:val="0000FF"/>
      <w:u w:val="single"/>
    </w:rPr>
  </w:style>
  <w:style w:type="paragraph" w:styleId="a4">
    <w:name w:val="Balloon Text"/>
    <w:basedOn w:val="a"/>
    <w:link w:val="a5"/>
    <w:rsid w:val="00C579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C579C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893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89335C"/>
    <w:rPr>
      <w:kern w:val="2"/>
    </w:rPr>
  </w:style>
  <w:style w:type="paragraph" w:styleId="a8">
    <w:name w:val="footer"/>
    <w:basedOn w:val="a"/>
    <w:link w:val="a9"/>
    <w:rsid w:val="008933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89335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0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7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2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huang242@smsh.ntp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service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>Net School</Company>
  <LinksUpToDate>false</LinksUpToDate>
  <CharactersWithSpaces>1296</CharactersWithSpaces>
  <SharedDoc>false</SharedDoc>
  <HLinks>
    <vt:vector size="12" baseType="variant">
      <vt:variant>
        <vt:i4>7798814</vt:i4>
      </vt:variant>
      <vt:variant>
        <vt:i4>3</vt:i4>
      </vt:variant>
      <vt:variant>
        <vt:i4>0</vt:i4>
      </vt:variant>
      <vt:variant>
        <vt:i4>5</vt:i4>
      </vt:variant>
      <vt:variant>
        <vt:lpwstr>mailto:her56.tw@hshs.ntpc.edu.tw</vt:lpwstr>
      </vt:variant>
      <vt:variant>
        <vt:lpwstr/>
      </vt:variant>
      <vt:variant>
        <vt:i4>262148</vt:i4>
      </vt:variant>
      <vt:variant>
        <vt:i4>0</vt:i4>
      </vt:variant>
      <vt:variant>
        <vt:i4>0</vt:i4>
      </vt:variant>
      <vt:variant>
        <vt:i4>5</vt:i4>
      </vt:variant>
      <vt:variant>
        <vt:lpwstr>http://inservice.edu.tw/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新北市立海山高級中學</dc:title>
  <dc:creator>Hi</dc:creator>
  <cp:lastModifiedBy>海工教學組</cp:lastModifiedBy>
  <cp:revision>2</cp:revision>
  <cp:lastPrinted>2015-08-14T15:04:00Z</cp:lastPrinted>
  <dcterms:created xsi:type="dcterms:W3CDTF">2016-05-13T09:17:00Z</dcterms:created>
  <dcterms:modified xsi:type="dcterms:W3CDTF">2016-05-13T09:17:00Z</dcterms:modified>
</cp:coreProperties>
</file>