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9B6" w:rsidRPr="00161854" w:rsidRDefault="001829B6" w:rsidP="001829B6">
      <w:pPr>
        <w:pStyle w:val="a3"/>
        <w:spacing w:beforeLines="50" w:before="180" w:line="240" w:lineRule="exact"/>
        <w:ind w:leftChars="-60" w:left="1458" w:hanging="1602"/>
        <w:jc w:val="center"/>
        <w:rPr>
          <w:rFonts w:hAnsi="標楷體"/>
          <w:b/>
          <w:bCs/>
          <w:sz w:val="32"/>
          <w:szCs w:val="32"/>
        </w:rPr>
      </w:pPr>
      <w:bookmarkStart w:id="0" w:name="_GoBack"/>
      <w:r w:rsidRPr="00161854">
        <w:rPr>
          <w:rFonts w:hAnsi="標楷體" w:hint="eastAsia"/>
          <w:b/>
          <w:bCs/>
          <w:sz w:val="32"/>
          <w:szCs w:val="32"/>
        </w:rPr>
        <w:t>10</w:t>
      </w:r>
      <w:r>
        <w:rPr>
          <w:rFonts w:hAnsi="標楷體"/>
          <w:b/>
          <w:bCs/>
          <w:sz w:val="32"/>
          <w:szCs w:val="32"/>
        </w:rPr>
        <w:t>5</w:t>
      </w:r>
      <w:r w:rsidRPr="00161854">
        <w:rPr>
          <w:rFonts w:hAnsi="標楷體" w:hint="eastAsia"/>
          <w:b/>
          <w:bCs/>
          <w:sz w:val="32"/>
          <w:szCs w:val="32"/>
        </w:rPr>
        <w:t>年度北區高級中等學校學生暑期英語研習營實施計畫</w:t>
      </w:r>
      <w:bookmarkEnd w:id="0"/>
    </w:p>
    <w:p w:rsidR="001829B6" w:rsidRPr="00161854" w:rsidRDefault="001829B6" w:rsidP="001829B6">
      <w:pPr>
        <w:pStyle w:val="a3"/>
        <w:spacing w:beforeLines="100" w:before="360" w:line="240" w:lineRule="atLeast"/>
        <w:ind w:left="1190" w:hangingChars="496" w:hanging="1190"/>
        <w:rPr>
          <w:rFonts w:hAnsi="標楷體"/>
        </w:rPr>
      </w:pPr>
      <w:r w:rsidRPr="00161854">
        <w:rPr>
          <w:rFonts w:hAnsi="標楷體" w:hint="eastAsia"/>
        </w:rPr>
        <w:t>一、依據：配合行政院挑戰2008國家發展重點計畫</w:t>
      </w:r>
      <w:r w:rsidRPr="00161854">
        <w:rPr>
          <w:rFonts w:ascii="Times New Roman" w:hAnsi="Times New Roman" w:hint="eastAsia"/>
        </w:rPr>
        <w:t>－</w:t>
      </w:r>
      <w:r w:rsidRPr="00161854">
        <w:rPr>
          <w:rFonts w:hAnsi="標楷體" w:hint="eastAsia"/>
        </w:rPr>
        <w:t>E世代人才培育辦理。</w:t>
      </w:r>
    </w:p>
    <w:p w:rsidR="001829B6" w:rsidRPr="00161854" w:rsidRDefault="001829B6" w:rsidP="001829B6">
      <w:pPr>
        <w:pStyle w:val="a3"/>
        <w:spacing w:beforeLines="50" w:before="180" w:line="240" w:lineRule="atLeast"/>
        <w:ind w:leftChars="-7" w:left="1173" w:hangingChars="496" w:hanging="1190"/>
        <w:rPr>
          <w:rFonts w:hAnsi="標楷體"/>
        </w:rPr>
      </w:pPr>
      <w:r w:rsidRPr="00161854">
        <w:rPr>
          <w:rFonts w:hAnsi="標楷體" w:hint="eastAsia"/>
        </w:rPr>
        <w:t>二、目的：</w:t>
      </w:r>
    </w:p>
    <w:p w:rsidR="001829B6" w:rsidRPr="00161854" w:rsidRDefault="001829B6" w:rsidP="001829B6">
      <w:pPr>
        <w:pStyle w:val="a3"/>
        <w:numPr>
          <w:ilvl w:val="0"/>
          <w:numId w:val="1"/>
        </w:numPr>
        <w:spacing w:line="240" w:lineRule="atLeast"/>
        <w:ind w:firstLineChars="0"/>
        <w:rPr>
          <w:rFonts w:hAnsi="標楷體"/>
        </w:rPr>
      </w:pPr>
      <w:r w:rsidRPr="00161854">
        <w:rPr>
          <w:rFonts w:hint="eastAsia"/>
        </w:rPr>
        <w:t>因應知識經濟及全球化、國際化的潮流，提昇高中、高職學生英文能力。</w:t>
      </w:r>
    </w:p>
    <w:p w:rsidR="001829B6" w:rsidRPr="00161854" w:rsidRDefault="001829B6" w:rsidP="001829B6">
      <w:pPr>
        <w:pStyle w:val="a3"/>
        <w:numPr>
          <w:ilvl w:val="0"/>
          <w:numId w:val="1"/>
        </w:numPr>
        <w:spacing w:line="240" w:lineRule="atLeast"/>
        <w:ind w:firstLineChars="0"/>
        <w:rPr>
          <w:rFonts w:hAnsi="標楷體"/>
        </w:rPr>
      </w:pPr>
      <w:r w:rsidRPr="00161854">
        <w:rPr>
          <w:rFonts w:hint="eastAsia"/>
        </w:rPr>
        <w:t>強化學生英文程度，落實英文教學政策。</w:t>
      </w:r>
    </w:p>
    <w:p w:rsidR="001829B6" w:rsidRPr="00161854" w:rsidRDefault="001829B6" w:rsidP="001829B6">
      <w:pPr>
        <w:pStyle w:val="a3"/>
        <w:numPr>
          <w:ilvl w:val="0"/>
          <w:numId w:val="1"/>
        </w:numPr>
        <w:spacing w:line="240" w:lineRule="atLeast"/>
        <w:ind w:firstLineChars="0"/>
        <w:rPr>
          <w:rFonts w:hAnsi="標楷體"/>
        </w:rPr>
      </w:pPr>
      <w:r w:rsidRPr="00161854">
        <w:rPr>
          <w:rFonts w:hAnsi="標楷體" w:hint="eastAsia"/>
        </w:rPr>
        <w:t>藉由實地參與學習，增進學生對英文之瞭解及能力。</w:t>
      </w:r>
    </w:p>
    <w:p w:rsidR="001829B6" w:rsidRPr="00161854" w:rsidRDefault="001829B6" w:rsidP="001829B6">
      <w:pPr>
        <w:pStyle w:val="a3"/>
        <w:numPr>
          <w:ilvl w:val="0"/>
          <w:numId w:val="1"/>
        </w:numPr>
        <w:spacing w:line="240" w:lineRule="atLeast"/>
        <w:ind w:firstLineChars="0"/>
        <w:rPr>
          <w:rFonts w:hAnsi="標楷體"/>
        </w:rPr>
      </w:pPr>
      <w:r w:rsidRPr="00161854">
        <w:rPr>
          <w:rFonts w:hAnsi="標楷體" w:hint="eastAsia"/>
        </w:rPr>
        <w:t>加強學生英文聽、說、讀、寫能力，厚植我青少年於未來國際發展之競爭力。</w:t>
      </w:r>
    </w:p>
    <w:p w:rsidR="001829B6" w:rsidRPr="00161854" w:rsidRDefault="001829B6" w:rsidP="001829B6">
      <w:pPr>
        <w:pStyle w:val="a3"/>
        <w:spacing w:beforeLines="50" w:before="180" w:line="240" w:lineRule="atLeast"/>
        <w:ind w:left="540" w:hangingChars="225" w:hanging="540"/>
        <w:rPr>
          <w:rFonts w:hAnsi="標楷體"/>
        </w:rPr>
      </w:pPr>
      <w:r w:rsidRPr="00161854">
        <w:rPr>
          <w:rFonts w:hAnsi="標楷體" w:hint="eastAsia"/>
        </w:rPr>
        <w:t>三、主辦單位：</w:t>
      </w:r>
      <w:r w:rsidRPr="00161854">
        <w:rPr>
          <w:rFonts w:hAnsi="標楷體" w:cs="SimHei" w:hint="eastAsia"/>
          <w:kern w:val="0"/>
          <w:szCs w:val="24"/>
          <w:lang w:val="zh-TW"/>
        </w:rPr>
        <w:t>教育部國民及學前教育署</w:t>
      </w:r>
    </w:p>
    <w:p w:rsidR="001829B6" w:rsidRPr="00161854" w:rsidRDefault="001829B6" w:rsidP="001829B6">
      <w:pPr>
        <w:pStyle w:val="a3"/>
        <w:spacing w:beforeLines="50" w:before="180" w:line="240" w:lineRule="atLeast"/>
        <w:ind w:left="540" w:hangingChars="225" w:hanging="540"/>
        <w:rPr>
          <w:rFonts w:hAnsi="標楷體"/>
        </w:rPr>
      </w:pPr>
      <w:r w:rsidRPr="00161854">
        <w:rPr>
          <w:rFonts w:hAnsi="標楷體" w:hint="eastAsia"/>
        </w:rPr>
        <w:t>四、</w:t>
      </w:r>
      <w:r w:rsidR="004A4966">
        <w:rPr>
          <w:rFonts w:hAnsi="標楷體" w:hint="eastAsia"/>
        </w:rPr>
        <w:t>承</w:t>
      </w:r>
      <w:r w:rsidRPr="00161854">
        <w:rPr>
          <w:rFonts w:hAnsi="標楷體" w:hint="eastAsia"/>
        </w:rPr>
        <w:t>辦單位：國立</w:t>
      </w:r>
      <w:r>
        <w:rPr>
          <w:rFonts w:hAnsi="標楷體" w:hint="eastAsia"/>
        </w:rPr>
        <w:t>中央大學附屬中壢高級中學</w:t>
      </w:r>
    </w:p>
    <w:p w:rsidR="001829B6" w:rsidRPr="00161854" w:rsidRDefault="001829B6" w:rsidP="001829B6">
      <w:pPr>
        <w:pStyle w:val="a3"/>
        <w:spacing w:beforeLines="50" w:before="180" w:line="240" w:lineRule="atLeast"/>
        <w:ind w:leftChars="-3" w:left="1649" w:hangingChars="690" w:hanging="1656"/>
        <w:jc w:val="both"/>
        <w:rPr>
          <w:rFonts w:hAnsi="標楷體"/>
        </w:rPr>
      </w:pPr>
      <w:r w:rsidRPr="00161854">
        <w:rPr>
          <w:rFonts w:hAnsi="標楷體" w:hint="eastAsia"/>
        </w:rPr>
        <w:t>五、參加對象：花蓮縣、宜蘭縣、金門縣、連江縣、基隆市、新北市、桃園</w:t>
      </w:r>
      <w:r>
        <w:rPr>
          <w:rFonts w:hAnsi="標楷體" w:hint="eastAsia"/>
        </w:rPr>
        <w:t>市</w:t>
      </w:r>
      <w:r w:rsidRPr="00161854">
        <w:rPr>
          <w:rFonts w:hAnsi="標楷體" w:hint="eastAsia"/>
        </w:rPr>
        <w:t>等七縣市境內高級中等學校、國立台灣師範大學附屬高級中學、國立政治大學附屬高級中學。</w:t>
      </w:r>
    </w:p>
    <w:p w:rsidR="001829B6" w:rsidRPr="00161854" w:rsidRDefault="001829B6" w:rsidP="00795F26">
      <w:pPr>
        <w:pStyle w:val="a3"/>
        <w:spacing w:beforeLines="50" w:before="180" w:line="240" w:lineRule="atLeast"/>
        <w:ind w:leftChars="-3" w:left="1649" w:hangingChars="690" w:hanging="1656"/>
        <w:jc w:val="both"/>
        <w:rPr>
          <w:rFonts w:hAnsi="標楷體"/>
        </w:rPr>
      </w:pPr>
      <w:r w:rsidRPr="00161854">
        <w:rPr>
          <w:rFonts w:hAnsi="標楷體" w:hint="eastAsia"/>
        </w:rPr>
        <w:t>六、參加名額：</w:t>
      </w:r>
      <w:r>
        <w:rPr>
          <w:rFonts w:hAnsi="標楷體" w:hint="eastAsia"/>
        </w:rPr>
        <w:t>每校推薦2名，一名由各校</w:t>
      </w:r>
      <w:r w:rsidRPr="00161854">
        <w:rPr>
          <w:rFonts w:hAnsi="標楷體" w:hint="eastAsia"/>
        </w:rPr>
        <w:t>遴選</w:t>
      </w:r>
      <w:r>
        <w:rPr>
          <w:rFonts w:hAnsi="標楷體" w:hint="eastAsia"/>
        </w:rPr>
        <w:t>具</w:t>
      </w:r>
      <w:r w:rsidRPr="00161854">
        <w:rPr>
          <w:rFonts w:hAnsi="標楷體" w:hint="eastAsia"/>
        </w:rPr>
        <w:t>英語</w:t>
      </w:r>
      <w:r>
        <w:rPr>
          <w:rFonts w:hAnsi="標楷體" w:hint="eastAsia"/>
        </w:rPr>
        <w:t>文</w:t>
      </w:r>
      <w:r w:rsidRPr="00161854">
        <w:rPr>
          <w:rFonts w:hAnsi="標楷體" w:hint="eastAsia"/>
        </w:rPr>
        <w:t>學習動機</w:t>
      </w:r>
      <w:r>
        <w:rPr>
          <w:rFonts w:hAnsi="標楷體" w:hint="eastAsia"/>
        </w:rPr>
        <w:t>及意願較高之學生參加，另一名</w:t>
      </w:r>
      <w:r w:rsidR="00585ED7">
        <w:rPr>
          <w:rFonts w:hAnsi="標楷體" w:hint="eastAsia"/>
        </w:rPr>
        <w:t>則以弱勢學生(含原住民、新住民、英語弱勢、經濟弱勢</w:t>
      </w:r>
      <w:r w:rsidR="00585ED7">
        <w:rPr>
          <w:rFonts w:hAnsi="標楷體"/>
        </w:rPr>
        <w:t>)</w:t>
      </w:r>
      <w:r w:rsidR="00585ED7">
        <w:rPr>
          <w:rFonts w:hAnsi="標楷體" w:hint="eastAsia"/>
        </w:rPr>
        <w:t>為優先，</w:t>
      </w:r>
      <w:r w:rsidRPr="00161854">
        <w:rPr>
          <w:rFonts w:hAnsi="標楷體" w:hint="eastAsia"/>
        </w:rPr>
        <w:t>另40班（含）以上之學校可酌增1名。依報名優先順序錄取180名，額滿為止。</w:t>
      </w:r>
    </w:p>
    <w:p w:rsidR="001829B6" w:rsidRPr="00161854" w:rsidRDefault="001829B6" w:rsidP="001829B6">
      <w:pPr>
        <w:pStyle w:val="a3"/>
        <w:spacing w:beforeLines="50" w:before="180" w:line="240" w:lineRule="atLeast"/>
        <w:ind w:leftChars="1" w:left="482" w:hangingChars="200" w:hanging="480"/>
        <w:rPr>
          <w:rFonts w:hAnsi="標楷體"/>
        </w:rPr>
      </w:pPr>
      <w:r w:rsidRPr="00161854">
        <w:rPr>
          <w:rFonts w:hAnsi="標楷體" w:hint="eastAsia"/>
        </w:rPr>
        <w:t>七、辦理日期：第一梯次：10</w:t>
      </w:r>
      <w:r w:rsidR="00795F26">
        <w:rPr>
          <w:rFonts w:hAnsi="標楷體"/>
        </w:rPr>
        <w:t>5</w:t>
      </w:r>
      <w:r w:rsidRPr="00161854">
        <w:rPr>
          <w:rFonts w:hAnsi="標楷體" w:hint="eastAsia"/>
        </w:rPr>
        <w:t>年7月</w:t>
      </w:r>
      <w:r w:rsidR="00795F26">
        <w:rPr>
          <w:rFonts w:hAnsi="標楷體" w:hint="eastAsia"/>
        </w:rPr>
        <w:t>4</w:t>
      </w:r>
      <w:r w:rsidRPr="00161854">
        <w:rPr>
          <w:rFonts w:hAnsi="標楷體" w:hint="eastAsia"/>
        </w:rPr>
        <w:t>日(星期</w:t>
      </w:r>
      <w:r w:rsidR="00795F26">
        <w:rPr>
          <w:rFonts w:hAnsi="標楷體" w:hint="eastAsia"/>
        </w:rPr>
        <w:t>一</w:t>
      </w:r>
      <w:r w:rsidRPr="00161854">
        <w:rPr>
          <w:rFonts w:hAnsi="標楷體" w:hint="eastAsia"/>
        </w:rPr>
        <w:t>)至7月</w:t>
      </w:r>
      <w:r w:rsidR="00795F26">
        <w:rPr>
          <w:rFonts w:hAnsi="標楷體" w:hint="eastAsia"/>
        </w:rPr>
        <w:t>6</w:t>
      </w:r>
      <w:r w:rsidRPr="00161854">
        <w:rPr>
          <w:rFonts w:hAnsi="標楷體" w:hint="eastAsia"/>
        </w:rPr>
        <w:t>日(星期</w:t>
      </w:r>
      <w:r w:rsidR="00795F26">
        <w:rPr>
          <w:rFonts w:hAnsi="標楷體" w:hint="eastAsia"/>
        </w:rPr>
        <w:t>三</w:t>
      </w:r>
      <w:r w:rsidRPr="00161854">
        <w:rPr>
          <w:rFonts w:hAnsi="標楷體" w:hint="eastAsia"/>
        </w:rPr>
        <w:t>)，三天二夜。</w:t>
      </w:r>
    </w:p>
    <w:p w:rsidR="001829B6" w:rsidRPr="00161854" w:rsidRDefault="001829B6" w:rsidP="001829B6">
      <w:pPr>
        <w:pStyle w:val="a3"/>
        <w:spacing w:beforeLines="50" w:before="180" w:line="240" w:lineRule="atLeast"/>
        <w:ind w:leftChars="1" w:left="482" w:hangingChars="200" w:hanging="480"/>
        <w:rPr>
          <w:rFonts w:hAnsi="標楷體"/>
        </w:rPr>
      </w:pPr>
      <w:r w:rsidRPr="00161854">
        <w:rPr>
          <w:rFonts w:hAnsi="標楷體" w:hint="eastAsia"/>
        </w:rPr>
        <w:t xml:space="preserve">              第二梯次：10</w:t>
      </w:r>
      <w:r w:rsidR="00795F26">
        <w:rPr>
          <w:rFonts w:hAnsi="標楷體"/>
        </w:rPr>
        <w:t>5</w:t>
      </w:r>
      <w:r w:rsidRPr="00161854">
        <w:rPr>
          <w:rFonts w:hAnsi="標楷體" w:hint="eastAsia"/>
        </w:rPr>
        <w:t>年7月</w:t>
      </w:r>
      <w:r w:rsidR="00795F26">
        <w:rPr>
          <w:rFonts w:hAnsi="標楷體" w:hint="eastAsia"/>
        </w:rPr>
        <w:t>6</w:t>
      </w:r>
      <w:r w:rsidRPr="00161854">
        <w:rPr>
          <w:rFonts w:hAnsi="標楷體" w:hint="eastAsia"/>
        </w:rPr>
        <w:t>日(星期</w:t>
      </w:r>
      <w:r w:rsidR="00795F26">
        <w:rPr>
          <w:rFonts w:hAnsi="標楷體" w:hint="eastAsia"/>
        </w:rPr>
        <w:t>三</w:t>
      </w:r>
      <w:r w:rsidRPr="00161854">
        <w:rPr>
          <w:rFonts w:hAnsi="標楷體" w:hint="eastAsia"/>
        </w:rPr>
        <w:t>)至7月</w:t>
      </w:r>
      <w:r w:rsidR="00795F26">
        <w:rPr>
          <w:rFonts w:hAnsi="標楷體" w:hint="eastAsia"/>
        </w:rPr>
        <w:t>8</w:t>
      </w:r>
      <w:r w:rsidRPr="00161854">
        <w:rPr>
          <w:rFonts w:hAnsi="標楷體" w:hint="eastAsia"/>
        </w:rPr>
        <w:t>日(星期</w:t>
      </w:r>
      <w:r w:rsidR="00795F26">
        <w:rPr>
          <w:rFonts w:hAnsi="標楷體" w:hint="eastAsia"/>
        </w:rPr>
        <w:t>五</w:t>
      </w:r>
      <w:r w:rsidRPr="00161854">
        <w:rPr>
          <w:rFonts w:hAnsi="標楷體" w:hint="eastAsia"/>
        </w:rPr>
        <w:t>)，三天二夜。</w:t>
      </w:r>
    </w:p>
    <w:p w:rsidR="001829B6" w:rsidRPr="00161854" w:rsidRDefault="001829B6" w:rsidP="001829B6">
      <w:pPr>
        <w:pStyle w:val="a3"/>
        <w:spacing w:beforeLines="50" w:before="180" w:line="240" w:lineRule="atLeast"/>
        <w:ind w:leftChars="1" w:left="482" w:hangingChars="200" w:hanging="480"/>
        <w:rPr>
          <w:rFonts w:hAnsi="標楷體"/>
        </w:rPr>
      </w:pPr>
      <w:r w:rsidRPr="00161854">
        <w:rPr>
          <w:rFonts w:hAnsi="標楷體" w:hint="eastAsia"/>
        </w:rPr>
        <w:t xml:space="preserve">              (學員梯次</w:t>
      </w:r>
      <w:r w:rsidR="00CA3175" w:rsidRPr="00161854">
        <w:rPr>
          <w:rFonts w:hAnsi="標楷體" w:hint="eastAsia"/>
        </w:rPr>
        <w:t>安排</w:t>
      </w:r>
      <w:r w:rsidRPr="00161854">
        <w:rPr>
          <w:rFonts w:hAnsi="標楷體" w:hint="eastAsia"/>
        </w:rPr>
        <w:t>將於寄送報到須知時一倂通知。)</w:t>
      </w:r>
    </w:p>
    <w:p w:rsidR="001829B6" w:rsidRPr="00161854" w:rsidRDefault="001829B6" w:rsidP="001829B6">
      <w:pPr>
        <w:pStyle w:val="a3"/>
        <w:spacing w:beforeLines="50" w:before="180" w:line="240" w:lineRule="atLeast"/>
        <w:ind w:leftChars="1" w:left="482" w:hangingChars="200" w:hanging="480"/>
        <w:rPr>
          <w:rFonts w:hAnsi="標楷體"/>
        </w:rPr>
      </w:pPr>
      <w:r w:rsidRPr="00161854">
        <w:rPr>
          <w:rFonts w:hAnsi="標楷體" w:hint="eastAsia"/>
        </w:rPr>
        <w:t>八、活動地點：開南大學。</w:t>
      </w:r>
    </w:p>
    <w:p w:rsidR="001829B6" w:rsidRPr="00161854" w:rsidRDefault="001829B6" w:rsidP="001829B6">
      <w:pPr>
        <w:pStyle w:val="a3"/>
        <w:spacing w:beforeLines="50" w:before="180" w:line="240" w:lineRule="atLeast"/>
        <w:ind w:leftChars="5" w:left="730" w:hangingChars="299" w:hanging="718"/>
        <w:rPr>
          <w:rFonts w:hAnsi="標楷體"/>
        </w:rPr>
      </w:pPr>
      <w:r w:rsidRPr="00161854">
        <w:rPr>
          <w:rFonts w:hAnsi="標楷體" w:hint="eastAsia"/>
        </w:rPr>
        <w:t>九、經費：參加學員全額免費，所需經費由</w:t>
      </w:r>
      <w:r w:rsidRPr="00161854">
        <w:rPr>
          <w:rFonts w:hAnsi="標楷體" w:cs="SimHei" w:hint="eastAsia"/>
          <w:kern w:val="0"/>
          <w:szCs w:val="24"/>
          <w:lang w:val="zh-TW"/>
        </w:rPr>
        <w:t>教育部國民及學前教育署</w:t>
      </w:r>
      <w:r w:rsidRPr="00161854">
        <w:rPr>
          <w:rFonts w:hAnsi="標楷體" w:hint="eastAsia"/>
        </w:rPr>
        <w:t>下授各承辦學校經費辦理。</w:t>
      </w:r>
    </w:p>
    <w:p w:rsidR="001829B6" w:rsidRPr="00161854" w:rsidRDefault="001829B6" w:rsidP="001829B6">
      <w:pPr>
        <w:pStyle w:val="a3"/>
        <w:spacing w:line="240" w:lineRule="atLeast"/>
        <w:ind w:left="1680" w:hangingChars="700" w:hanging="1680"/>
        <w:rPr>
          <w:rFonts w:hAnsi="標楷體"/>
        </w:rPr>
      </w:pPr>
      <w:r w:rsidRPr="00161854">
        <w:rPr>
          <w:rFonts w:hAnsi="標楷體" w:hint="eastAsia"/>
        </w:rPr>
        <w:t>十、活動方式：課程進行方式以全英語進行，教學活動中及學生的互動，皆要求以英語方式進行。每日之教學主題相互連貫、延伸，活動的主旨在鼓勵學生運用英語於生活。</w:t>
      </w:r>
    </w:p>
    <w:p w:rsidR="001829B6" w:rsidRPr="00161854" w:rsidRDefault="001829B6" w:rsidP="001829B6">
      <w:pPr>
        <w:pStyle w:val="a3"/>
        <w:spacing w:line="240" w:lineRule="atLeast"/>
        <w:ind w:left="2633" w:hangingChars="1097" w:hanging="2633"/>
        <w:rPr>
          <w:rFonts w:hAnsi="標楷體"/>
        </w:rPr>
      </w:pPr>
      <w:r w:rsidRPr="00161854">
        <w:rPr>
          <w:rFonts w:hAnsi="標楷體" w:hint="eastAsia"/>
        </w:rPr>
        <w:t>十一、實施內容及課程：延聘多位專業外籍教師，全面且密集加強學生聽說讀寫四項英語能力。活動課程表如附件。</w:t>
      </w:r>
    </w:p>
    <w:p w:rsidR="00795F26" w:rsidRDefault="001829B6" w:rsidP="001829B6">
      <w:pPr>
        <w:pStyle w:val="a3"/>
        <w:spacing w:line="240" w:lineRule="atLeast"/>
        <w:ind w:leftChars="5" w:left="1212"/>
        <w:rPr>
          <w:rFonts w:hAnsi="標楷體"/>
        </w:rPr>
      </w:pPr>
      <w:r w:rsidRPr="00161854">
        <w:rPr>
          <w:rFonts w:hAnsi="標楷體" w:hint="eastAsia"/>
        </w:rPr>
        <w:t>十二、報名日期：即日起至10</w:t>
      </w:r>
      <w:r w:rsidR="00795F26">
        <w:rPr>
          <w:rFonts w:hAnsi="標楷體"/>
        </w:rPr>
        <w:t>5</w:t>
      </w:r>
      <w:r w:rsidRPr="00161854">
        <w:rPr>
          <w:rFonts w:hAnsi="標楷體" w:hint="eastAsia"/>
        </w:rPr>
        <w:t>年6月1</w:t>
      </w:r>
      <w:r w:rsidR="00AA3883">
        <w:rPr>
          <w:rFonts w:hAnsi="標楷體"/>
        </w:rPr>
        <w:t>3</w:t>
      </w:r>
      <w:r w:rsidRPr="00161854">
        <w:rPr>
          <w:rFonts w:hAnsi="標楷體" w:hint="eastAsia"/>
        </w:rPr>
        <w:t>日(星期</w:t>
      </w:r>
      <w:r w:rsidR="00AA3883">
        <w:rPr>
          <w:rFonts w:hAnsi="標楷體" w:hint="eastAsia"/>
        </w:rPr>
        <w:t>一</w:t>
      </w:r>
      <w:r w:rsidRPr="00161854">
        <w:rPr>
          <w:rFonts w:hAnsi="標楷體" w:hint="eastAsia"/>
        </w:rPr>
        <w:t>)截止</w:t>
      </w:r>
      <w:r w:rsidR="00E73198" w:rsidRPr="00161854">
        <w:rPr>
          <w:rFonts w:hAnsi="標楷體" w:hint="eastAsia"/>
        </w:rPr>
        <w:t>。</w:t>
      </w:r>
    </w:p>
    <w:p w:rsidR="001829B6" w:rsidRPr="00161854" w:rsidRDefault="00795F26" w:rsidP="005E28E1">
      <w:pPr>
        <w:pStyle w:val="a3"/>
        <w:spacing w:line="240" w:lineRule="atLeast"/>
        <w:ind w:leftChars="5" w:left="1985" w:hangingChars="822" w:hanging="1973"/>
      </w:pPr>
      <w:r>
        <w:rPr>
          <w:rFonts w:hAnsi="標楷體" w:hint="eastAsia"/>
        </w:rPr>
        <w:t>十三</w:t>
      </w:r>
      <w:r w:rsidRPr="00161854">
        <w:rPr>
          <w:rFonts w:hAnsi="標楷體" w:hint="eastAsia"/>
        </w:rPr>
        <w:t>、</w:t>
      </w:r>
      <w:r w:rsidR="001829B6" w:rsidRPr="00161854">
        <w:rPr>
          <w:rFonts w:hAnsi="標楷體" w:hint="eastAsia"/>
        </w:rPr>
        <w:t>報名方式：</w:t>
      </w:r>
      <w:r w:rsidR="00664707">
        <w:rPr>
          <w:rFonts w:hAnsi="標楷體" w:hint="eastAsia"/>
        </w:rPr>
        <w:t>一律</w:t>
      </w:r>
      <w:r w:rsidR="00E73198">
        <w:rPr>
          <w:rFonts w:hAnsi="標楷體" w:hint="eastAsia"/>
        </w:rPr>
        <w:t>採</w:t>
      </w:r>
      <w:r>
        <w:rPr>
          <w:rFonts w:hAnsi="標楷體" w:hint="eastAsia"/>
        </w:rPr>
        <w:t>網路報名</w:t>
      </w:r>
      <w:r w:rsidR="00AA369E">
        <w:rPr>
          <w:rFonts w:hAnsi="標楷體" w:hint="eastAsia"/>
        </w:rPr>
        <w:t>，人工審核方式進行</w:t>
      </w:r>
      <w:r w:rsidRPr="00161854">
        <w:rPr>
          <w:rFonts w:hAnsi="標楷體" w:hint="eastAsia"/>
        </w:rPr>
        <w:t>。</w:t>
      </w:r>
      <w:r>
        <w:rPr>
          <w:rFonts w:hAnsi="標楷體" w:hint="eastAsia"/>
        </w:rPr>
        <w:t>請</w:t>
      </w:r>
      <w:r w:rsidR="001829B6" w:rsidRPr="00161854">
        <w:rPr>
          <w:rFonts w:hAnsi="標楷體" w:hint="eastAsia"/>
        </w:rPr>
        <w:t>各校</w:t>
      </w:r>
      <w:r>
        <w:rPr>
          <w:rFonts w:hAnsi="標楷體" w:hint="eastAsia"/>
        </w:rPr>
        <w:t>業務承辦人</w:t>
      </w:r>
      <w:r w:rsidR="001829B6" w:rsidRPr="00161854">
        <w:rPr>
          <w:rFonts w:hint="eastAsia"/>
        </w:rPr>
        <w:t>，</w:t>
      </w:r>
      <w:r w:rsidR="00E73198">
        <w:rPr>
          <w:rFonts w:hint="eastAsia"/>
        </w:rPr>
        <w:t>於</w:t>
      </w:r>
      <w:r>
        <w:rPr>
          <w:rFonts w:hint="eastAsia"/>
        </w:rPr>
        <w:t>報名期</w:t>
      </w:r>
      <w:r w:rsidR="00FE7F6D">
        <w:rPr>
          <w:rFonts w:hint="eastAsia"/>
        </w:rPr>
        <w:t>間</w:t>
      </w:r>
      <w:r>
        <w:rPr>
          <w:rFonts w:hint="eastAsia"/>
        </w:rPr>
        <w:t>前往下列網址完成報名</w:t>
      </w:r>
      <w:r w:rsidR="00A01599">
        <w:rPr>
          <w:rFonts w:hint="eastAsia"/>
        </w:rPr>
        <w:t>工作</w:t>
      </w:r>
      <w:r w:rsidRPr="00161854">
        <w:rPr>
          <w:rFonts w:hAnsi="標楷體" w:hint="eastAsia"/>
        </w:rPr>
        <w:t>。</w:t>
      </w:r>
      <w:hyperlink r:id="rId7" w:history="1">
        <w:r w:rsidR="00B8009C" w:rsidRPr="002E2DED">
          <w:rPr>
            <w:rStyle w:val="a5"/>
            <w:rFonts w:hAnsi="標楷體"/>
          </w:rPr>
          <w:t>http://goo.gl/xVeHtX</w:t>
        </w:r>
      </w:hyperlink>
      <w:r w:rsidR="000262FC" w:rsidRPr="00161854">
        <w:rPr>
          <w:rFonts w:hAnsi="標楷體" w:hint="eastAsia"/>
        </w:rPr>
        <w:t>。</w:t>
      </w:r>
      <w:r w:rsidR="00225B2F">
        <w:rPr>
          <w:rFonts w:hAnsi="標楷體" w:hint="eastAsia"/>
        </w:rPr>
        <w:t>若需空白報名表</w:t>
      </w:r>
      <w:r w:rsidR="002A3EBF">
        <w:rPr>
          <w:rFonts w:hAnsi="標楷體" w:hint="eastAsia"/>
        </w:rPr>
        <w:t>收集</w:t>
      </w:r>
      <w:r w:rsidR="00115228">
        <w:rPr>
          <w:rFonts w:hAnsi="標楷體" w:hint="eastAsia"/>
        </w:rPr>
        <w:t>與會</w:t>
      </w:r>
      <w:r w:rsidR="00FF337E">
        <w:rPr>
          <w:rFonts w:hAnsi="標楷體" w:hint="eastAsia"/>
        </w:rPr>
        <w:t>學生</w:t>
      </w:r>
      <w:r w:rsidR="00CA5AF6">
        <w:rPr>
          <w:rFonts w:hAnsi="標楷體" w:hint="eastAsia"/>
        </w:rPr>
        <w:t>基本</w:t>
      </w:r>
      <w:r w:rsidR="00FF337E">
        <w:rPr>
          <w:rFonts w:hAnsi="標楷體" w:hint="eastAsia"/>
        </w:rPr>
        <w:t>資料，可至中大壢中圖書館</w:t>
      </w:r>
      <w:r w:rsidR="00C70C8A">
        <w:rPr>
          <w:rFonts w:hAnsi="標楷體" w:hint="eastAsia"/>
        </w:rPr>
        <w:t>官網下載</w:t>
      </w:r>
      <w:r w:rsidR="00600E4E">
        <w:rPr>
          <w:rFonts w:hAnsi="標楷體" w:hint="eastAsia"/>
        </w:rPr>
        <w:t>利用</w:t>
      </w:r>
      <w:r w:rsidR="007479EA">
        <w:rPr>
          <w:rFonts w:hAnsi="標楷體" w:hint="eastAsia"/>
        </w:rPr>
        <w:t>(但仍需網路報名)</w:t>
      </w:r>
      <w:r w:rsidR="00FF337E" w:rsidRPr="00161854">
        <w:rPr>
          <w:rFonts w:hAnsi="標楷體" w:hint="eastAsia"/>
        </w:rPr>
        <w:t>。</w:t>
      </w:r>
      <w:r>
        <w:rPr>
          <w:rFonts w:hint="eastAsia"/>
        </w:rPr>
        <w:t>有</w:t>
      </w:r>
      <w:r w:rsidR="00E73198">
        <w:rPr>
          <w:rFonts w:hint="eastAsia"/>
        </w:rPr>
        <w:t>任何</w:t>
      </w:r>
      <w:r>
        <w:rPr>
          <w:rFonts w:hint="eastAsia"/>
        </w:rPr>
        <w:t>報名問題，請來電詢問．</w:t>
      </w:r>
      <w:r w:rsidR="001829B6" w:rsidRPr="00161854">
        <w:rPr>
          <w:rFonts w:hint="eastAsia"/>
        </w:rPr>
        <w:t>聯絡電話：03-</w:t>
      </w:r>
      <w:r>
        <w:t>4932181</w:t>
      </w:r>
      <w:r w:rsidR="001829B6" w:rsidRPr="00161854">
        <w:rPr>
          <w:rFonts w:hint="eastAsia"/>
        </w:rPr>
        <w:t>分機</w:t>
      </w:r>
      <w:r>
        <w:rPr>
          <w:rFonts w:hint="eastAsia"/>
        </w:rPr>
        <w:t>61</w:t>
      </w:r>
      <w:r w:rsidR="005E28E1">
        <w:rPr>
          <w:rFonts w:hint="eastAsia"/>
        </w:rPr>
        <w:t>中大壢中</w:t>
      </w:r>
      <w:r>
        <w:rPr>
          <w:rFonts w:hint="eastAsia"/>
        </w:rPr>
        <w:t>圖書館</w:t>
      </w:r>
      <w:r w:rsidR="00F51F7B" w:rsidRPr="00161854">
        <w:rPr>
          <w:rFonts w:hAnsi="標楷體" w:hint="eastAsia"/>
        </w:rPr>
        <w:t>。</w:t>
      </w:r>
    </w:p>
    <w:p w:rsidR="001829B6" w:rsidRPr="00161854" w:rsidRDefault="001829B6" w:rsidP="001829B6">
      <w:pPr>
        <w:pStyle w:val="a3"/>
        <w:spacing w:beforeLines="50" w:before="180" w:line="360" w:lineRule="exact"/>
        <w:ind w:leftChars="5" w:left="730" w:hangingChars="299" w:hanging="718"/>
        <w:rPr>
          <w:rFonts w:hAnsi="標楷體"/>
        </w:rPr>
      </w:pPr>
      <w:r w:rsidRPr="00161854">
        <w:rPr>
          <w:rFonts w:hAnsi="標楷體" w:hint="eastAsia"/>
        </w:rPr>
        <w:t>十</w:t>
      </w:r>
      <w:r w:rsidR="00F51F7B">
        <w:rPr>
          <w:rFonts w:hAnsi="標楷體" w:hint="eastAsia"/>
        </w:rPr>
        <w:t>四</w:t>
      </w:r>
      <w:r w:rsidRPr="00161854">
        <w:rPr>
          <w:rFonts w:hAnsi="標楷體" w:hint="eastAsia"/>
        </w:rPr>
        <w:t>、參加本研習營之學生於研習活動結束後，頒發研習證書1份。</w:t>
      </w:r>
    </w:p>
    <w:p w:rsidR="001829B6" w:rsidRPr="00161854" w:rsidRDefault="001829B6" w:rsidP="001829B6">
      <w:pPr>
        <w:pStyle w:val="a3"/>
        <w:spacing w:beforeLines="50" w:before="180" w:line="360" w:lineRule="exact"/>
        <w:ind w:leftChars="5" w:left="730" w:hangingChars="299" w:hanging="718"/>
      </w:pPr>
      <w:r w:rsidRPr="00161854">
        <w:rPr>
          <w:rFonts w:hint="eastAsia"/>
        </w:rPr>
        <w:t>十</w:t>
      </w:r>
      <w:r w:rsidR="00F51F7B">
        <w:rPr>
          <w:rFonts w:hint="eastAsia"/>
        </w:rPr>
        <w:t>五</w:t>
      </w:r>
      <w:r w:rsidRPr="00161854">
        <w:rPr>
          <w:rFonts w:hint="eastAsia"/>
        </w:rPr>
        <w:t>、本計畫陳教育部國民及學前教育署核准後實施，修正時亦同。</w:t>
      </w:r>
    </w:p>
    <w:p w:rsidR="00833706" w:rsidRPr="001829B6" w:rsidRDefault="00833706"/>
    <w:sectPr w:rsidR="00833706" w:rsidRPr="001829B6" w:rsidSect="001829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A7B" w:rsidRDefault="00623A7B" w:rsidP="000C2F86">
      <w:r>
        <w:separator/>
      </w:r>
    </w:p>
  </w:endnote>
  <w:endnote w:type="continuationSeparator" w:id="0">
    <w:p w:rsidR="00623A7B" w:rsidRDefault="00623A7B" w:rsidP="000C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A7B" w:rsidRDefault="00623A7B" w:rsidP="000C2F86">
      <w:r>
        <w:separator/>
      </w:r>
    </w:p>
  </w:footnote>
  <w:footnote w:type="continuationSeparator" w:id="0">
    <w:p w:rsidR="00623A7B" w:rsidRDefault="00623A7B" w:rsidP="000C2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27207"/>
    <w:multiLevelType w:val="hybridMultilevel"/>
    <w:tmpl w:val="9E2EB7A2"/>
    <w:lvl w:ilvl="0" w:tplc="566E53D6">
      <w:start w:val="1"/>
      <w:numFmt w:val="taiwaneseCountingThousand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1"/>
        </w:tabs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1"/>
        </w:tabs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1"/>
        </w:tabs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1"/>
        </w:tabs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1"/>
        </w:tabs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1"/>
        </w:tabs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1"/>
        </w:tabs>
        <w:ind w:left="480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B6"/>
    <w:rsid w:val="000262FC"/>
    <w:rsid w:val="000C2F86"/>
    <w:rsid w:val="00115228"/>
    <w:rsid w:val="001829B6"/>
    <w:rsid w:val="00225B2F"/>
    <w:rsid w:val="002A3EBF"/>
    <w:rsid w:val="004535C8"/>
    <w:rsid w:val="004A4966"/>
    <w:rsid w:val="00585ED7"/>
    <w:rsid w:val="005E28E1"/>
    <w:rsid w:val="00600E4E"/>
    <w:rsid w:val="00623A7B"/>
    <w:rsid w:val="00664707"/>
    <w:rsid w:val="006F1D2D"/>
    <w:rsid w:val="007479EA"/>
    <w:rsid w:val="00795F26"/>
    <w:rsid w:val="00833706"/>
    <w:rsid w:val="00A01599"/>
    <w:rsid w:val="00AA0455"/>
    <w:rsid w:val="00AA369E"/>
    <w:rsid w:val="00AA3883"/>
    <w:rsid w:val="00AC59AF"/>
    <w:rsid w:val="00B8009C"/>
    <w:rsid w:val="00C70C8A"/>
    <w:rsid w:val="00CA3175"/>
    <w:rsid w:val="00CA5AF6"/>
    <w:rsid w:val="00E73198"/>
    <w:rsid w:val="00F51F7B"/>
    <w:rsid w:val="00FE7F6D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7FD4EA-F8AD-486D-8256-CD10C68F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9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829B6"/>
    <w:pPr>
      <w:ind w:left="1200" w:hangingChars="500" w:hanging="1200"/>
    </w:pPr>
    <w:rPr>
      <w:rFonts w:ascii="標楷體" w:eastAsia="標楷體" w:hAnsi="Courier New"/>
      <w:szCs w:val="20"/>
    </w:rPr>
  </w:style>
  <w:style w:type="character" w:customStyle="1" w:styleId="a4">
    <w:name w:val="純文字 字元"/>
    <w:basedOn w:val="a0"/>
    <w:link w:val="a3"/>
    <w:rsid w:val="001829B6"/>
    <w:rPr>
      <w:rFonts w:ascii="標楷體" w:eastAsia="標楷體" w:hAnsi="Courier New" w:cs="Times New Roman"/>
      <w:szCs w:val="20"/>
    </w:rPr>
  </w:style>
  <w:style w:type="character" w:styleId="a5">
    <w:name w:val="Hyperlink"/>
    <w:rsid w:val="001829B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C2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2F8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2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2F86"/>
    <w:rPr>
      <w:rFonts w:ascii="Times New Roman" w:eastAsia="新細明體" w:hAnsi="Times New Roman" w:cs="Times New Roman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4535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o.gl/xVeH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劉康盟</dc:creator>
  <cp:keywords/>
  <dc:description/>
  <cp:lastModifiedBy>海工教學組</cp:lastModifiedBy>
  <cp:revision>2</cp:revision>
  <dcterms:created xsi:type="dcterms:W3CDTF">2016-05-13T03:35:00Z</dcterms:created>
  <dcterms:modified xsi:type="dcterms:W3CDTF">2016-05-13T03:35:00Z</dcterms:modified>
</cp:coreProperties>
</file>