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628" w:rsidRDefault="00B72628" w:rsidP="00B72628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 w:rsidRPr="00B72628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新北市</w:t>
      </w:r>
      <w:proofErr w:type="gramStart"/>
      <w:r w:rsidRPr="00B72628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107</w:t>
      </w:r>
      <w:proofErr w:type="gramEnd"/>
      <w:r w:rsidR="00520311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年度校長及教師專業發展實踐</w:t>
      </w:r>
      <w:r w:rsidR="003B7414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方案專業回饋人才</w:t>
      </w:r>
      <w:bookmarkStart w:id="0" w:name="_GoBack"/>
      <w:r w:rsidR="003B7414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初階、進階研習及教學輔導教師儲訓實施計畫</w:t>
      </w:r>
      <w:bookmarkEnd w:id="0"/>
    </w:p>
    <w:p w:rsidR="00463574" w:rsidRPr="00DD09BC" w:rsidRDefault="00463574" w:rsidP="00463574">
      <w:pPr>
        <w:autoSpaceDE w:val="0"/>
        <w:autoSpaceDN w:val="0"/>
        <w:adjustRightInd w:val="0"/>
        <w:snapToGrid w:val="0"/>
        <w:spacing w:line="300" w:lineRule="auto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  <w:r>
        <w:rPr>
          <w:rFonts w:ascii="標楷體" w:eastAsia="標楷體" w:hAnsi="標楷體" w:cs="DFKaiShu-SB-Estd-BF" w:hint="eastAsia"/>
          <w:kern w:val="0"/>
          <w:sz w:val="20"/>
          <w:szCs w:val="20"/>
        </w:rPr>
        <w:t>107</w:t>
      </w:r>
      <w:r w:rsidRPr="00DD09BC">
        <w:rPr>
          <w:rFonts w:ascii="標楷體" w:eastAsia="標楷體" w:hAnsi="標楷體" w:cs="DFKaiShu-SB-Estd-BF" w:hint="eastAsia"/>
          <w:kern w:val="0"/>
          <w:sz w:val="20"/>
          <w:szCs w:val="20"/>
        </w:rPr>
        <w:t>年</w:t>
      </w:r>
      <w:r w:rsidR="003B7414">
        <w:rPr>
          <w:rFonts w:ascii="標楷體" w:eastAsia="標楷體" w:hAnsi="標楷體" w:cs="DFKaiShu-SB-Estd-BF" w:hint="eastAsia"/>
          <w:kern w:val="0"/>
          <w:sz w:val="20"/>
          <w:szCs w:val="20"/>
        </w:rPr>
        <w:t>6</w:t>
      </w:r>
      <w:r w:rsidRPr="00DD09BC">
        <w:rPr>
          <w:rFonts w:ascii="標楷體" w:eastAsia="標楷體" w:hAnsi="標楷體" w:cs="DFKaiShu-SB-Estd-BF" w:hint="eastAsia"/>
          <w:kern w:val="0"/>
          <w:sz w:val="20"/>
          <w:szCs w:val="20"/>
        </w:rPr>
        <w:t>月</w:t>
      </w:r>
      <w:r w:rsidR="009B6CE6">
        <w:rPr>
          <w:rFonts w:ascii="標楷體" w:eastAsia="標楷體" w:hAnsi="標楷體" w:cs="DFKaiShu-SB-Estd-BF" w:hint="eastAsia"/>
          <w:kern w:val="0"/>
          <w:sz w:val="20"/>
          <w:szCs w:val="20"/>
        </w:rPr>
        <w:t>25</w:t>
      </w:r>
      <w:r w:rsidRPr="00DD09BC">
        <w:rPr>
          <w:rFonts w:ascii="標楷體" w:eastAsia="標楷體" w:hAnsi="標楷體" w:cs="DFKaiShu-SB-Estd-BF" w:hint="eastAsia"/>
          <w:kern w:val="0"/>
          <w:sz w:val="20"/>
          <w:szCs w:val="20"/>
        </w:rPr>
        <w:t>日新北教研資字第</w:t>
      </w:r>
      <w:r w:rsidR="003B7414">
        <w:rPr>
          <w:rFonts w:ascii="標楷體" w:eastAsia="標楷體" w:hAnsi="標楷體" w:cs="DFKaiShu-SB-Estd-BF" w:hint="eastAsia"/>
          <w:kern w:val="0"/>
          <w:sz w:val="20"/>
          <w:szCs w:val="20"/>
        </w:rPr>
        <w:t>1071159241</w:t>
      </w:r>
      <w:r w:rsidRPr="00DD09BC">
        <w:rPr>
          <w:rFonts w:ascii="標楷體" w:eastAsia="標楷體" w:hAnsi="標楷體" w:cs="DFKaiShu-SB-Estd-BF" w:hint="eastAsia"/>
          <w:kern w:val="0"/>
          <w:sz w:val="20"/>
          <w:szCs w:val="20"/>
        </w:rPr>
        <w:t>號函訂定</w:t>
      </w:r>
    </w:p>
    <w:p w:rsidR="00463574" w:rsidRPr="00DD09BC" w:rsidRDefault="00463574" w:rsidP="002614AB">
      <w:pPr>
        <w:numPr>
          <w:ilvl w:val="0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依據：「教育部補助辦理教師專業發展實踐方案作業要點修正規定」</w:t>
      </w:r>
      <w:r w:rsidR="002614AB">
        <w:rPr>
          <w:rFonts w:ascii="標楷體" w:eastAsia="標楷體" w:hAnsi="標楷體" w:cs="DFKaiShu-SB-Estd-BF" w:hint="eastAsia"/>
          <w:kern w:val="0"/>
          <w:sz w:val="28"/>
          <w:szCs w:val="28"/>
        </w:rPr>
        <w:t>及</w:t>
      </w:r>
      <w:r w:rsidR="002614AB" w:rsidRPr="002614AB">
        <w:rPr>
          <w:rFonts w:ascii="標楷體" w:eastAsia="標楷體" w:hAnsi="標楷體" w:cs="DFKaiShu-SB-Estd-BF" w:hint="eastAsia"/>
          <w:kern w:val="0"/>
          <w:sz w:val="28"/>
          <w:szCs w:val="28"/>
        </w:rPr>
        <w:t>「教育部補助直轄市、縣（市）政府精進國民中學及國民小學教師</w:t>
      </w:r>
      <w:r w:rsidR="006E7DC7">
        <w:rPr>
          <w:rFonts w:ascii="標楷體" w:eastAsia="標楷體" w:hAnsi="標楷體" w:cs="DFKaiShu-SB-Estd-BF" w:hint="eastAsia"/>
          <w:kern w:val="0"/>
          <w:sz w:val="28"/>
          <w:szCs w:val="28"/>
        </w:rPr>
        <w:t>教學</w:t>
      </w:r>
      <w:r w:rsidR="002614AB" w:rsidRPr="002614AB">
        <w:rPr>
          <w:rFonts w:ascii="標楷體" w:eastAsia="標楷體" w:hAnsi="標楷體" w:cs="DFKaiShu-SB-Estd-BF" w:hint="eastAsia"/>
          <w:kern w:val="0"/>
          <w:sz w:val="28"/>
          <w:szCs w:val="28"/>
        </w:rPr>
        <w:t>專業與課程品質作業要點（修正草案）」</w:t>
      </w: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辦理。</w:t>
      </w:r>
    </w:p>
    <w:p w:rsidR="00463574" w:rsidRPr="00DD09BC" w:rsidRDefault="00463574" w:rsidP="00463574">
      <w:pPr>
        <w:numPr>
          <w:ilvl w:val="0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實施目標：提供新北市（以下簡稱本市）教師認識及學習專業回饋之實施與運作。</w:t>
      </w:r>
    </w:p>
    <w:p w:rsidR="00463574" w:rsidRPr="00DD09BC" w:rsidRDefault="00463574" w:rsidP="00463574">
      <w:pPr>
        <w:numPr>
          <w:ilvl w:val="0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辦理單位：</w:t>
      </w:r>
    </w:p>
    <w:p w:rsidR="00463574" w:rsidRPr="00DD09BC" w:rsidRDefault="00463574" w:rsidP="00463574">
      <w:pPr>
        <w:numPr>
          <w:ilvl w:val="1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指導單位：教育部</w:t>
      </w:r>
    </w:p>
    <w:p w:rsidR="00463574" w:rsidRPr="00DD09BC" w:rsidRDefault="00463574" w:rsidP="00463574">
      <w:pPr>
        <w:numPr>
          <w:ilvl w:val="1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主辦單位：新北市政府教育局（以下簡稱本局）</w:t>
      </w:r>
    </w:p>
    <w:p w:rsidR="00463574" w:rsidRPr="00DD09BC" w:rsidRDefault="00463574" w:rsidP="00463574">
      <w:pPr>
        <w:numPr>
          <w:ilvl w:val="0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培訓課程內容：</w:t>
      </w:r>
    </w:p>
    <w:p w:rsidR="00463574" w:rsidRPr="00DD09BC" w:rsidRDefault="00463574" w:rsidP="00463574">
      <w:pPr>
        <w:numPr>
          <w:ilvl w:val="1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參加對象：本市各公私立</w:t>
      </w:r>
      <w:proofErr w:type="gramStart"/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高中職暨國中</w:t>
      </w:r>
      <w:proofErr w:type="gramEnd"/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小所屬教師（含高中職技術教師）。</w:t>
      </w:r>
    </w:p>
    <w:p w:rsidR="00463574" w:rsidRPr="00DD09BC" w:rsidRDefault="00463574" w:rsidP="00463574">
      <w:pPr>
        <w:numPr>
          <w:ilvl w:val="1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報名方式：各階段研習請至本市校務行政系統報名及簽到，本局同意核予受學校推薦教師及工作人員公假派代出席，若於假日期間研習得於半年內</w:t>
      </w:r>
      <w:proofErr w:type="gramStart"/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擇日補休</w:t>
      </w:r>
      <w:proofErr w:type="gramEnd"/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（課務自理）；各課程講師公假(課</w:t>
      </w:r>
      <w:proofErr w:type="gramStart"/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務</w:t>
      </w:r>
      <w:proofErr w:type="gramEnd"/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自理)。</w:t>
      </w:r>
    </w:p>
    <w:p w:rsidR="00463574" w:rsidRPr="00DD09BC" w:rsidRDefault="00463574" w:rsidP="00463574">
      <w:pPr>
        <w:numPr>
          <w:ilvl w:val="1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各階段研習課程及相關內容：</w:t>
      </w:r>
    </w:p>
    <w:p w:rsidR="00463574" w:rsidRPr="00DD09BC" w:rsidRDefault="00463574" w:rsidP="00463574">
      <w:pPr>
        <w:numPr>
          <w:ilvl w:val="2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專業回饋人才初階培訓實體研習： </w:t>
      </w:r>
    </w:p>
    <w:p w:rsidR="00463574" w:rsidRPr="00DD09BC" w:rsidRDefault="00463574" w:rsidP="00463574">
      <w:pPr>
        <w:numPr>
          <w:ilvl w:val="3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課程內容：</w:t>
      </w:r>
    </w:p>
    <w:p w:rsidR="00463574" w:rsidRPr="00DD09BC" w:rsidRDefault="00463574" w:rsidP="00463574">
      <w:pPr>
        <w:numPr>
          <w:ilvl w:val="4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教師專業學習社群（1小時）。</w:t>
      </w:r>
    </w:p>
    <w:p w:rsidR="00463574" w:rsidRPr="00DD09BC" w:rsidRDefault="00463574" w:rsidP="00463574">
      <w:pPr>
        <w:numPr>
          <w:ilvl w:val="4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教師專業發展</w:t>
      </w:r>
      <w:proofErr w:type="gramStart"/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規</w:t>
      </w:r>
      <w:proofErr w:type="gramEnd"/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準（2小時）。</w:t>
      </w:r>
    </w:p>
    <w:p w:rsidR="00463574" w:rsidRPr="00DD09BC" w:rsidRDefault="00463574" w:rsidP="00463574">
      <w:pPr>
        <w:numPr>
          <w:ilvl w:val="4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教學觀察與專業回饋（3小時）。</w:t>
      </w:r>
    </w:p>
    <w:p w:rsidR="00463574" w:rsidRPr="00DD09BC" w:rsidRDefault="00463574" w:rsidP="00463574">
      <w:pPr>
        <w:numPr>
          <w:ilvl w:val="3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核發時數規定：每梯次課程共計6小時，本局將核予全程參與人員研習時數。</w:t>
      </w:r>
    </w:p>
    <w:p w:rsidR="00463574" w:rsidRPr="00DD09BC" w:rsidRDefault="00463574" w:rsidP="00463574">
      <w:pPr>
        <w:numPr>
          <w:ilvl w:val="3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課程梯次、時間及地點：</w:t>
      </w:r>
      <w:r w:rsidR="009359EF">
        <w:rPr>
          <w:rFonts w:ascii="標楷體" w:eastAsia="標楷體" w:hAnsi="標楷體" w:cs="DFKaiShu-SB-Estd-BF" w:hint="eastAsia"/>
          <w:kern w:val="0"/>
          <w:sz w:val="28"/>
          <w:szCs w:val="28"/>
        </w:rPr>
        <w:t>如附件2</w:t>
      </w: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463574" w:rsidRPr="00DD09BC" w:rsidRDefault="00463574" w:rsidP="00463574">
      <w:pPr>
        <w:numPr>
          <w:ilvl w:val="3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每梯次參與人數：以60人為原則。</w:t>
      </w:r>
    </w:p>
    <w:p w:rsidR="00463574" w:rsidRPr="00DD09BC" w:rsidRDefault="00463574" w:rsidP="00463574">
      <w:pPr>
        <w:numPr>
          <w:ilvl w:val="2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專業回饋人才進階培訓研習：</w:t>
      </w:r>
    </w:p>
    <w:p w:rsidR="00463574" w:rsidRPr="00DD09BC" w:rsidRDefault="00463574" w:rsidP="00463574">
      <w:pPr>
        <w:numPr>
          <w:ilvl w:val="3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>專業回饋人才進階培訓實體研習課程</w:t>
      </w:r>
    </w:p>
    <w:p w:rsidR="00463574" w:rsidRPr="00DD09BC" w:rsidRDefault="00463574" w:rsidP="00463574">
      <w:pPr>
        <w:numPr>
          <w:ilvl w:val="4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課程內容：</w:t>
      </w:r>
    </w:p>
    <w:p w:rsidR="00463574" w:rsidRPr="00DD09BC" w:rsidRDefault="00463574" w:rsidP="00463574">
      <w:pPr>
        <w:numPr>
          <w:ilvl w:val="5"/>
          <w:numId w:val="5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教學觀察與會談技術（1）（6小時）。</w:t>
      </w:r>
    </w:p>
    <w:p w:rsidR="00463574" w:rsidRPr="00DD09BC" w:rsidRDefault="00463574" w:rsidP="00463574">
      <w:pPr>
        <w:numPr>
          <w:ilvl w:val="5"/>
          <w:numId w:val="5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教學檔案製作與運用（3小時）。</w:t>
      </w:r>
    </w:p>
    <w:p w:rsidR="00463574" w:rsidRPr="00DD09BC" w:rsidRDefault="00463574" w:rsidP="00463574">
      <w:pPr>
        <w:numPr>
          <w:ilvl w:val="5"/>
          <w:numId w:val="5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教師專業成長計畫（3小時）。</w:t>
      </w:r>
    </w:p>
    <w:p w:rsidR="00463574" w:rsidRPr="00DD09BC" w:rsidRDefault="00463574" w:rsidP="00463574">
      <w:pPr>
        <w:numPr>
          <w:ilvl w:val="5"/>
          <w:numId w:val="5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課程綱要內涵與解析</w:t>
      </w:r>
      <w:proofErr w:type="gramStart"/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proofErr w:type="gramEnd"/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選修；3小時</w:t>
      </w:r>
      <w:proofErr w:type="gramStart"/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）</w:t>
      </w:r>
      <w:proofErr w:type="gramEnd"/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463574" w:rsidRPr="00DD09BC" w:rsidRDefault="00463574" w:rsidP="00463574">
      <w:pPr>
        <w:numPr>
          <w:ilvl w:val="5"/>
          <w:numId w:val="5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有效教學與班級經營(1)</w:t>
      </w:r>
      <w:proofErr w:type="gramStart"/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proofErr w:type="gramEnd"/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選修；3小時</w:t>
      </w:r>
      <w:proofErr w:type="gramStart"/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）</w:t>
      </w:r>
      <w:proofErr w:type="gramEnd"/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463574" w:rsidRPr="00DD09BC" w:rsidRDefault="00463574" w:rsidP="00463574">
      <w:pPr>
        <w:numPr>
          <w:ilvl w:val="4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核發時數規定：每梯次課程18小時，分為必修12小時及選修6小時。本局將核予全程參與必修課程或必修及選修課程者研習時數，僅完成選修課程者不</w:t>
      </w:r>
      <w:proofErr w:type="gramStart"/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核予時數</w:t>
      </w:r>
      <w:proofErr w:type="gramEnd"/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463574" w:rsidRPr="00DD09BC" w:rsidRDefault="00463574" w:rsidP="00463574">
      <w:pPr>
        <w:numPr>
          <w:ilvl w:val="4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課程梯次、時間及地點：</w:t>
      </w:r>
      <w:r w:rsidR="005E3873">
        <w:rPr>
          <w:rFonts w:ascii="標楷體" w:eastAsia="標楷體" w:hAnsi="標楷體" w:cs="DFKaiShu-SB-Estd-BF" w:hint="eastAsia"/>
          <w:kern w:val="0"/>
          <w:sz w:val="28"/>
          <w:szCs w:val="28"/>
        </w:rPr>
        <w:t>如附件2</w:t>
      </w: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463574" w:rsidRPr="00DD09BC" w:rsidRDefault="00463574" w:rsidP="00463574">
      <w:pPr>
        <w:numPr>
          <w:ilvl w:val="4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每梯次參與人數：以40人為原則。</w:t>
      </w:r>
    </w:p>
    <w:p w:rsidR="00463574" w:rsidRPr="00DD09BC" w:rsidRDefault="00463574" w:rsidP="00463574">
      <w:pPr>
        <w:numPr>
          <w:ilvl w:val="3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專業回饋人才實務探討研習： </w:t>
      </w:r>
    </w:p>
    <w:p w:rsidR="00463574" w:rsidRPr="00DD09BC" w:rsidRDefault="00463574" w:rsidP="00463574">
      <w:pPr>
        <w:numPr>
          <w:ilvl w:val="4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課程內容：教師運用教學實務與觀察工具之探究等。</w:t>
      </w:r>
    </w:p>
    <w:p w:rsidR="00463574" w:rsidRPr="00DD09BC" w:rsidRDefault="00463574" w:rsidP="00463574">
      <w:pPr>
        <w:numPr>
          <w:ilvl w:val="4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核發時數規定：每梯次課程3小時。本局將</w:t>
      </w:r>
      <w:proofErr w:type="gramStart"/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核予已完成</w:t>
      </w:r>
      <w:proofErr w:type="gramEnd"/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專業回饋人才進階培訓實體研習必修課程且全程參與者研習時數。</w:t>
      </w:r>
    </w:p>
    <w:p w:rsidR="00463574" w:rsidRPr="00DD09BC" w:rsidRDefault="00463574" w:rsidP="00463574">
      <w:pPr>
        <w:numPr>
          <w:ilvl w:val="4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課程梯次、時間及地點：詳細時間及地點另函公告。</w:t>
      </w:r>
    </w:p>
    <w:p w:rsidR="00463574" w:rsidRPr="00DD09BC" w:rsidRDefault="00463574" w:rsidP="00463574">
      <w:pPr>
        <w:numPr>
          <w:ilvl w:val="4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每梯次參與人數：以40人為原則。</w:t>
      </w:r>
    </w:p>
    <w:p w:rsidR="00463574" w:rsidRPr="00DD09BC" w:rsidRDefault="00463574" w:rsidP="00463574">
      <w:pPr>
        <w:numPr>
          <w:ilvl w:val="2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教學輔導教師儲訓研習：</w:t>
      </w:r>
    </w:p>
    <w:p w:rsidR="00463574" w:rsidRPr="00DD09BC" w:rsidRDefault="00463574" w:rsidP="00463574">
      <w:pPr>
        <w:numPr>
          <w:ilvl w:val="3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教學輔導教師儲訓實體研習課程：</w:t>
      </w:r>
    </w:p>
    <w:p w:rsidR="00463574" w:rsidRPr="00DD09BC" w:rsidRDefault="00463574" w:rsidP="00463574">
      <w:pPr>
        <w:numPr>
          <w:ilvl w:val="4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課程內容：</w:t>
      </w:r>
    </w:p>
    <w:p w:rsidR="00463574" w:rsidRPr="00DD09BC" w:rsidRDefault="00463574" w:rsidP="00463574">
      <w:pPr>
        <w:numPr>
          <w:ilvl w:val="5"/>
          <w:numId w:val="6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教學觀察與會談技術(2)（6小時）。</w:t>
      </w:r>
    </w:p>
    <w:p w:rsidR="00463574" w:rsidRPr="00DD09BC" w:rsidRDefault="00463574" w:rsidP="00463574">
      <w:pPr>
        <w:numPr>
          <w:ilvl w:val="5"/>
          <w:numId w:val="6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教師領導理論與實務（3小時）。</w:t>
      </w:r>
    </w:p>
    <w:p w:rsidR="00463574" w:rsidRPr="00DD09BC" w:rsidRDefault="00463574" w:rsidP="00463574">
      <w:pPr>
        <w:numPr>
          <w:ilvl w:val="5"/>
          <w:numId w:val="6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教學輔導理論與實務（3小時）。</w:t>
      </w:r>
    </w:p>
    <w:p w:rsidR="00463574" w:rsidRPr="00DD09BC" w:rsidRDefault="00463574" w:rsidP="00463574">
      <w:pPr>
        <w:numPr>
          <w:ilvl w:val="5"/>
          <w:numId w:val="6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人際關係與溝通實務（3小時）。</w:t>
      </w:r>
    </w:p>
    <w:p w:rsidR="00463574" w:rsidRPr="00DD09BC" w:rsidRDefault="00463574" w:rsidP="00463574">
      <w:pPr>
        <w:numPr>
          <w:ilvl w:val="5"/>
          <w:numId w:val="6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教學行動研究（3小時）。</w:t>
      </w:r>
    </w:p>
    <w:p w:rsidR="00463574" w:rsidRPr="00DD09BC" w:rsidRDefault="00463574" w:rsidP="00463574">
      <w:pPr>
        <w:numPr>
          <w:ilvl w:val="5"/>
          <w:numId w:val="6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有效教學與班級經營(2)（6小時）。</w:t>
      </w:r>
    </w:p>
    <w:p w:rsidR="00463574" w:rsidRPr="00DD09BC" w:rsidRDefault="00463574" w:rsidP="00463574">
      <w:pPr>
        <w:numPr>
          <w:ilvl w:val="4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核發時數規定：每梯次課程共計24小時，本局將核予全程參與人員研習時數。</w:t>
      </w:r>
    </w:p>
    <w:p w:rsidR="00463574" w:rsidRPr="00DD09BC" w:rsidRDefault="00463574" w:rsidP="00463574">
      <w:pPr>
        <w:numPr>
          <w:ilvl w:val="4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>課程梯次、時間及地點：</w:t>
      </w:r>
      <w:r w:rsidR="005E3873">
        <w:rPr>
          <w:rFonts w:ascii="標楷體" w:eastAsia="標楷體" w:hAnsi="標楷體" w:cs="DFKaiShu-SB-Estd-BF" w:hint="eastAsia"/>
          <w:kern w:val="0"/>
          <w:sz w:val="28"/>
          <w:szCs w:val="28"/>
        </w:rPr>
        <w:t>如附件2</w:t>
      </w: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463574" w:rsidRPr="00DD09BC" w:rsidRDefault="00463574" w:rsidP="00463574">
      <w:pPr>
        <w:numPr>
          <w:ilvl w:val="4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每梯次參與人數：以40人為原則。</w:t>
      </w:r>
    </w:p>
    <w:p w:rsidR="00463574" w:rsidRPr="00DD09BC" w:rsidRDefault="00463574" w:rsidP="00463574">
      <w:pPr>
        <w:numPr>
          <w:ilvl w:val="3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教學輔導教師實務探討課程：</w:t>
      </w:r>
    </w:p>
    <w:p w:rsidR="00463574" w:rsidRPr="00DD09BC" w:rsidRDefault="00463574" w:rsidP="00463574">
      <w:pPr>
        <w:numPr>
          <w:ilvl w:val="4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課程內容：教學輔導教師分享教學輔導工作歷程，以修正和提升實務工作內容</w:t>
      </w:r>
    </w:p>
    <w:p w:rsidR="00463574" w:rsidRPr="00DD09BC" w:rsidRDefault="00463574" w:rsidP="00463574">
      <w:pPr>
        <w:numPr>
          <w:ilvl w:val="4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核發時數規定：每梯次課程共計6小時。本局將</w:t>
      </w:r>
      <w:proofErr w:type="gramStart"/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核予已完成</w:t>
      </w:r>
      <w:proofErr w:type="gramEnd"/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教學輔導教師儲訓實體研習課程且全程參與者研習時數。</w:t>
      </w:r>
    </w:p>
    <w:p w:rsidR="00463574" w:rsidRPr="00DD09BC" w:rsidRDefault="00463574" w:rsidP="00463574">
      <w:pPr>
        <w:numPr>
          <w:ilvl w:val="4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課程梯次、時間及地點：詳細時間及地點另函公告。</w:t>
      </w:r>
    </w:p>
    <w:p w:rsidR="00463574" w:rsidRPr="00DD09BC" w:rsidRDefault="00463574" w:rsidP="00463574">
      <w:pPr>
        <w:numPr>
          <w:ilvl w:val="4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每梯次參與人數：以40人為原則。</w:t>
      </w:r>
    </w:p>
    <w:p w:rsidR="00463574" w:rsidRPr="00DD09BC" w:rsidRDefault="00463574" w:rsidP="00463574">
      <w:pPr>
        <w:numPr>
          <w:ilvl w:val="0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各階段研習課程表如附件1，各課程順序得依學校及講師協調後調整，並以校務行政系統公告課程時間為</w:t>
      </w:r>
      <w:proofErr w:type="gramStart"/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準</w:t>
      </w:r>
      <w:proofErr w:type="gramEnd"/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463574" w:rsidRPr="00DD09BC" w:rsidRDefault="00463574" w:rsidP="00463574">
      <w:pPr>
        <w:numPr>
          <w:ilvl w:val="0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DFKaiShu-SB-Estd-BF" w:hint="eastAsia"/>
          <w:kern w:val="0"/>
          <w:sz w:val="28"/>
          <w:szCs w:val="28"/>
        </w:rPr>
        <w:t>本計畫各階段研習以附件2公告場次為原則，惟本市教師具備特殊需求時，本局得依權責核定加開研習場次。</w:t>
      </w:r>
    </w:p>
    <w:p w:rsidR="00463574" w:rsidRPr="00E76F0B" w:rsidRDefault="00463574" w:rsidP="00463574">
      <w:pPr>
        <w:numPr>
          <w:ilvl w:val="0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color w:val="FF0000"/>
          <w:kern w:val="0"/>
          <w:sz w:val="28"/>
          <w:szCs w:val="28"/>
        </w:rPr>
      </w:pP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經費來源：</w:t>
      </w:r>
      <w:r w:rsidR="005E3873">
        <w:rPr>
          <w:rFonts w:eastAsia="標楷體" w:hAnsi="標楷體" w:hint="eastAsia"/>
          <w:color w:val="FF0000"/>
          <w:kern w:val="0"/>
          <w:sz w:val="28"/>
          <w:szCs w:val="28"/>
        </w:rPr>
        <w:t>107</w:t>
      </w:r>
      <w:r w:rsidR="005E3873">
        <w:rPr>
          <w:rFonts w:eastAsia="標楷體" w:hAnsi="標楷體" w:hint="eastAsia"/>
          <w:color w:val="FF0000"/>
          <w:kern w:val="0"/>
          <w:sz w:val="28"/>
          <w:szCs w:val="28"/>
        </w:rPr>
        <w:t>年</w:t>
      </w:r>
      <w:r w:rsidR="005E3873">
        <w:rPr>
          <w:rFonts w:eastAsia="標楷體" w:hAnsi="標楷體" w:hint="eastAsia"/>
          <w:color w:val="FF0000"/>
          <w:kern w:val="0"/>
          <w:sz w:val="28"/>
          <w:szCs w:val="28"/>
        </w:rPr>
        <w:t>7</w:t>
      </w:r>
      <w:r w:rsidR="005E3873">
        <w:rPr>
          <w:rFonts w:eastAsia="標楷體" w:hAnsi="標楷體" w:hint="eastAsia"/>
          <w:color w:val="FF0000"/>
          <w:kern w:val="0"/>
          <w:sz w:val="28"/>
          <w:szCs w:val="28"/>
        </w:rPr>
        <w:t>月份辦理之研習由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教育部補助本市辦理教師專業發展實踐方案相關經費項下支應</w:t>
      </w:r>
      <w:r w:rsidR="00621048">
        <w:rPr>
          <w:rFonts w:eastAsia="標楷體" w:hAnsi="標楷體" w:hint="eastAsia"/>
          <w:color w:val="FF0000"/>
          <w:kern w:val="0"/>
          <w:sz w:val="28"/>
          <w:szCs w:val="28"/>
        </w:rPr>
        <w:t>，</w:t>
      </w:r>
      <w:r w:rsidR="00621048">
        <w:rPr>
          <w:rFonts w:eastAsia="標楷體" w:hAnsi="標楷體" w:hint="eastAsia"/>
          <w:color w:val="FF0000"/>
          <w:kern w:val="0"/>
          <w:sz w:val="28"/>
          <w:szCs w:val="28"/>
        </w:rPr>
        <w:t>8</w:t>
      </w:r>
      <w:r w:rsidR="00621048">
        <w:rPr>
          <w:rFonts w:eastAsia="標楷體" w:hAnsi="標楷體" w:hint="eastAsia"/>
          <w:color w:val="FF0000"/>
          <w:kern w:val="0"/>
          <w:sz w:val="28"/>
          <w:szCs w:val="28"/>
        </w:rPr>
        <w:t>、</w:t>
      </w:r>
      <w:r w:rsidR="00621048">
        <w:rPr>
          <w:rFonts w:eastAsia="標楷體" w:hAnsi="標楷體" w:hint="eastAsia"/>
          <w:color w:val="FF0000"/>
          <w:kern w:val="0"/>
          <w:sz w:val="28"/>
          <w:szCs w:val="28"/>
        </w:rPr>
        <w:t>9</w:t>
      </w:r>
      <w:r w:rsidR="00621048">
        <w:rPr>
          <w:rFonts w:eastAsia="標楷體" w:hAnsi="標楷體" w:hint="eastAsia"/>
          <w:color w:val="FF0000"/>
          <w:kern w:val="0"/>
          <w:sz w:val="28"/>
          <w:szCs w:val="28"/>
        </w:rPr>
        <w:t>月份辦理之研習</w:t>
      </w:r>
      <w:proofErr w:type="gramStart"/>
      <w:r w:rsidR="00621048">
        <w:rPr>
          <w:rFonts w:eastAsia="標楷體" w:hAnsi="標楷體" w:hint="eastAsia"/>
          <w:color w:val="FF0000"/>
          <w:kern w:val="0"/>
          <w:sz w:val="28"/>
          <w:szCs w:val="28"/>
        </w:rPr>
        <w:t>俟</w:t>
      </w:r>
      <w:proofErr w:type="gramEnd"/>
      <w:r w:rsidR="00621048">
        <w:rPr>
          <w:rFonts w:eastAsia="標楷體" w:hAnsi="標楷體" w:hint="eastAsia"/>
          <w:color w:val="FF0000"/>
          <w:kern w:val="0"/>
          <w:sz w:val="28"/>
          <w:szCs w:val="28"/>
        </w:rPr>
        <w:t>教育部經費核定</w:t>
      </w:r>
      <w:r w:rsidR="006E7DC7">
        <w:rPr>
          <w:rFonts w:eastAsia="標楷體" w:hAnsi="標楷體" w:hint="eastAsia"/>
          <w:color w:val="FF0000"/>
          <w:kern w:val="0"/>
          <w:sz w:val="28"/>
          <w:szCs w:val="28"/>
        </w:rPr>
        <w:t>後另</w:t>
      </w:r>
      <w:r w:rsidR="00621048">
        <w:rPr>
          <w:rFonts w:eastAsia="標楷體" w:hAnsi="標楷體" w:hint="eastAsia"/>
          <w:color w:val="FF0000"/>
          <w:kern w:val="0"/>
          <w:sz w:val="28"/>
          <w:szCs w:val="28"/>
        </w:rPr>
        <w:t>函辦理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。</w:t>
      </w:r>
    </w:p>
    <w:p w:rsidR="00463574" w:rsidRPr="00E76F0B" w:rsidRDefault="00463574" w:rsidP="00463574">
      <w:pPr>
        <w:numPr>
          <w:ilvl w:val="0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color w:val="FF0000"/>
          <w:kern w:val="0"/>
          <w:sz w:val="28"/>
          <w:szCs w:val="28"/>
        </w:rPr>
      </w:pP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獎勵：依「公立高級中等以下學校校長成績考核辦法」第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7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條第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1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項第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5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款第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2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目、「公立高級中等以下學校教師成績考核辦法」第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6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條第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1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項第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5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款第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10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目及「新北市政府所屬各級學校及幼兒園辦理教師敘獎處理原則附表第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2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項第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2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款」規定，辦理各項研習（討）會績效優良，校長嘉獎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1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次，工作人員嘉獎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1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次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5</w:t>
      </w:r>
      <w:r w:rsidRPr="00E76F0B">
        <w:rPr>
          <w:rFonts w:eastAsia="標楷體" w:hAnsi="標楷體" w:hint="eastAsia"/>
          <w:color w:val="FF0000"/>
          <w:kern w:val="0"/>
          <w:sz w:val="28"/>
          <w:szCs w:val="28"/>
        </w:rPr>
        <w:t>人為限。</w:t>
      </w:r>
    </w:p>
    <w:p w:rsidR="003F62F2" w:rsidRPr="003F62F2" w:rsidRDefault="00463574" w:rsidP="003F62F2">
      <w:pPr>
        <w:numPr>
          <w:ilvl w:val="0"/>
          <w:numId w:val="4"/>
        </w:numPr>
        <w:autoSpaceDE w:val="0"/>
        <w:autoSpaceDN w:val="0"/>
        <w:adjustRightInd w:val="0"/>
        <w:snapToGrid w:val="0"/>
        <w:spacing w:before="100" w:beforeAutospacing="1" w:line="4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D09BC">
        <w:rPr>
          <w:rFonts w:ascii="標楷體" w:eastAsia="標楷體" w:hAnsi="標楷體" w:cs="新細明體" w:hint="eastAsia"/>
          <w:kern w:val="0"/>
          <w:sz w:val="28"/>
          <w:szCs w:val="28"/>
        </w:rPr>
        <w:t>本計畫奉核後實施，修正時亦同。</w:t>
      </w:r>
    </w:p>
    <w:p w:rsidR="003F62F2" w:rsidRDefault="003F62F2"/>
    <w:p w:rsidR="003F62F2" w:rsidRDefault="003F62F2">
      <w:pPr>
        <w:widowControl/>
      </w:pPr>
      <w:r>
        <w:br w:type="page"/>
      </w:r>
    </w:p>
    <w:p w:rsidR="003F62F2" w:rsidRDefault="003F62F2">
      <w:pPr>
        <w:widowControl/>
      </w:pPr>
    </w:p>
    <w:p w:rsidR="00BD5C27" w:rsidRDefault="00BD5C27"/>
    <w:p w:rsidR="00BD5C27" w:rsidRPr="00DD09BC" w:rsidRDefault="00BD5C27" w:rsidP="00BD5C27">
      <w:pPr>
        <w:spacing w:line="400" w:lineRule="exact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5E3D03" wp14:editId="18578D9C">
                <wp:simplePos x="0" y="0"/>
                <wp:positionH relativeFrom="column">
                  <wp:posOffset>36195</wp:posOffset>
                </wp:positionH>
                <wp:positionV relativeFrom="paragraph">
                  <wp:posOffset>-649605</wp:posOffset>
                </wp:positionV>
                <wp:extent cx="796925" cy="478155"/>
                <wp:effectExtent l="0" t="0" r="22225" b="1714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92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801" w:rsidRPr="00C87EA6" w:rsidRDefault="004A3801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87EA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E3D03" id="矩形 4" o:spid="_x0000_s1026" style="position:absolute;left:0;text-align:left;margin-left:2.85pt;margin-top:-51.15pt;width:62.75pt;height:3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">
                <v:textbox>
                  <w:txbxContent>
                    <w:p w:rsidR="004A3801" w:rsidRPr="00C87EA6" w:rsidRDefault="004A3801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87EA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Pr="00DD09BC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專業回饋人才初階培訓實體研習課程表</w:t>
      </w:r>
    </w:p>
    <w:p w:rsidR="00BD5C27" w:rsidRPr="00DD09BC" w:rsidRDefault="00BD5C27" w:rsidP="00BD5C27">
      <w:pPr>
        <w:spacing w:line="400" w:lineRule="exact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469"/>
        <w:gridCol w:w="2091"/>
      </w:tblGrid>
      <w:tr w:rsidR="00BD5C27" w:rsidRPr="00DD09BC" w:rsidTr="00BD5C27">
        <w:tc>
          <w:tcPr>
            <w:tcW w:w="534" w:type="dxa"/>
            <w:shd w:val="clear" w:color="auto" w:fill="auto"/>
            <w:vAlign w:val="center"/>
          </w:tcPr>
          <w:p w:rsidR="00BD5C27" w:rsidRPr="00DD09BC" w:rsidRDefault="00BD5C27" w:rsidP="00BD5C27">
            <w:pPr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D5C27" w:rsidRPr="00DD09BC" w:rsidRDefault="00BD5C27" w:rsidP="00BD5C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講師</w:t>
            </w:r>
          </w:p>
        </w:tc>
      </w:tr>
      <w:tr w:rsidR="00BD5C27" w:rsidRPr="00DD09BC" w:rsidTr="00BD5C27">
        <w:tc>
          <w:tcPr>
            <w:tcW w:w="534" w:type="dxa"/>
            <w:vMerge w:val="restart"/>
            <w:shd w:val="clear" w:color="auto" w:fill="auto"/>
          </w:tcPr>
          <w:p w:rsidR="00BD5C27" w:rsidRPr="00DD09BC" w:rsidRDefault="00BD5C27" w:rsidP="00BD5C27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第1日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08：30~09：00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報到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D5C27" w:rsidRPr="00DD09BC" w:rsidRDefault="00BD5C27" w:rsidP="00BD5C27">
            <w:pPr>
              <w:ind w:leftChars="-45" w:left="18" w:rightChars="-24" w:right="-58" w:hangingChars="45" w:hanging="1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534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09：00~11：00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教師專業發展</w:t>
            </w:r>
            <w:proofErr w:type="gramStart"/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規</w:t>
            </w:r>
            <w:proofErr w:type="gramEnd"/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準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初階講師群</w:t>
            </w:r>
          </w:p>
        </w:tc>
      </w:tr>
      <w:tr w:rsidR="00BD5C27" w:rsidRPr="00DD09BC" w:rsidTr="00BD5C27">
        <w:tc>
          <w:tcPr>
            <w:tcW w:w="534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6E7DC7" w:rsidP="00BD5C2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11</w:t>
            </w:r>
            <w:r w:rsidR="00BD5C27"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：00~11：10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534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11：10~12：10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教師專業學習社群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初階講師群</w:t>
            </w:r>
          </w:p>
        </w:tc>
      </w:tr>
      <w:tr w:rsidR="00BD5C27" w:rsidRPr="00DD09BC" w:rsidTr="00BD5C27">
        <w:tc>
          <w:tcPr>
            <w:tcW w:w="534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12：10~13：00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午餐暨休息時間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534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13：00~15：00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教學觀察與專業回饋-1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初階講師群</w:t>
            </w:r>
          </w:p>
        </w:tc>
      </w:tr>
      <w:tr w:rsidR="00BD5C27" w:rsidRPr="00DD09BC" w:rsidTr="00BD5C27">
        <w:tc>
          <w:tcPr>
            <w:tcW w:w="534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15：00~15：10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534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15：10~16：10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教學觀察與專業回饋-2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初階講師群</w:t>
            </w:r>
          </w:p>
        </w:tc>
      </w:tr>
      <w:tr w:rsidR="00BD5C27" w:rsidRPr="00DD09BC" w:rsidTr="00BD5C27">
        <w:tc>
          <w:tcPr>
            <w:tcW w:w="534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16：10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賦歸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</w:tbl>
    <w:p w:rsidR="00BD5C27" w:rsidRPr="00DD09BC" w:rsidRDefault="00BD5C27" w:rsidP="00BD5C27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BD5C27" w:rsidRPr="00DD09BC" w:rsidRDefault="00BD5C27" w:rsidP="00BD5C27">
      <w:pPr>
        <w:spacing w:line="400" w:lineRule="exact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 w:rsidRPr="00DD09BC">
        <w:rPr>
          <w:rFonts w:ascii="標楷體" w:eastAsia="標楷體" w:hAnsi="標楷體"/>
          <w:b/>
          <w:sz w:val="36"/>
          <w:szCs w:val="36"/>
        </w:rPr>
        <w:br w:type="page"/>
      </w:r>
      <w:r w:rsidRPr="00DD09BC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lastRenderedPageBreak/>
        <w:t>專業回饋人才進階培訓實體研習課程表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827"/>
        <w:gridCol w:w="1733"/>
      </w:tblGrid>
      <w:tr w:rsidR="00BD5C27" w:rsidRPr="00DD09BC" w:rsidTr="00BD5C27">
        <w:trPr>
          <w:trHeight w:val="450"/>
        </w:trPr>
        <w:tc>
          <w:tcPr>
            <w:tcW w:w="534" w:type="dxa"/>
            <w:shd w:val="clear" w:color="auto" w:fill="auto"/>
            <w:vAlign w:val="center"/>
          </w:tcPr>
          <w:p w:rsidR="00BD5C27" w:rsidRPr="00DD09BC" w:rsidRDefault="00BD5C27" w:rsidP="00BD5C27">
            <w:pPr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F8F801" wp14:editId="604F31FA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-929005</wp:posOffset>
                      </wp:positionV>
                      <wp:extent cx="796925" cy="478155"/>
                      <wp:effectExtent l="0" t="0" r="22225" b="17145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6925" cy="478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3801" w:rsidRPr="00C87EA6" w:rsidRDefault="004A3801" w:rsidP="00BD5C27">
                                  <w:pP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C87EA6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8F801" id="矩形 5" o:spid="_x0000_s1027" style="position:absolute;left:0;text-align:left;margin-left:11pt;margin-top:-73.15pt;width:62.75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">
                      <v:textbox>
                        <w:txbxContent>
                          <w:p w:rsidR="004A3801" w:rsidRPr="00C87EA6" w:rsidRDefault="004A3801" w:rsidP="00BD5C27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87EA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5C27" w:rsidRPr="00DD09BC" w:rsidRDefault="00BD5C27" w:rsidP="00BD5C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講師</w:t>
            </w:r>
          </w:p>
        </w:tc>
      </w:tr>
      <w:tr w:rsidR="00BD5C27" w:rsidRPr="00DD09BC" w:rsidTr="00BD5C27">
        <w:tc>
          <w:tcPr>
            <w:tcW w:w="534" w:type="dxa"/>
            <w:vMerge w:val="restart"/>
            <w:shd w:val="clear" w:color="auto" w:fill="auto"/>
          </w:tcPr>
          <w:p w:rsidR="00BD5C27" w:rsidRPr="00DD09BC" w:rsidRDefault="00BD5C27" w:rsidP="00BD5C27">
            <w:pPr>
              <w:spacing w:beforeLines="50" w:before="180" w:line="440" w:lineRule="exact"/>
              <w:ind w:rightChars="-45" w:right="-108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第1日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08：30~09：00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報到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5C27" w:rsidRPr="00DD09BC" w:rsidRDefault="00BD5C27" w:rsidP="00BD5C27">
            <w:pPr>
              <w:spacing w:line="440" w:lineRule="exact"/>
              <w:ind w:leftChars="-45" w:left="18" w:rightChars="-24" w:right="-58" w:hangingChars="45" w:hanging="1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534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09：00~10：00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教學觀察與會談技術（1）-1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進階講師群</w:t>
            </w:r>
          </w:p>
        </w:tc>
      </w:tr>
      <w:tr w:rsidR="00BD5C27" w:rsidRPr="00DD09BC" w:rsidTr="00BD5C27">
        <w:tc>
          <w:tcPr>
            <w:tcW w:w="534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10：00~10：10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534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10：10~12：10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教學觀察與會談技術（1）-2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進階講師群</w:t>
            </w:r>
          </w:p>
        </w:tc>
      </w:tr>
      <w:tr w:rsidR="00BD5C27" w:rsidRPr="00DD09BC" w:rsidTr="00BD5C27">
        <w:tc>
          <w:tcPr>
            <w:tcW w:w="534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12：10~13：00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午餐暨休息時間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534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13：00~15：00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教學觀察與會談技術（1）-3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進階講師群</w:t>
            </w:r>
          </w:p>
        </w:tc>
      </w:tr>
      <w:tr w:rsidR="00BD5C27" w:rsidRPr="00DD09BC" w:rsidTr="00BD5C27">
        <w:tc>
          <w:tcPr>
            <w:tcW w:w="534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15：00~15：10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534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15：10~16：10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教學觀察與會談技術（1）-4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進階講師群</w:t>
            </w:r>
          </w:p>
        </w:tc>
      </w:tr>
      <w:tr w:rsidR="00BD5C27" w:rsidRPr="00DD09BC" w:rsidTr="00BD5C27">
        <w:tc>
          <w:tcPr>
            <w:tcW w:w="534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16：10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賦歸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rPr>
          <w:trHeight w:val="529"/>
        </w:trPr>
        <w:tc>
          <w:tcPr>
            <w:tcW w:w="534" w:type="dxa"/>
            <w:vMerge w:val="restart"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第2日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08：30~09：00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報到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534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09：00~10：00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教學檔案製作與運用-1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進階講師群</w:t>
            </w:r>
          </w:p>
        </w:tc>
      </w:tr>
      <w:tr w:rsidR="00BD5C27" w:rsidRPr="00DD09BC" w:rsidTr="00BD5C27">
        <w:tc>
          <w:tcPr>
            <w:tcW w:w="534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10：00~10：10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534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10：10~12：10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教學檔案製作與運用-2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進階講師群</w:t>
            </w:r>
          </w:p>
        </w:tc>
      </w:tr>
      <w:tr w:rsidR="00BD5C27" w:rsidRPr="00DD09BC" w:rsidTr="00BD5C27">
        <w:tc>
          <w:tcPr>
            <w:tcW w:w="534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12：10~13：00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午餐暨休息時間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534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13：00~15：00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D5C27" w:rsidRPr="00DD09BC" w:rsidRDefault="006E7DC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教師專業成長計畫-1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進階講師群</w:t>
            </w:r>
          </w:p>
        </w:tc>
      </w:tr>
      <w:tr w:rsidR="00BD5C27" w:rsidRPr="00DD09BC" w:rsidTr="00BD5C27">
        <w:tc>
          <w:tcPr>
            <w:tcW w:w="534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15：00~15：10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534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15：10~16：10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D5C27" w:rsidRPr="00DD09BC" w:rsidRDefault="006E7DC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教師專業成長計畫-2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進階講師群</w:t>
            </w:r>
          </w:p>
        </w:tc>
      </w:tr>
      <w:tr w:rsidR="00BD5C27" w:rsidRPr="00DD09BC" w:rsidTr="00BD5C27">
        <w:tc>
          <w:tcPr>
            <w:tcW w:w="534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16：10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賦歸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</w:tbl>
    <w:p w:rsidR="00BD5C27" w:rsidRPr="00DD09BC" w:rsidRDefault="00BD5C27" w:rsidP="00BD5C27">
      <w:pPr>
        <w:spacing w:line="400" w:lineRule="exact"/>
        <w:rPr>
          <w:rFonts w:ascii="標楷體" w:eastAsia="標楷體" w:hAnsi="標楷體"/>
          <w:b/>
          <w:sz w:val="36"/>
          <w:szCs w:val="36"/>
        </w:rPr>
      </w:pPr>
    </w:p>
    <w:p w:rsidR="00BD5C27" w:rsidRPr="00DD09BC" w:rsidRDefault="00BD5C27" w:rsidP="00BD5C27">
      <w:pPr>
        <w:spacing w:line="400" w:lineRule="exact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 w:rsidRPr="00DD09BC">
        <w:rPr>
          <w:rFonts w:ascii="標楷體" w:eastAsia="標楷體" w:hAnsi="標楷體"/>
          <w:b/>
          <w:sz w:val="36"/>
          <w:szCs w:val="36"/>
        </w:rPr>
        <w:br w:type="page"/>
      </w:r>
      <w:r w:rsidRPr="00DD09BC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lastRenderedPageBreak/>
        <w:t>專業回饋人才教學輔導教師儲訓實體研習課程表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3969"/>
        <w:gridCol w:w="2551"/>
      </w:tblGrid>
      <w:tr w:rsidR="00BD5C27" w:rsidRPr="00DD09BC" w:rsidTr="00BD5C27">
        <w:trPr>
          <w:trHeight w:val="450"/>
        </w:trPr>
        <w:tc>
          <w:tcPr>
            <w:tcW w:w="426" w:type="dxa"/>
            <w:shd w:val="clear" w:color="auto" w:fill="auto"/>
            <w:vAlign w:val="center"/>
          </w:tcPr>
          <w:p w:rsidR="00BD5C27" w:rsidRPr="00DD09BC" w:rsidRDefault="00BD5C27" w:rsidP="00BD5C27">
            <w:pPr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C0836F" wp14:editId="727EF258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-875665</wp:posOffset>
                      </wp:positionV>
                      <wp:extent cx="796925" cy="478155"/>
                      <wp:effectExtent l="0" t="0" r="22225" b="17145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6925" cy="478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3801" w:rsidRPr="00C87EA6" w:rsidRDefault="004A3801" w:rsidP="00BD5C27">
                                  <w:pP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C87EA6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0836F" id="矩形 6" o:spid="_x0000_s1028" style="position:absolute;left:0;text-align:left;margin-left:26.1pt;margin-top:-68.95pt;width:62.75pt;height:3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">
                      <v:textbox>
                        <w:txbxContent>
                          <w:p w:rsidR="004A3801" w:rsidRPr="00C87EA6" w:rsidRDefault="004A3801" w:rsidP="00BD5C27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87EA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講師</w:t>
            </w:r>
          </w:p>
        </w:tc>
      </w:tr>
      <w:tr w:rsidR="00BD5C27" w:rsidRPr="00DD09BC" w:rsidTr="00BD5C27">
        <w:trPr>
          <w:trHeight w:val="272"/>
        </w:trPr>
        <w:tc>
          <w:tcPr>
            <w:tcW w:w="426" w:type="dxa"/>
            <w:vMerge w:val="restart"/>
            <w:shd w:val="clear" w:color="auto" w:fill="auto"/>
          </w:tcPr>
          <w:p w:rsidR="00BD5C27" w:rsidRPr="00DD09BC" w:rsidRDefault="00BD5C27" w:rsidP="00BD5C27">
            <w:pPr>
              <w:spacing w:beforeLines="50" w:before="180" w:line="440" w:lineRule="exact"/>
              <w:ind w:rightChars="-45" w:right="-108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第1日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08：30~09：00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報到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spacing w:line="440" w:lineRule="exact"/>
              <w:ind w:leftChars="-45" w:left="18" w:rightChars="-24" w:right="-58" w:hangingChars="45" w:hanging="1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09：00~10：00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教學觀察與會談技術（2）-1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教學輔導教師講師</w:t>
            </w: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10：00~10：10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10：10~12：10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教學觀察與會談技術（2）-2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教學輔導教師講師</w:t>
            </w: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12：10~13：00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午餐暨休息時間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13：00~15：00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教學觀察與會談技術（2）-3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教學輔導教師講師</w:t>
            </w: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15：00~15：10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15：10~16：10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教學觀察與會談技術（2）-4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教學輔導教師講師</w:t>
            </w:r>
          </w:p>
        </w:tc>
      </w:tr>
      <w:tr w:rsidR="00BD5C27" w:rsidRPr="00DD09BC" w:rsidTr="00BD5C27">
        <w:trPr>
          <w:trHeight w:val="85"/>
        </w:trPr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16：10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賦歸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rPr>
          <w:trHeight w:val="315"/>
        </w:trPr>
        <w:tc>
          <w:tcPr>
            <w:tcW w:w="426" w:type="dxa"/>
            <w:vMerge w:val="restart"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第2日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08：30~09：00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報到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09：00~10：00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教師領導理論與實務-1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教學輔導教師講師</w:t>
            </w: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10：00~10：10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10：10~12：10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教師領導理論與實務-2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教學輔導教師講師</w:t>
            </w: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12：10~13：00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午餐暨休息時間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13：00~15：00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教學輔導理論與實務</w:t>
            </w:r>
            <w:r w:rsidR="006E7DC7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-1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教學輔導教師講師</w:t>
            </w: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15：00~15：10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15：10~16：10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教學輔導理論與實務</w:t>
            </w:r>
            <w:r w:rsidR="006E7DC7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-2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教學輔導教師講師</w:t>
            </w:r>
          </w:p>
        </w:tc>
      </w:tr>
      <w:tr w:rsidR="00BD5C27" w:rsidRPr="00DD09BC" w:rsidTr="00BD5C27">
        <w:trPr>
          <w:trHeight w:val="125"/>
        </w:trPr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16：10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賦歸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rPr>
          <w:trHeight w:val="387"/>
        </w:trPr>
        <w:tc>
          <w:tcPr>
            <w:tcW w:w="426" w:type="dxa"/>
            <w:vMerge w:val="restart"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第3日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08：30~09：00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報到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09：00~10：00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人際關係與溝通實務</w:t>
            </w:r>
            <w:r w:rsidR="006E7DC7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-1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教學輔導教師講師</w:t>
            </w: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10：00~10：10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10：10~12：10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人際關係與溝通實務</w:t>
            </w:r>
            <w:r w:rsidR="006E7DC7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-2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教學輔導教師講師</w:t>
            </w: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12：10~13：00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午餐暨休息時間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13：00~15：00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教學行動研究</w:t>
            </w:r>
            <w:r w:rsidR="006E7DC7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-1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教學輔導教師講師</w:t>
            </w: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15：00~15：10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15：10~16：10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教學行動研究</w:t>
            </w:r>
            <w:r w:rsidR="006E7DC7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-2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教學輔導教師講師</w:t>
            </w:r>
          </w:p>
        </w:tc>
      </w:tr>
      <w:tr w:rsidR="00BD5C27" w:rsidRPr="00DD09BC" w:rsidTr="00BD5C27">
        <w:trPr>
          <w:trHeight w:val="183"/>
        </w:trPr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16：10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賦歸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rPr>
          <w:trHeight w:val="303"/>
        </w:trPr>
        <w:tc>
          <w:tcPr>
            <w:tcW w:w="426" w:type="dxa"/>
            <w:vMerge w:val="restart"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第4</w:t>
            </w: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lastRenderedPageBreak/>
              <w:t>日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lastRenderedPageBreak/>
              <w:t>08：30~09：00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報到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09：00~10：00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有效教學與班級經營（2）-1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教學輔導教師講師</w:t>
            </w: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98BC59" wp14:editId="6D7E80A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-641350</wp:posOffset>
                      </wp:positionV>
                      <wp:extent cx="796925" cy="478155"/>
                      <wp:effectExtent l="0" t="0" r="22225" b="17145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6925" cy="478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3801" w:rsidRPr="00C87EA6" w:rsidRDefault="004A3801" w:rsidP="00BD5C27">
                                  <w:pP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C87EA6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8BC59" id="矩形 7" o:spid="_x0000_s1029" style="position:absolute;left:0;text-align:left;margin-left:3.95pt;margin-top:-50.5pt;width:62.75pt;height:3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">
                      <v:textbox>
                        <w:txbxContent>
                          <w:p w:rsidR="004A3801" w:rsidRPr="00C87EA6" w:rsidRDefault="004A3801" w:rsidP="00BD5C27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87EA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10：00~10：10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10：10~12：10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6E7DC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有效教學與班級經營（2）</w:t>
            </w:r>
            <w:r w:rsidR="00BD5C27"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-2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教學輔導教師講師</w:t>
            </w: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12：10~13：00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午餐暨休息時間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13：00~15：00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有效教學與班級經營（</w:t>
            </w:r>
            <w:r w:rsidR="006E7DC7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2</w:t>
            </w: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）</w:t>
            </w:r>
            <w:r w:rsidR="006E7DC7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-3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教學輔導教師講師</w:t>
            </w: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15：00~15：10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15：10~16：10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有效教學與班級經營（</w:t>
            </w:r>
            <w:r w:rsidR="006E7DC7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2</w:t>
            </w: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）</w:t>
            </w:r>
            <w:r w:rsidR="006E7DC7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-4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hint="eastAsia"/>
                <w:sz w:val="28"/>
                <w:szCs w:val="28"/>
              </w:rPr>
              <w:t>教學輔導教師講師</w:t>
            </w:r>
          </w:p>
        </w:tc>
      </w:tr>
      <w:tr w:rsidR="00BD5C27" w:rsidRPr="00DD09BC" w:rsidTr="00BD5C27">
        <w:tc>
          <w:tcPr>
            <w:tcW w:w="426" w:type="dxa"/>
            <w:vMerge/>
            <w:shd w:val="clear" w:color="auto" w:fill="auto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16：10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D09B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賦歸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5C27" w:rsidRPr="00DD09BC" w:rsidRDefault="00BD5C27" w:rsidP="00BD5C27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</w:tbl>
    <w:p w:rsidR="00BD5C27" w:rsidRDefault="00BD5C27"/>
    <w:p w:rsidR="00BD5C27" w:rsidRDefault="00BD5C27">
      <w:pPr>
        <w:widowControl/>
      </w:pPr>
      <w:r>
        <w:br w:type="page"/>
      </w:r>
    </w:p>
    <w:tbl>
      <w:tblPr>
        <w:tblpPr w:leftFromText="180" w:rightFromText="180" w:vertAnchor="page" w:horzAnchor="margin" w:tblpXSpec="center" w:tblpY="1860"/>
        <w:tblW w:w="10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1605"/>
        <w:gridCol w:w="880"/>
        <w:gridCol w:w="1709"/>
        <w:gridCol w:w="3780"/>
        <w:gridCol w:w="1295"/>
      </w:tblGrid>
      <w:tr w:rsidR="004A3801" w:rsidTr="001802B6">
        <w:trPr>
          <w:trHeight w:val="330"/>
        </w:trPr>
        <w:tc>
          <w:tcPr>
            <w:tcW w:w="10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b/>
                <w:kern w:val="0"/>
                <w:sz w:val="36"/>
                <w:szCs w:val="36"/>
              </w:rPr>
              <w:lastRenderedPageBreak/>
              <w:t>專業回饋人才初階培訓實體研習時間及地點</w:t>
            </w:r>
          </w:p>
        </w:tc>
      </w:tr>
      <w:tr w:rsidR="004A3801" w:rsidTr="001802B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時段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承辦學校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</w:t>
            </w:r>
          </w:p>
        </w:tc>
      </w:tr>
      <w:tr w:rsidR="004A3801" w:rsidTr="001802B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7月1日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上午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三多國中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教師專業發展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準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朱晉杰</w:t>
            </w:r>
          </w:p>
        </w:tc>
      </w:tr>
      <w:tr w:rsidR="004A3801" w:rsidTr="001802B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教師專業學習社群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4A3801" w:rsidTr="001802B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下午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教學觀察與專業回饋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520311" w:rsidTr="009B7EF8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0311" w:rsidRDefault="00520311" w:rsidP="0052031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0311" w:rsidRDefault="00520311" w:rsidP="0052031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7月2日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0311" w:rsidRDefault="00520311" w:rsidP="0052031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上午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0311" w:rsidRDefault="00520311" w:rsidP="0052031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豐年國小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0311" w:rsidRDefault="00520311" w:rsidP="0052031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教師專業發展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準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0311" w:rsidRDefault="00520311" w:rsidP="0052031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賴佳敏</w:t>
            </w:r>
          </w:p>
        </w:tc>
      </w:tr>
      <w:tr w:rsidR="00520311" w:rsidTr="009B7EF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11" w:rsidRDefault="00520311" w:rsidP="0052031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11" w:rsidRDefault="00520311" w:rsidP="0052031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311" w:rsidRDefault="00520311" w:rsidP="0052031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11" w:rsidRDefault="00520311" w:rsidP="0052031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0311" w:rsidRDefault="00520311" w:rsidP="0052031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教師專業學習社群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311" w:rsidRDefault="00520311" w:rsidP="0052031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520311" w:rsidTr="009B7EF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11" w:rsidRDefault="00520311" w:rsidP="0052031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11" w:rsidRDefault="00520311" w:rsidP="0052031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0311" w:rsidRDefault="00520311" w:rsidP="0052031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下午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11" w:rsidRDefault="00520311" w:rsidP="0052031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0311" w:rsidRDefault="00520311" w:rsidP="0052031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教學觀察與專業回饋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311" w:rsidRDefault="00520311" w:rsidP="0052031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4A3801" w:rsidTr="001802B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52031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7月2日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上午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集美國小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教師專業發展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準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黃月慧</w:t>
            </w:r>
          </w:p>
        </w:tc>
      </w:tr>
      <w:tr w:rsidR="004A3801" w:rsidTr="001802B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教師專業學習社群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4A3801" w:rsidTr="001802B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下午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教學觀察與專業回饋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4A3801" w:rsidTr="001802B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52031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7月2日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上午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土城國小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教師專業發展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準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朱芳梅</w:t>
            </w:r>
          </w:p>
        </w:tc>
      </w:tr>
      <w:tr w:rsidR="004A3801" w:rsidTr="001802B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教師專業學習社群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4A3801" w:rsidTr="001802B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下午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教學觀察與專業回饋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4A3801" w:rsidTr="001802B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52031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7月2日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上午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土城國小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教師專業發展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準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陳瑩娟</w:t>
            </w:r>
          </w:p>
        </w:tc>
      </w:tr>
      <w:tr w:rsidR="004A3801" w:rsidTr="001802B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教師專業學習社群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4A3801" w:rsidTr="001802B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下午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教學觀察與專業回饋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4A3801" w:rsidTr="001802B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52031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7月3日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上午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信義國小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教師專業發展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準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賴佳敏</w:t>
            </w:r>
          </w:p>
        </w:tc>
      </w:tr>
      <w:tr w:rsidR="004A3801" w:rsidTr="001802B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教師專業學習社群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4A3801" w:rsidTr="001802B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下午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教學觀察與專業回饋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4A3801" w:rsidTr="001802B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52031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7月4日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上午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樂利國小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教師專業發展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準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韓淑儀</w:t>
            </w:r>
          </w:p>
        </w:tc>
      </w:tr>
      <w:tr w:rsidR="004A3801" w:rsidTr="001802B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教師專業學習社群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4A3801" w:rsidTr="001802B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下午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教學觀察與專業回饋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4A3801" w:rsidTr="001802B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52031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7月5日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上午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萬里國小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教師專業發展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準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朱芳梅</w:t>
            </w:r>
          </w:p>
        </w:tc>
      </w:tr>
      <w:tr w:rsidR="004A3801" w:rsidTr="001802B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教師專業學習社群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4A3801" w:rsidTr="001802B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下午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教學觀察與專業回饋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4A3801" w:rsidTr="001802B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52031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7月6日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上午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昌平國小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教師專業發展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準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夏淑琴</w:t>
            </w:r>
          </w:p>
        </w:tc>
      </w:tr>
      <w:tr w:rsidR="004A3801" w:rsidTr="001802B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教師專業學習社群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4A3801" w:rsidTr="001802B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下午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教學觀察與專業回饋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4A3801" w:rsidTr="001802B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52031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7月9日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上午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三峽國小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教師專業發展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準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朱晉杰</w:t>
            </w:r>
          </w:p>
        </w:tc>
      </w:tr>
      <w:tr w:rsidR="004A3801" w:rsidTr="001802B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教師專業學習社群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4A3801" w:rsidTr="001802B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下午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3801" w:rsidRDefault="004A3801" w:rsidP="004A38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教學觀察與專業回饋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Default="004A3801" w:rsidP="004A380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</w:tbl>
    <w:p w:rsidR="001802B6" w:rsidRDefault="004A3801">
      <w:pPr>
        <w:rPr>
          <w:rFonts w:ascii="標楷體" w:eastAsia="標楷體" w:hAnsi="標楷體"/>
          <w:b/>
          <w:noProof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AF6A9F" wp14:editId="2E9A33CC">
                <wp:simplePos x="0" y="0"/>
                <wp:positionH relativeFrom="column">
                  <wp:posOffset>4489</wp:posOffset>
                </wp:positionH>
                <wp:positionV relativeFrom="paragraph">
                  <wp:posOffset>-482497</wp:posOffset>
                </wp:positionV>
                <wp:extent cx="796925" cy="478155"/>
                <wp:effectExtent l="0" t="0" r="22225" b="1714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92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801" w:rsidRPr="00C87EA6" w:rsidRDefault="004A3801" w:rsidP="004A3801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87EA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F6A9F" id="矩形 10" o:spid="_x0000_s1030" style="position:absolute;margin-left:.35pt;margin-top:-38pt;width:62.75pt;height:3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">
                <v:textbox>
                  <w:txbxContent>
                    <w:p w:rsidR="004A3801" w:rsidRPr="00C87EA6" w:rsidRDefault="004A3801" w:rsidP="004A3801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87EA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4A3801" w:rsidRDefault="004A3801">
      <w:pPr>
        <w:rPr>
          <w:rFonts w:ascii="標楷體" w:eastAsia="標楷體" w:hAnsi="標楷體"/>
          <w:b/>
          <w:noProof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0329A6" wp14:editId="11618466">
                <wp:simplePos x="0" y="0"/>
                <wp:positionH relativeFrom="column">
                  <wp:posOffset>39932</wp:posOffset>
                </wp:positionH>
                <wp:positionV relativeFrom="paragraph">
                  <wp:posOffset>-468320</wp:posOffset>
                </wp:positionV>
                <wp:extent cx="796925" cy="478155"/>
                <wp:effectExtent l="0" t="0" r="22225" b="17145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92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801" w:rsidRPr="00C87EA6" w:rsidRDefault="004A3801" w:rsidP="004A3801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87EA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329A6" id="矩形 11" o:spid="_x0000_s1031" style="position:absolute;margin-left:3.15pt;margin-top:-36.9pt;width:62.75pt;height:3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">
                <v:textbox>
                  <w:txbxContent>
                    <w:p w:rsidR="004A3801" w:rsidRPr="00C87EA6" w:rsidRDefault="004A3801" w:rsidP="004A3801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87EA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250" w:type="dxa"/>
        <w:tblInd w:w="-4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1050"/>
        <w:gridCol w:w="660"/>
        <w:gridCol w:w="1140"/>
        <w:gridCol w:w="2460"/>
        <w:gridCol w:w="3280"/>
      </w:tblGrid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52031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8月20日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金山高中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教師專業發展</w:t>
            </w: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規</w:t>
            </w:r>
            <w:proofErr w:type="gramEnd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準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朱芳梅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教師專業學習社群</w:t>
            </w: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教學觀察與專業回饋</w:t>
            </w: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52031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8月20日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8B662C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新北高工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教師專業發展</w:t>
            </w: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規</w:t>
            </w:r>
            <w:proofErr w:type="gramEnd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準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8B662C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夏淑琴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教師專業學習社群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教學觀察與專業回饋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52031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13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</w:t>
            </w:r>
            <w:r w:rsidR="008B662C">
              <w:rPr>
                <w:rFonts w:ascii="標楷體" w:eastAsia="標楷體" w:hAnsi="標楷體" w:cs="新細明體" w:hint="eastAsia"/>
                <w:color w:val="000000"/>
                <w:kern w:val="0"/>
              </w:rPr>
              <w:t>22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日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8B662C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新和國小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教師專業發展</w:t>
            </w: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規</w:t>
            </w:r>
            <w:proofErr w:type="gramEnd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準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8B662C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廖淑妙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教師專業學習社群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教學觀察與專業回饋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52031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14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8月24日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清水國小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教師專業發展</w:t>
            </w: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規</w:t>
            </w:r>
            <w:proofErr w:type="gramEnd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準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韓淑儀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教師專業學習社群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教學觀察與專業回饋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52031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15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8月24日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頭湖國小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教師專業發展</w:t>
            </w: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規</w:t>
            </w:r>
            <w:proofErr w:type="gramEnd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準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包希</w:t>
            </w: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姮</w:t>
            </w:r>
            <w:proofErr w:type="gramEnd"/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教師專業學習社群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教學觀察與專業回饋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52031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16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8月27日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北新國小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教師專業發展</w:t>
            </w: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規</w:t>
            </w:r>
            <w:proofErr w:type="gramEnd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準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賴佳敏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教師專業學習社群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教學觀察與專業回饋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52031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17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8月27日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林口國中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教師專業發展</w:t>
            </w: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規</w:t>
            </w:r>
            <w:proofErr w:type="gramEnd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準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黃月慧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教師專業學習社群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教學觀察與專業回饋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52031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18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8月27日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瑞芳國小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教師專業發展</w:t>
            </w: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規</w:t>
            </w:r>
            <w:proofErr w:type="gramEnd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準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朱芳梅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教師專業學習社群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教學觀察與專業回饋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52031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19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8月28日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深坑國小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教師專業發展</w:t>
            </w: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規</w:t>
            </w:r>
            <w:proofErr w:type="gramEnd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準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劉榮嫦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教師專業學習社群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教學觀察與專業回饋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52031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8月28日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裕民國小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教師專業發展</w:t>
            </w: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規</w:t>
            </w:r>
            <w:proofErr w:type="gramEnd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準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朱芳梅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教師專業學習社群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教學觀察與專業回饋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4A3801" w:rsidRDefault="004A3801">
      <w:pPr>
        <w:rPr>
          <w:rFonts w:ascii="標楷體" w:eastAsia="標楷體" w:hAnsi="標楷體"/>
          <w:b/>
          <w:noProof/>
          <w:sz w:val="36"/>
          <w:szCs w:val="36"/>
        </w:rPr>
      </w:pPr>
    </w:p>
    <w:p w:rsidR="004A3801" w:rsidRDefault="004A3801">
      <w:pPr>
        <w:widowControl/>
        <w:rPr>
          <w:rFonts w:ascii="標楷體" w:eastAsia="標楷體" w:hAnsi="標楷體"/>
          <w:b/>
          <w:noProof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br w:type="page"/>
      </w:r>
    </w:p>
    <w:p w:rsidR="004A3801" w:rsidRDefault="004A3801">
      <w:pPr>
        <w:rPr>
          <w:rFonts w:ascii="標楷體" w:eastAsia="標楷體" w:hAnsi="標楷體"/>
          <w:b/>
          <w:noProof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29047F" wp14:editId="669E7239">
                <wp:simplePos x="0" y="0"/>
                <wp:positionH relativeFrom="column">
                  <wp:posOffset>32842</wp:posOffset>
                </wp:positionH>
                <wp:positionV relativeFrom="paragraph">
                  <wp:posOffset>-464776</wp:posOffset>
                </wp:positionV>
                <wp:extent cx="796925" cy="478155"/>
                <wp:effectExtent l="0" t="0" r="22225" b="17145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92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801" w:rsidRPr="00C87EA6" w:rsidRDefault="004A3801" w:rsidP="004A3801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87EA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9047F" id="矩形 12" o:spid="_x0000_s1032" style="position:absolute;margin-left:2.6pt;margin-top:-36.6pt;width:62.75pt;height:3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">
                <v:textbox>
                  <w:txbxContent>
                    <w:p w:rsidR="004A3801" w:rsidRPr="00C87EA6" w:rsidRDefault="004A3801" w:rsidP="004A3801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87EA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250" w:type="dxa"/>
        <w:tblInd w:w="-4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1050"/>
        <w:gridCol w:w="660"/>
        <w:gridCol w:w="1140"/>
        <w:gridCol w:w="2460"/>
        <w:gridCol w:w="3280"/>
      </w:tblGrid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52031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8月28日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廣福國小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教師專業發展</w:t>
            </w: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規</w:t>
            </w:r>
            <w:proofErr w:type="gramEnd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準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賴佳敏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教師專業學習社群</w:t>
            </w: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教學觀察與專業回饋</w:t>
            </w: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52031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22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8月28日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五股國中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教師專業發展</w:t>
            </w: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規</w:t>
            </w:r>
            <w:proofErr w:type="gramEnd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準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黃月慧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教師專業學習社群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教學觀察與專業回饋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52031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23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8月29日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大觀國小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教師專業發展</w:t>
            </w: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規</w:t>
            </w:r>
            <w:proofErr w:type="gramEnd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準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賴佳敏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教師專業學習社群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教學觀察與專業回饋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52031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24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8月29日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52031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五峰國中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教師專業發展</w:t>
            </w: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規</w:t>
            </w:r>
            <w:proofErr w:type="gramEnd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準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朱芳梅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教師專業學習社群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教學觀察與專業回饋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52031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25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9月5日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鷺江國小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教師專業發展</w:t>
            </w: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規</w:t>
            </w:r>
            <w:proofErr w:type="gramEnd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準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夏淑琴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教師專業學習社群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教學觀察與專業回饋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52031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26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9月15日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後埔國小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教師專業發展</w:t>
            </w: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規</w:t>
            </w:r>
            <w:proofErr w:type="gramEnd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準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陳瑩娟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教師專業學習社群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教學觀察與專業回饋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52031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27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9月</w:t>
            </w:r>
            <w:r w:rsidR="00AB7AF4">
              <w:rPr>
                <w:rFonts w:ascii="標楷體" w:eastAsia="標楷體" w:hAnsi="標楷體" w:cs="新細明體" w:hint="eastAsia"/>
                <w:color w:val="000000"/>
                <w:kern w:val="0"/>
              </w:rPr>
              <w:t>15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日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AB7AF4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復興國小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教師專業發展</w:t>
            </w: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規</w:t>
            </w:r>
            <w:proofErr w:type="gramEnd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準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AB7AF4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廖淑妙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教師專業學習社群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教學觀察與專業回饋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52031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28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9月</w:t>
            </w:r>
            <w:r w:rsidR="00AB7AF4">
              <w:rPr>
                <w:rFonts w:ascii="標楷體" w:eastAsia="標楷體" w:hAnsi="標楷體" w:cs="新細明體" w:hint="eastAsia"/>
                <w:color w:val="000000"/>
                <w:kern w:val="0"/>
              </w:rPr>
              <w:t>22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日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AB7AF4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麗園國小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教師專業發展</w:t>
            </w: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規</w:t>
            </w:r>
            <w:proofErr w:type="gramEnd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準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AB7AF4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朱晉杰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教師專業學習社群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教學觀察與專業回饋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4A3801" w:rsidRDefault="004A3801">
      <w:pPr>
        <w:rPr>
          <w:rFonts w:ascii="標楷體" w:eastAsia="標楷體" w:hAnsi="標楷體"/>
          <w:b/>
          <w:noProof/>
          <w:sz w:val="36"/>
          <w:szCs w:val="36"/>
        </w:rPr>
      </w:pPr>
    </w:p>
    <w:p w:rsidR="004A3801" w:rsidRDefault="004A3801">
      <w:pPr>
        <w:widowControl/>
        <w:rPr>
          <w:rFonts w:ascii="標楷體" w:eastAsia="標楷體" w:hAnsi="標楷體"/>
          <w:b/>
          <w:noProof/>
          <w:sz w:val="36"/>
          <w:szCs w:val="36"/>
        </w:rPr>
      </w:pPr>
    </w:p>
    <w:p w:rsidR="00AB7C18" w:rsidRDefault="00AB7C18">
      <w:pPr>
        <w:widowControl/>
        <w:rPr>
          <w:rFonts w:ascii="標楷體" w:eastAsia="標楷體" w:hAnsi="標楷體"/>
          <w:b/>
          <w:noProof/>
          <w:sz w:val="36"/>
          <w:szCs w:val="36"/>
        </w:rPr>
      </w:pPr>
    </w:p>
    <w:p w:rsidR="00AB7C18" w:rsidRDefault="00AB7C18">
      <w:pPr>
        <w:widowControl/>
        <w:rPr>
          <w:rFonts w:ascii="標楷體" w:eastAsia="標楷體" w:hAnsi="標楷體"/>
          <w:b/>
          <w:noProof/>
          <w:sz w:val="36"/>
          <w:szCs w:val="36"/>
        </w:rPr>
      </w:pPr>
    </w:p>
    <w:p w:rsidR="00AB7C18" w:rsidRDefault="00AB7C18">
      <w:pPr>
        <w:widowControl/>
        <w:rPr>
          <w:rFonts w:ascii="標楷體" w:eastAsia="標楷體" w:hAnsi="標楷體"/>
          <w:b/>
          <w:noProof/>
          <w:sz w:val="36"/>
          <w:szCs w:val="36"/>
        </w:rPr>
      </w:pPr>
    </w:p>
    <w:p w:rsidR="00AB7C18" w:rsidRDefault="00AB7C18">
      <w:pPr>
        <w:widowControl/>
        <w:rPr>
          <w:rFonts w:ascii="標楷體" w:eastAsia="標楷體" w:hAnsi="標楷體"/>
          <w:b/>
          <w:noProof/>
          <w:sz w:val="36"/>
          <w:szCs w:val="36"/>
        </w:rPr>
      </w:pPr>
    </w:p>
    <w:p w:rsidR="004A3801" w:rsidRDefault="004A3801">
      <w:pPr>
        <w:rPr>
          <w:rFonts w:ascii="標楷體" w:eastAsia="標楷體" w:hAnsi="標楷體"/>
          <w:b/>
          <w:noProof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3AEEA6" wp14:editId="09E2540A">
                <wp:simplePos x="0" y="0"/>
                <wp:positionH relativeFrom="column">
                  <wp:posOffset>53547</wp:posOffset>
                </wp:positionH>
                <wp:positionV relativeFrom="paragraph">
                  <wp:posOffset>-506981</wp:posOffset>
                </wp:positionV>
                <wp:extent cx="796925" cy="478155"/>
                <wp:effectExtent l="0" t="0" r="22225" b="17145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92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801" w:rsidRPr="00C87EA6" w:rsidRDefault="004A3801" w:rsidP="004A3801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87EA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AEEA6" id="矩形 13" o:spid="_x0000_s1033" style="position:absolute;margin-left:4.2pt;margin-top:-39.9pt;width:62.75pt;height:3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">
                <v:textbox>
                  <w:txbxContent>
                    <w:p w:rsidR="004A3801" w:rsidRPr="00C87EA6" w:rsidRDefault="004A3801" w:rsidP="004A3801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87EA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920" w:type="dxa"/>
        <w:tblInd w:w="-80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7"/>
        <w:gridCol w:w="1578"/>
        <w:gridCol w:w="767"/>
        <w:gridCol w:w="1488"/>
        <w:gridCol w:w="4193"/>
        <w:gridCol w:w="1127"/>
      </w:tblGrid>
      <w:tr w:rsidR="004A3801" w:rsidRPr="004A3801" w:rsidTr="004A3801">
        <w:trPr>
          <w:trHeight w:val="330"/>
        </w:trPr>
        <w:tc>
          <w:tcPr>
            <w:tcW w:w="9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b/>
                <w:kern w:val="0"/>
                <w:sz w:val="36"/>
                <w:szCs w:val="36"/>
              </w:rPr>
              <w:t>專業回饋人才進階培訓實體研習時間及地點</w:t>
            </w:r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日期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時段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承辦學校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課程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講師</w:t>
            </w:r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7月3日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思賢國小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教學檔案製作與運用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韓淑儀</w:t>
            </w:r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教師專業成長計畫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7月4日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教學觀察與會談技術（</w:t>
            </w:r>
            <w:r w:rsidR="006E7DC7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包希</w:t>
            </w: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姮</w:t>
            </w:r>
            <w:proofErr w:type="gramEnd"/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292A3C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7月7日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時雨高中</w:t>
            </w:r>
            <w:proofErr w:type="gramEnd"/>
          </w:p>
        </w:tc>
        <w:tc>
          <w:tcPr>
            <w:tcW w:w="4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教學觀察與會談技術（</w:t>
            </w:r>
            <w:r w:rsidR="006E7DC7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朱晉杰</w:t>
            </w:r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7月8日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教學檔案製作與運用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朱晉杰</w:t>
            </w:r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教師專業成長計畫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292A3C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7月12日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重慶國小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教學檔案製作與運用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賴佳敏</w:t>
            </w:r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教師專業成長計畫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7月13日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教學觀察與會談技術（</w:t>
            </w:r>
            <w:r w:rsidR="006E7DC7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包希</w:t>
            </w: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姮</w:t>
            </w:r>
            <w:proofErr w:type="gramEnd"/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292A3C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7月16日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重慶國小</w:t>
            </w:r>
          </w:p>
        </w:tc>
        <w:tc>
          <w:tcPr>
            <w:tcW w:w="4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教學觀察與會談技術（</w:t>
            </w:r>
            <w:r w:rsidR="006E7DC7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陳瑩娟</w:t>
            </w:r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7月17日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教學檔案製作與運用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朱晉杰</w:t>
            </w:r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教師專業成長計畫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292A3C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7月26日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大觀國中</w:t>
            </w:r>
          </w:p>
        </w:tc>
        <w:tc>
          <w:tcPr>
            <w:tcW w:w="4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教學觀察與會談技術（</w:t>
            </w:r>
            <w:r w:rsidR="006E7DC7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夏淑琴</w:t>
            </w:r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7月27日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教學檔案製作與運用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賴佳敏</w:t>
            </w:r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教師專業成長計畫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楊雯涵</w:t>
            </w:r>
          </w:p>
        </w:tc>
      </w:tr>
      <w:tr w:rsidR="00292A3C" w:rsidRPr="004A3801" w:rsidTr="00827ED9">
        <w:trPr>
          <w:trHeight w:val="330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A3C" w:rsidRPr="004A3801" w:rsidRDefault="00292A3C" w:rsidP="00827E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A3C" w:rsidRPr="004A3801" w:rsidRDefault="00292A3C" w:rsidP="00827E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7月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24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日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A3C" w:rsidRPr="004A3801" w:rsidRDefault="00292A3C" w:rsidP="00827E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A3C" w:rsidRPr="004A3801" w:rsidRDefault="00292A3C" w:rsidP="00827E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北新國小</w:t>
            </w:r>
          </w:p>
        </w:tc>
        <w:tc>
          <w:tcPr>
            <w:tcW w:w="4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A3C" w:rsidRPr="004A3801" w:rsidRDefault="00292A3C" w:rsidP="00827E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教學觀察與會談技術（</w:t>
            </w:r>
            <w:r w:rsidR="006E7DC7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A3C" w:rsidRPr="004A3801" w:rsidRDefault="00292A3C" w:rsidP="00827E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陳瑩娟</w:t>
            </w:r>
          </w:p>
        </w:tc>
      </w:tr>
      <w:tr w:rsidR="00292A3C" w:rsidRPr="004A3801" w:rsidTr="00827ED9">
        <w:trPr>
          <w:trHeight w:val="330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3C" w:rsidRPr="004A3801" w:rsidRDefault="00292A3C" w:rsidP="00827ED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3C" w:rsidRPr="004A3801" w:rsidRDefault="00292A3C" w:rsidP="00827ED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A3C" w:rsidRPr="004A3801" w:rsidRDefault="00292A3C" w:rsidP="00827E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3C" w:rsidRPr="004A3801" w:rsidRDefault="00292A3C" w:rsidP="00827ED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3C" w:rsidRPr="004A3801" w:rsidRDefault="00292A3C" w:rsidP="00827ED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3C" w:rsidRPr="004A3801" w:rsidRDefault="00292A3C" w:rsidP="00827ED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92A3C" w:rsidRPr="004A3801" w:rsidTr="00827ED9">
        <w:trPr>
          <w:trHeight w:val="330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3C" w:rsidRPr="004A3801" w:rsidRDefault="00292A3C" w:rsidP="00827ED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A3C" w:rsidRPr="004A3801" w:rsidRDefault="00292A3C" w:rsidP="00827E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7月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25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日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A3C" w:rsidRPr="004A3801" w:rsidRDefault="00292A3C" w:rsidP="00827E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3C" w:rsidRPr="004A3801" w:rsidRDefault="00292A3C" w:rsidP="00827ED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A3C" w:rsidRPr="004A3801" w:rsidRDefault="00292A3C" w:rsidP="00827E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教學檔案製作與運用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A3C" w:rsidRPr="004A3801" w:rsidRDefault="00292A3C" w:rsidP="00827E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韓淑儀</w:t>
            </w:r>
          </w:p>
        </w:tc>
      </w:tr>
      <w:tr w:rsidR="00292A3C" w:rsidRPr="004A3801" w:rsidTr="00827ED9">
        <w:trPr>
          <w:trHeight w:val="330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3C" w:rsidRPr="004A3801" w:rsidRDefault="00292A3C" w:rsidP="00827ED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3C" w:rsidRPr="004A3801" w:rsidRDefault="00292A3C" w:rsidP="00827ED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A3C" w:rsidRPr="004A3801" w:rsidRDefault="00292A3C" w:rsidP="00827E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3C" w:rsidRPr="004A3801" w:rsidRDefault="00292A3C" w:rsidP="00827ED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A3C" w:rsidRPr="004A3801" w:rsidRDefault="00292A3C" w:rsidP="00827E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教師專業成長計畫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A3C" w:rsidRPr="004A3801" w:rsidRDefault="00292A3C" w:rsidP="00827E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楊雯涵</w:t>
            </w:r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8月9日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土城國小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教學檔案製作與運用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韓淑儀</w:t>
            </w:r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教師專業成長計畫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楊雯涵</w:t>
            </w:r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8月10日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教學觀察與會談技術（</w:t>
            </w:r>
            <w:r w:rsidR="006E7DC7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陳瑩娟</w:t>
            </w:r>
          </w:p>
        </w:tc>
      </w:tr>
      <w:tr w:rsidR="004A3801" w:rsidRPr="004A3801" w:rsidTr="004A3801">
        <w:trPr>
          <w:trHeight w:val="330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4A3801" w:rsidRDefault="004A3801">
      <w:pPr>
        <w:rPr>
          <w:rFonts w:ascii="標楷體" w:eastAsia="標楷體" w:hAnsi="標楷體"/>
          <w:b/>
          <w:noProof/>
          <w:sz w:val="36"/>
          <w:szCs w:val="36"/>
        </w:rPr>
      </w:pPr>
    </w:p>
    <w:p w:rsidR="004A3801" w:rsidRDefault="004A3801">
      <w:pPr>
        <w:widowControl/>
        <w:rPr>
          <w:rFonts w:ascii="標楷體" w:eastAsia="標楷體" w:hAnsi="標楷體"/>
          <w:b/>
          <w:noProof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br w:type="page"/>
      </w:r>
    </w:p>
    <w:p w:rsidR="004A3801" w:rsidRDefault="004A3801">
      <w:pPr>
        <w:rPr>
          <w:rFonts w:ascii="標楷體" w:eastAsia="標楷體" w:hAnsi="標楷體"/>
          <w:b/>
          <w:noProof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7E9B07" wp14:editId="660E505B">
                <wp:simplePos x="0" y="0"/>
                <wp:positionH relativeFrom="column">
                  <wp:posOffset>35619</wp:posOffset>
                </wp:positionH>
                <wp:positionV relativeFrom="paragraph">
                  <wp:posOffset>-450023</wp:posOffset>
                </wp:positionV>
                <wp:extent cx="796925" cy="478155"/>
                <wp:effectExtent l="0" t="0" r="22225" b="17145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92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801" w:rsidRPr="00C87EA6" w:rsidRDefault="004A3801" w:rsidP="004A3801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87EA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E9B07" id="矩形 14" o:spid="_x0000_s1034" style="position:absolute;margin-left:2.8pt;margin-top:-35.45pt;width:62.75pt;height:3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">
                <v:textbox>
                  <w:txbxContent>
                    <w:p w:rsidR="004A3801" w:rsidRPr="00C87EA6" w:rsidRDefault="004A3801" w:rsidP="004A3801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87EA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070" w:type="dxa"/>
        <w:tblInd w:w="-87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1050"/>
        <w:gridCol w:w="660"/>
        <w:gridCol w:w="1140"/>
        <w:gridCol w:w="3280"/>
        <w:gridCol w:w="3280"/>
      </w:tblGrid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8月20日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裕民國小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教學觀察與會談技術（</w:t>
            </w:r>
            <w:r w:rsidR="006E7DC7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黃月慧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8月21日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教學檔案製作與運用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黃月慧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教師專業成長計畫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8月21日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金山高中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教學檔案製作與運用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676614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76614">
              <w:rPr>
                <w:rFonts w:ascii="標楷體" w:eastAsia="標楷體" w:hAnsi="標楷體" w:cs="新細明體" w:hint="eastAsia"/>
                <w:color w:val="000000"/>
                <w:kern w:val="0"/>
              </w:rPr>
              <w:t>賴佳敏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教師專業成長計畫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8月22日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教學觀察與會談技術（</w:t>
            </w:r>
            <w:r w:rsidR="006E7DC7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包希</w:t>
            </w: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姮</w:t>
            </w:r>
            <w:proofErr w:type="gramEnd"/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8月21日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復興國小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教學觀察與會談技術（</w:t>
            </w:r>
            <w:r w:rsidR="006E7DC7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韓淑儀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8月22日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教學檔案製作與運用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韓淑儀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教師專業成長計畫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11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8月22日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米倉國小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教學檔案製作與運用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黃月慧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教師專業成長計畫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8月23日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教學觀察與會談技術（</w:t>
            </w:r>
            <w:r w:rsidR="006E7DC7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包希</w:t>
            </w: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姮</w:t>
            </w:r>
            <w:proofErr w:type="gramEnd"/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12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8月23日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溪洲國小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教學觀察與會談技術（</w:t>
            </w:r>
            <w:r w:rsidR="006E7DC7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夏淑琴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8月24日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教學檔案製作與運用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賴佳敏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教師專業成長計畫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13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9月22日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後埔國小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教學觀察與會談技術（</w:t>
            </w:r>
            <w:r w:rsidR="006E7DC7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包希</w:t>
            </w:r>
            <w:proofErr w:type="gramStart"/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姮</w:t>
            </w:r>
            <w:proofErr w:type="gramEnd"/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9月23日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教學檔案製作與運用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賴佳敏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教師專業成長計畫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14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9月29日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成功國小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教學觀察與會談技術（</w:t>
            </w:r>
            <w:r w:rsidR="006E7DC7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黃月慧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9月30日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教學檔案製作與運用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黃月慧</w:t>
            </w:r>
          </w:p>
        </w:tc>
      </w:tr>
      <w:tr w:rsidR="004A3801" w:rsidRPr="004A3801" w:rsidTr="004A3801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教師專業成長計畫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4A3801" w:rsidRDefault="004A3801">
      <w:pPr>
        <w:rPr>
          <w:rFonts w:ascii="標楷體" w:eastAsia="標楷體" w:hAnsi="標楷體"/>
          <w:b/>
          <w:noProof/>
          <w:sz w:val="36"/>
          <w:szCs w:val="36"/>
        </w:rPr>
      </w:pPr>
    </w:p>
    <w:p w:rsidR="004A3801" w:rsidRDefault="004A3801">
      <w:pPr>
        <w:widowControl/>
        <w:rPr>
          <w:rFonts w:ascii="標楷體" w:eastAsia="標楷體" w:hAnsi="標楷體"/>
          <w:b/>
          <w:noProof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br w:type="page"/>
      </w:r>
    </w:p>
    <w:tbl>
      <w:tblPr>
        <w:tblpPr w:leftFromText="180" w:rightFromText="180" w:vertAnchor="page" w:horzAnchor="margin" w:tblpXSpec="center" w:tblpY="1793"/>
        <w:tblW w:w="99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3"/>
        <w:gridCol w:w="1550"/>
        <w:gridCol w:w="753"/>
        <w:gridCol w:w="1461"/>
        <w:gridCol w:w="4296"/>
        <w:gridCol w:w="1107"/>
      </w:tblGrid>
      <w:tr w:rsidR="004A3801" w:rsidRPr="004A3801" w:rsidTr="004A3801">
        <w:trPr>
          <w:trHeight w:val="330"/>
        </w:trPr>
        <w:tc>
          <w:tcPr>
            <w:tcW w:w="9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3F62F2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/>
                <w:b/>
                <w:noProof/>
                <w:sz w:val="36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36D773" wp14:editId="6EF432F0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-697230</wp:posOffset>
                      </wp:positionV>
                      <wp:extent cx="796925" cy="478155"/>
                      <wp:effectExtent l="0" t="0" r="22225" b="17145"/>
                      <wp:wrapNone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6925" cy="478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62F2" w:rsidRPr="00C87EA6" w:rsidRDefault="003F62F2" w:rsidP="003F62F2">
                                  <w:pP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C87EA6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6D773" id="矩形 15" o:spid="_x0000_s1035" style="position:absolute;left:0;text-align:left;margin-left:45.9pt;margin-top:-54.9pt;width:62.75pt;height:3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">
                      <v:textbox>
                        <w:txbxContent>
                          <w:p w:rsidR="003F62F2" w:rsidRPr="00C87EA6" w:rsidRDefault="003F62F2" w:rsidP="003F62F2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87EA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cs="DFKaiShu-SB-Estd-BF" w:hint="eastAsia"/>
                <w:b/>
                <w:kern w:val="0"/>
                <w:sz w:val="36"/>
                <w:szCs w:val="36"/>
              </w:rPr>
              <w:t>專業回饋人才教學輔導教師儲訓實體研習時間及地點</w:t>
            </w: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日期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時段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承辦學校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課程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講師</w:t>
            </w: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7月16日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汐止國小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教學行動研究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黃月慧</w:t>
            </w: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人際關係與溝通實務</w:t>
            </w: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7月17日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教師領導理論與實務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黃月慧</w:t>
            </w: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教學輔導理論與實務</w:t>
            </w: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7月18日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有效教學及班級經營（</w:t>
            </w:r>
            <w:r w:rsidR="006E7DC7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朱芳梅</w:t>
            </w: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7月19日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教學觀察與會談技術（</w:t>
            </w:r>
            <w:r w:rsidR="006E7DC7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朱芳梅</w:t>
            </w: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7月23日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重慶國小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教師領導理論與實務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黃月慧</w:t>
            </w: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教學輔導理論與實務</w:t>
            </w: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7月24日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教學行動研究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賴佳敏</w:t>
            </w: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人際關係與溝通實務</w:t>
            </w: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7月25日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有效教學及班級經營（</w:t>
            </w:r>
            <w:r w:rsidR="006E7DC7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朱芳梅</w:t>
            </w: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7月26日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教學觀察與會談技術（</w:t>
            </w:r>
            <w:r w:rsidR="006E7DC7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黃月慧</w:t>
            </w: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8月7日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大觀國中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教學行動研究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黃月慧</w:t>
            </w: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人際關係與溝通實務</w:t>
            </w: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8月8日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教師領導理論與實務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賴佳敏</w:t>
            </w: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教學輔導理論與實務</w:t>
            </w: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8月9日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有效教學及班級經營（</w:t>
            </w:r>
            <w:r w:rsidR="006E7DC7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賴佳敏</w:t>
            </w: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8月10日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教學觀察與會談技術（</w:t>
            </w:r>
            <w:r w:rsidR="006E7DC7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廖淑妙</w:t>
            </w: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8月14日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育林國小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教學行動研究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賴佳敏</w:t>
            </w: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人際關係與溝通實務</w:t>
            </w: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8月15日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教師領導理論與實務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賴佳敏</w:t>
            </w: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教學輔導理論與實務</w:t>
            </w: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8月16日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教學觀察與會談技術（</w:t>
            </w:r>
            <w:r w:rsidR="006E7DC7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廖淑妙</w:t>
            </w: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8月17日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有效教學及班級經營（</w:t>
            </w:r>
            <w:r w:rsidR="006E7DC7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賴佳敏</w:t>
            </w:r>
          </w:p>
        </w:tc>
      </w:tr>
      <w:tr w:rsidR="004A3801" w:rsidRPr="004A3801" w:rsidTr="004A3801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01" w:rsidRPr="004A3801" w:rsidRDefault="004A3801" w:rsidP="004A38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A3801">
              <w:rPr>
                <w:rFonts w:ascii="標楷體" w:eastAsia="標楷體" w:hAnsi="標楷體" w:cs="新細明體" w:hint="eastAsia"/>
                <w:color w:val="000000"/>
                <w:kern w:val="0"/>
              </w:rPr>
              <w:t>下午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801" w:rsidRPr="004A3801" w:rsidRDefault="004A3801" w:rsidP="004A38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4A3801" w:rsidRPr="004A3801" w:rsidRDefault="004A3801">
      <w:pPr>
        <w:rPr>
          <w:rFonts w:ascii="標楷體" w:eastAsia="標楷體" w:hAnsi="標楷體"/>
          <w:b/>
          <w:noProof/>
          <w:sz w:val="36"/>
          <w:szCs w:val="36"/>
        </w:rPr>
      </w:pPr>
    </w:p>
    <w:sectPr w:rsidR="004A3801" w:rsidRPr="004A38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E08" w:rsidRDefault="000D5E08" w:rsidP="00E76F0B">
      <w:r>
        <w:separator/>
      </w:r>
    </w:p>
  </w:endnote>
  <w:endnote w:type="continuationSeparator" w:id="0">
    <w:p w:rsidR="000D5E08" w:rsidRDefault="000D5E08" w:rsidP="00E7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E08" w:rsidRDefault="000D5E08" w:rsidP="00E76F0B">
      <w:r>
        <w:separator/>
      </w:r>
    </w:p>
  </w:footnote>
  <w:footnote w:type="continuationSeparator" w:id="0">
    <w:p w:rsidR="000D5E08" w:rsidRDefault="000D5E08" w:rsidP="00E76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1B39"/>
    <w:multiLevelType w:val="multilevel"/>
    <w:tmpl w:val="DAE08252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D2E070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DFA5AFB"/>
    <w:multiLevelType w:val="multilevel"/>
    <w:tmpl w:val="0409001D"/>
    <w:styleLink w:val="a"/>
    <w:lvl w:ilvl="0">
      <w:start w:val="1"/>
      <w:numFmt w:val="cardinalText"/>
      <w:lvlText w:val="%1"/>
      <w:lvlJc w:val="left"/>
      <w:pPr>
        <w:ind w:left="425" w:hanging="425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4ED21E92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lvl w:ilvl="0">
        <w:start w:val="1"/>
        <w:numFmt w:val="ideographLegalTraditional"/>
        <w:lvlText w:val="%1、"/>
        <w:lvlJc w:val="left"/>
        <w:pPr>
          <w:ind w:left="567" w:hanging="567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851" w:hanging="567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lvlText w:val="（%3）"/>
        <w:lvlJc w:val="left"/>
        <w:pPr>
          <w:ind w:left="1134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18" w:hanging="454"/>
        </w:pPr>
        <w:rPr>
          <w:rFonts w:hint="eastAsia"/>
        </w:rPr>
      </w:lvl>
    </w:lvlOverride>
    <w:lvlOverride w:ilvl="4">
      <w:lvl w:ilvl="4">
        <w:start w:val="1"/>
        <w:numFmt w:val="decimal"/>
        <w:lvlText w:val="（%5）"/>
        <w:lvlJc w:val="left"/>
        <w:pPr>
          <w:ind w:left="1701" w:hanging="850"/>
        </w:pPr>
        <w:rPr>
          <w:rFonts w:hint="eastAsia"/>
        </w:rPr>
      </w:lvl>
    </w:lvlOverride>
    <w:lvlOverride w:ilvl="5">
      <w:lvl w:ilvl="5">
        <w:start w:val="1"/>
        <w:numFmt w:val="upperLetter"/>
        <w:lvlText w:val="%6."/>
        <w:lvlJc w:val="left"/>
        <w:pPr>
          <w:ind w:left="1985" w:hanging="341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6">
    <w:abstractNumId w:val="0"/>
    <w:lvlOverride w:ilvl="0">
      <w:lvl w:ilvl="0">
        <w:start w:val="1"/>
        <w:numFmt w:val="ideographLegalTraditional"/>
        <w:lvlText w:val="%1、"/>
        <w:lvlJc w:val="left"/>
        <w:pPr>
          <w:ind w:left="567" w:hanging="567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851" w:hanging="567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lvlText w:val="（%3）"/>
        <w:lvlJc w:val="left"/>
        <w:pPr>
          <w:ind w:left="1134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18" w:hanging="454"/>
        </w:pPr>
        <w:rPr>
          <w:rFonts w:hint="eastAsia"/>
        </w:rPr>
      </w:lvl>
    </w:lvlOverride>
    <w:lvlOverride w:ilvl="4">
      <w:lvl w:ilvl="4">
        <w:start w:val="1"/>
        <w:numFmt w:val="decimal"/>
        <w:lvlText w:val="（%5）"/>
        <w:lvlJc w:val="left"/>
        <w:pPr>
          <w:ind w:left="1701" w:hanging="737"/>
        </w:pPr>
        <w:rPr>
          <w:rFonts w:hint="eastAsia"/>
        </w:rPr>
      </w:lvl>
    </w:lvlOverride>
    <w:lvlOverride w:ilvl="5">
      <w:lvl w:ilvl="5">
        <w:start w:val="1"/>
        <w:numFmt w:val="upperLetter"/>
        <w:lvlText w:val="%6."/>
        <w:lvlJc w:val="left"/>
        <w:pPr>
          <w:ind w:left="2013" w:hanging="369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74"/>
    <w:rsid w:val="00021B13"/>
    <w:rsid w:val="000D5E08"/>
    <w:rsid w:val="00143F84"/>
    <w:rsid w:val="001802B6"/>
    <w:rsid w:val="002614AB"/>
    <w:rsid w:val="00292A3C"/>
    <w:rsid w:val="003B7414"/>
    <w:rsid w:val="003F62F2"/>
    <w:rsid w:val="0040645B"/>
    <w:rsid w:val="004370A9"/>
    <w:rsid w:val="00463574"/>
    <w:rsid w:val="004A3801"/>
    <w:rsid w:val="00520311"/>
    <w:rsid w:val="005A61CF"/>
    <w:rsid w:val="005E3873"/>
    <w:rsid w:val="00621048"/>
    <w:rsid w:val="00676614"/>
    <w:rsid w:val="006E7DC7"/>
    <w:rsid w:val="00894641"/>
    <w:rsid w:val="00895B72"/>
    <w:rsid w:val="008B662C"/>
    <w:rsid w:val="009359EF"/>
    <w:rsid w:val="009B6CE6"/>
    <w:rsid w:val="009F7CF7"/>
    <w:rsid w:val="00A54B10"/>
    <w:rsid w:val="00A625A4"/>
    <w:rsid w:val="00AB7AF4"/>
    <w:rsid w:val="00AB7C18"/>
    <w:rsid w:val="00AD4017"/>
    <w:rsid w:val="00B25A44"/>
    <w:rsid w:val="00B72628"/>
    <w:rsid w:val="00BD5C27"/>
    <w:rsid w:val="00C40279"/>
    <w:rsid w:val="00D8256D"/>
    <w:rsid w:val="00E76F0B"/>
    <w:rsid w:val="00F650CF"/>
    <w:rsid w:val="00F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236C87-B6CB-4C27-A55C-682EF81B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635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樣式1"/>
    <w:uiPriority w:val="99"/>
    <w:rsid w:val="00D8256D"/>
    <w:pPr>
      <w:numPr>
        <w:numId w:val="2"/>
      </w:numPr>
    </w:pPr>
  </w:style>
  <w:style w:type="numbering" w:customStyle="1" w:styleId="a">
    <w:name w:val="通用"/>
    <w:uiPriority w:val="99"/>
    <w:rsid w:val="00D8256D"/>
    <w:pPr>
      <w:numPr>
        <w:numId w:val="3"/>
      </w:numPr>
    </w:pPr>
  </w:style>
  <w:style w:type="paragraph" w:styleId="a4">
    <w:name w:val="header"/>
    <w:basedOn w:val="a0"/>
    <w:link w:val="a5"/>
    <w:uiPriority w:val="99"/>
    <w:unhideWhenUsed/>
    <w:rsid w:val="00E76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E76F0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E76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E76F0B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C402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C402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1062</Words>
  <Characters>6059</Characters>
  <Application>Microsoft Office Word</Application>
  <DocSecurity>0</DocSecurity>
  <Lines>50</Lines>
  <Paragraphs>14</Paragraphs>
  <ScaleCrop>false</ScaleCrop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</cp:lastModifiedBy>
  <cp:revision>2</cp:revision>
  <cp:lastPrinted>2018-06-07T09:42:00Z</cp:lastPrinted>
  <dcterms:created xsi:type="dcterms:W3CDTF">2018-06-25T07:54:00Z</dcterms:created>
  <dcterms:modified xsi:type="dcterms:W3CDTF">2018-06-25T07:54:00Z</dcterms:modified>
</cp:coreProperties>
</file>